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10"/>
          <w:sz w:val="44"/>
          <w:szCs w:val="44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spacing w:val="10"/>
          <w:sz w:val="44"/>
          <w:szCs w:val="44"/>
        </w:rPr>
        <w:t>2018年度</w:t>
      </w:r>
      <w:r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</w:rPr>
        <w:t>“福建省直机关优秀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</w:rPr>
        <w:t>共青团干部”申报表</w:t>
      </w:r>
    </w:p>
    <w:tbl>
      <w:tblPr>
        <w:tblStyle w:val="5"/>
        <w:tblpPr w:leftFromText="180" w:rightFromText="180" w:vertAnchor="text" w:tblpY="114"/>
        <w:tblW w:w="9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48"/>
        <w:gridCol w:w="425"/>
        <w:gridCol w:w="1507"/>
        <w:gridCol w:w="1080"/>
        <w:gridCol w:w="1080"/>
        <w:gridCol w:w="302"/>
        <w:gridCol w:w="1418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8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工作单位及团内职务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从事团的工作年限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5778" w:type="dxa"/>
            <w:gridSpan w:val="7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所在团组织是否在福建“智慧团建”系统健全组织树及完成团员报到工作</w:t>
            </w:r>
          </w:p>
        </w:tc>
        <w:tc>
          <w:tcPr>
            <w:tcW w:w="3266" w:type="dxa"/>
            <w:gridSpan w:val="2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8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历</w:t>
            </w:r>
          </w:p>
        </w:tc>
        <w:tc>
          <w:tcPr>
            <w:tcW w:w="7660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4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获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况</w:t>
            </w:r>
          </w:p>
        </w:tc>
        <w:tc>
          <w:tcPr>
            <w:tcW w:w="7660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1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主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要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事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迹</w:t>
            </w:r>
          </w:p>
        </w:tc>
        <w:tc>
          <w:tcPr>
            <w:tcW w:w="766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（不超过3</w:t>
            </w:r>
            <w:r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  <w:t>00字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8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单位 党组 织意 见</w:t>
            </w:r>
          </w:p>
        </w:tc>
        <w:tc>
          <w:tcPr>
            <w:tcW w:w="301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（签  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 xml:space="preserve">        年  月  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主管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厅局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团组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织意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见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（签  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8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主管厅局党组织意见</w:t>
            </w:r>
          </w:p>
        </w:tc>
        <w:tc>
          <w:tcPr>
            <w:tcW w:w="301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（签  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 xml:space="preserve">        年  月  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省直团工委意见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（签  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 xml:space="preserve">        年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26</w:t>
    </w:r>
    <w:r>
      <w:rPr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4395D"/>
    <w:rsid w:val="3B60269C"/>
    <w:rsid w:val="6224395D"/>
    <w:rsid w:val="7B80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99"/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2019-04-01T06:36:00Z</dcterms:created>
  <dc:creator>王彩燕</dc:creator>
  <cp:lastModifiedBy>王彩燕</cp:lastModifiedBy>
  <dcterms:modified xsi:type="dcterms:W3CDTF">2019-04-01T06:46:07Z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