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2F5" w:rsidRPr="00E642F5" w:rsidRDefault="00E642F5" w:rsidP="00027CCA">
      <w:pPr>
        <w:snapToGrid w:val="0"/>
        <w:spacing w:line="600" w:lineRule="exact"/>
        <w:ind w:right="265"/>
        <w:jc w:val="right"/>
        <w:rPr>
          <w:rFonts w:ascii="黑体" w:eastAsia="黑体" w:hAnsi="Times New Roman" w:cs="Times New Roman"/>
          <w:b/>
          <w:sz w:val="32"/>
          <w:szCs w:val="32"/>
        </w:rPr>
      </w:pPr>
      <w:bookmarkStart w:id="0" w:name="fwh"/>
      <w:bookmarkEnd w:id="0"/>
    </w:p>
    <w:p w:rsidR="00E642F5" w:rsidRPr="00E642F5" w:rsidRDefault="00AB1633" w:rsidP="00E642F5">
      <w:pPr>
        <w:spacing w:line="600" w:lineRule="exact"/>
        <w:jc w:val="center"/>
        <w:rPr>
          <w:rFonts w:ascii="宋体" w:eastAsia="宋体" w:hAnsi="宋体" w:cs="Times New Roman"/>
          <w:b/>
          <w:sz w:val="36"/>
          <w:szCs w:val="36"/>
        </w:rPr>
      </w:pPr>
      <w:r w:rsidRPr="00E642F5">
        <w:rPr>
          <w:rFonts w:ascii="宋体" w:eastAsia="宋体" w:hAnsi="宋体" w:cs="Times New Roman" w:hint="eastAsia"/>
          <w:b/>
          <w:sz w:val="36"/>
          <w:szCs w:val="36"/>
        </w:rPr>
        <w:fldChar w:fldCharType="begin"/>
      </w:r>
      <w:r w:rsidR="00E642F5" w:rsidRPr="00E642F5">
        <w:rPr>
          <w:rFonts w:ascii="宋体" w:eastAsia="宋体" w:hAnsi="宋体" w:cs="Times New Roman" w:hint="eastAsia"/>
          <w:b/>
          <w:sz w:val="36"/>
          <w:szCs w:val="36"/>
        </w:rPr>
        <w:instrText xml:space="preserve"> MERGEFIELD  文件标题 </w:instrText>
      </w:r>
      <w:r w:rsidRPr="00E642F5">
        <w:rPr>
          <w:rFonts w:ascii="宋体" w:eastAsia="宋体" w:hAnsi="宋体" w:cs="Times New Roman" w:hint="eastAsia"/>
          <w:b/>
          <w:sz w:val="36"/>
          <w:szCs w:val="36"/>
        </w:rPr>
        <w:fldChar w:fldCharType="separate"/>
      </w:r>
      <w:r w:rsidR="00E642F5" w:rsidRPr="00E642F5">
        <w:rPr>
          <w:rFonts w:ascii="宋体" w:eastAsia="宋体" w:hAnsi="宋体" w:cs="Times New Roman" w:hint="eastAsia"/>
          <w:b/>
          <w:sz w:val="36"/>
          <w:szCs w:val="36"/>
        </w:rPr>
        <w:t>福建省科学技术厅 福建省财政厅关于组织申报</w:t>
      </w:r>
    </w:p>
    <w:p w:rsidR="00E642F5" w:rsidRPr="00E642F5" w:rsidRDefault="00E642F5" w:rsidP="00E642F5">
      <w:pPr>
        <w:spacing w:line="600" w:lineRule="exact"/>
        <w:jc w:val="center"/>
        <w:rPr>
          <w:rFonts w:ascii="宋体" w:eastAsia="宋体" w:hAnsi="宋体" w:cs="Times New Roman"/>
          <w:b/>
          <w:sz w:val="36"/>
          <w:szCs w:val="36"/>
        </w:rPr>
      </w:pPr>
      <w:r w:rsidRPr="00E642F5">
        <w:rPr>
          <w:rFonts w:ascii="宋体" w:eastAsia="宋体" w:hAnsi="宋体" w:cs="Times New Roman" w:hint="eastAsia"/>
          <w:b/>
          <w:sz w:val="36"/>
          <w:szCs w:val="36"/>
        </w:rPr>
        <w:t>2020年度省科技计划项目的通知</w:t>
      </w:r>
      <w:r w:rsidR="00AB1633" w:rsidRPr="00E642F5">
        <w:rPr>
          <w:rFonts w:ascii="宋体" w:eastAsia="宋体" w:hAnsi="宋体" w:cs="Times New Roman" w:hint="eastAsia"/>
          <w:b/>
          <w:sz w:val="36"/>
          <w:szCs w:val="36"/>
        </w:rPr>
        <w:fldChar w:fldCharType="end"/>
      </w:r>
    </w:p>
    <w:p w:rsidR="00E642F5" w:rsidRPr="00E642F5" w:rsidRDefault="00E642F5" w:rsidP="00E642F5">
      <w:pPr>
        <w:snapToGrid w:val="0"/>
        <w:spacing w:line="600" w:lineRule="exact"/>
        <w:ind w:right="1280"/>
        <w:jc w:val="center"/>
        <w:rPr>
          <w:rFonts w:ascii="黑体" w:eastAsia="黑体" w:hAnsi="Times New Roman" w:cs="Times New Roman"/>
          <w:b/>
          <w:sz w:val="32"/>
          <w:szCs w:val="32"/>
        </w:rPr>
      </w:pPr>
    </w:p>
    <w:bookmarkStart w:id="1" w:name="BodyEnd"/>
    <w:bookmarkEnd w:id="1"/>
    <w:p w:rsidR="00E642F5" w:rsidRPr="00E642F5" w:rsidRDefault="00AB1633" w:rsidP="00E642F5">
      <w:pPr>
        <w:spacing w:line="600" w:lineRule="exact"/>
        <w:rPr>
          <w:rFonts w:ascii="仿宋_GB2312" w:eastAsia="仿宋_GB2312" w:hAnsi="Dotum" w:cs="Times New Roman"/>
          <w:sz w:val="18"/>
          <w:szCs w:val="18"/>
        </w:rPr>
      </w:pPr>
      <w:r w:rsidRPr="00E642F5">
        <w:rPr>
          <w:rFonts w:ascii="仿宋_GB2312" w:eastAsia="仿宋_GB2312" w:hAnsi="Dotum" w:cs="Times New Roman" w:hint="eastAsia"/>
          <w:bCs/>
          <w:sz w:val="32"/>
          <w:szCs w:val="24"/>
        </w:rPr>
        <w:fldChar w:fldCharType="begin"/>
      </w:r>
      <w:r w:rsidR="00E642F5" w:rsidRPr="00E642F5">
        <w:rPr>
          <w:rFonts w:ascii="仿宋_GB2312" w:eastAsia="仿宋_GB2312" w:hAnsi="Dotum" w:cs="Times New Roman" w:hint="eastAsia"/>
          <w:bCs/>
          <w:sz w:val="32"/>
          <w:szCs w:val="24"/>
        </w:rPr>
        <w:instrText xml:space="preserve"> MERGEFIELD 主送 </w:instrText>
      </w:r>
      <w:r w:rsidRPr="00E642F5">
        <w:rPr>
          <w:rFonts w:ascii="仿宋_GB2312" w:eastAsia="仿宋_GB2312" w:hAnsi="Dotum" w:cs="Times New Roman" w:hint="eastAsia"/>
          <w:bCs/>
          <w:sz w:val="32"/>
          <w:szCs w:val="24"/>
        </w:rPr>
        <w:fldChar w:fldCharType="separate"/>
      </w:r>
      <w:r w:rsidR="00E642F5" w:rsidRPr="00E642F5">
        <w:rPr>
          <w:rFonts w:ascii="仿宋_GB2312" w:eastAsia="仿宋_GB2312" w:hAnsi="Dotum" w:cs="Times New Roman" w:hint="eastAsia"/>
          <w:bCs/>
          <w:sz w:val="32"/>
          <w:szCs w:val="24"/>
        </w:rPr>
        <w:t>各有关单位</w:t>
      </w:r>
      <w:r w:rsidRPr="00E642F5">
        <w:rPr>
          <w:rFonts w:ascii="仿宋_GB2312" w:eastAsia="仿宋_GB2312" w:hAnsi="Dotum" w:cs="Times New Roman" w:hint="eastAsia"/>
          <w:bCs/>
          <w:sz w:val="32"/>
          <w:szCs w:val="24"/>
        </w:rPr>
        <w:fldChar w:fldCharType="end"/>
      </w:r>
      <w:r w:rsidR="00E642F5" w:rsidRPr="00E642F5">
        <w:rPr>
          <w:rFonts w:ascii="仿宋_GB2312" w:eastAsia="仿宋_GB2312" w:hAnsi="Dotum" w:cs="Times New Roman" w:hint="eastAsia"/>
          <w:bCs/>
          <w:sz w:val="32"/>
          <w:szCs w:val="24"/>
        </w:rPr>
        <w:t>：</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为</w:t>
      </w:r>
      <w:r w:rsidRPr="00E642F5">
        <w:rPr>
          <w:rFonts w:ascii="Times New Roman" w:eastAsia="仿宋_GB2312" w:hAnsi="Times New Roman" w:cs="Times New Roman" w:hint="eastAsia"/>
          <w:kern w:val="0"/>
          <w:sz w:val="32"/>
          <w:szCs w:val="32"/>
        </w:rPr>
        <w:t>贯彻落实党的十九大和十九届四中全会精神，进一步</w:t>
      </w:r>
      <w:r w:rsidRPr="00E642F5">
        <w:rPr>
          <w:rFonts w:ascii="仿宋_GB2312" w:eastAsia="仿宋_GB2312" w:hAnsi="宋体" w:cs="宋体" w:hint="eastAsia"/>
          <w:kern w:val="0"/>
          <w:sz w:val="32"/>
          <w:szCs w:val="32"/>
        </w:rPr>
        <w:t>贯彻落实习近平总书记在参加十三届全国人大二次会议福建代表团审议时的重要讲话精神；落实习近平总书记对新型冠状病毒感染疫情防控的重要讲话、重要指示精神，中央疫情防控决策部署和省委省政府要求；更好地营造我省有利于创新创业创造良好发展环境，最大限度释放全社会创新创业创造动能，</w:t>
      </w:r>
      <w:r w:rsidRPr="00E642F5">
        <w:rPr>
          <w:rFonts w:ascii="Times New Roman" w:eastAsia="仿宋_GB2312" w:hAnsi="Times New Roman" w:cs="Times New Roman" w:hint="eastAsia"/>
          <w:kern w:val="0"/>
          <w:sz w:val="32"/>
          <w:szCs w:val="32"/>
        </w:rPr>
        <w:t>紧紧围绕省委、省政府工作部</w:t>
      </w:r>
      <w:r w:rsidRPr="00E642F5">
        <w:rPr>
          <w:rFonts w:ascii="仿宋_GB2312" w:eastAsia="仿宋_GB2312" w:hAnsi="宋体" w:cs="宋体" w:hint="eastAsia"/>
          <w:kern w:val="0"/>
          <w:sz w:val="32"/>
          <w:szCs w:val="32"/>
        </w:rPr>
        <w:t>署，按照《实施创新驱动发展战略行动计划》《福建省“十三五”科技发展和创新驱动专项规划》和</w:t>
      </w:r>
      <w:r w:rsidRPr="00E642F5">
        <w:rPr>
          <w:rFonts w:ascii="仿宋_GB2312" w:eastAsia="仿宋_GB2312" w:hAnsi="Times New Roman" w:cs="Times New Roman" w:hint="eastAsia"/>
          <w:sz w:val="32"/>
          <w:szCs w:val="32"/>
        </w:rPr>
        <w:t>《中共福建省委办公厅、福建省人民政府办公厅印发〈关于深化项目评审、人才评价、机构评估改革的实施意见〉的通知》</w:t>
      </w:r>
      <w:r w:rsidRPr="00E642F5">
        <w:rPr>
          <w:rFonts w:ascii="仿宋_GB2312" w:eastAsia="仿宋_GB2312" w:hAnsi="宋体" w:cs="宋体" w:hint="eastAsia"/>
          <w:kern w:val="0"/>
          <w:sz w:val="32"/>
          <w:szCs w:val="32"/>
        </w:rPr>
        <w:t>，</w:t>
      </w:r>
      <w:r w:rsidRPr="00E642F5">
        <w:rPr>
          <w:rFonts w:ascii="仿宋_GB2312" w:eastAsia="仿宋_GB2312" w:hAnsi="宋体" w:cs="Times New Roman" w:hint="eastAsia"/>
          <w:color w:val="000000"/>
          <w:sz w:val="32"/>
          <w:szCs w:val="32"/>
        </w:rPr>
        <w:t>围绕新产业、新技术、新平台、新业态、新模式等“五新”任务和大众创业万众创新工作重点，</w:t>
      </w:r>
      <w:r w:rsidRPr="00E642F5">
        <w:rPr>
          <w:rFonts w:ascii="仿宋_GB2312" w:eastAsia="仿宋_GB2312" w:hAnsi="宋体" w:cs="Times New Roman" w:hint="eastAsia"/>
          <w:sz w:val="32"/>
          <w:szCs w:val="32"/>
        </w:rPr>
        <w:t>加强以用为导向产学研结合，</w:t>
      </w:r>
      <w:r w:rsidRPr="00E642F5">
        <w:rPr>
          <w:rFonts w:ascii="仿宋_GB2312" w:eastAsia="仿宋_GB2312" w:hAnsi="宋体" w:cs="Times New Roman" w:hint="eastAsia"/>
          <w:color w:val="000000"/>
          <w:sz w:val="32"/>
          <w:szCs w:val="32"/>
        </w:rPr>
        <w:t>大力推动</w:t>
      </w:r>
      <w:r w:rsidRPr="00E642F5">
        <w:rPr>
          <w:rFonts w:ascii="仿宋_GB2312" w:eastAsia="仿宋_GB2312" w:hAnsi="宋体" w:cs="Times New Roman" w:hint="eastAsia"/>
          <w:sz w:val="32"/>
          <w:szCs w:val="32"/>
        </w:rPr>
        <w:t>军民融合科技创新发展，</w:t>
      </w:r>
      <w:r w:rsidRPr="00E642F5">
        <w:rPr>
          <w:rFonts w:ascii="仿宋_GB2312" w:eastAsia="仿宋_GB2312" w:hAnsi="Times New Roman" w:cs="Times New Roman" w:hint="eastAsia"/>
          <w:sz w:val="32"/>
          <w:szCs w:val="32"/>
        </w:rPr>
        <w:t>制定了2020年度支持区域发展等</w:t>
      </w:r>
      <w:r w:rsidRPr="00E642F5">
        <w:rPr>
          <w:rFonts w:ascii="仿宋_GB2312" w:eastAsia="仿宋_GB2312" w:hAnsi="Times New Roman" w:cs="Times New Roman" w:hint="eastAsia"/>
          <w:b/>
          <w:sz w:val="32"/>
          <w:szCs w:val="32"/>
        </w:rPr>
        <w:t>17</w:t>
      </w:r>
      <w:r w:rsidRPr="00E642F5">
        <w:rPr>
          <w:rFonts w:ascii="仿宋_GB2312" w:eastAsia="仿宋_GB2312" w:hAnsi="Times New Roman" w:cs="Times New Roman" w:hint="eastAsia"/>
          <w:sz w:val="32"/>
          <w:szCs w:val="32"/>
        </w:rPr>
        <w:t>类省级科技计划项目申报指南，现予以发布。请按指南要求做好项目申报、推荐工作。</w:t>
      </w:r>
    </w:p>
    <w:p w:rsidR="00E642F5" w:rsidRPr="00E642F5" w:rsidRDefault="00E642F5" w:rsidP="00E642F5">
      <w:pPr>
        <w:spacing w:line="600" w:lineRule="exact"/>
        <w:ind w:firstLineChars="200" w:firstLine="640"/>
        <w:rPr>
          <w:rFonts w:ascii="黑体" w:eastAsia="黑体" w:hAnsi="Times New Roman" w:cs="Times New Roman"/>
          <w:sz w:val="32"/>
          <w:szCs w:val="32"/>
        </w:rPr>
      </w:pPr>
      <w:r w:rsidRPr="00E642F5">
        <w:rPr>
          <w:rFonts w:ascii="黑体" w:eastAsia="黑体" w:hAnsi="Times New Roman" w:cs="Times New Roman" w:hint="eastAsia"/>
          <w:sz w:val="32"/>
          <w:szCs w:val="32"/>
        </w:rPr>
        <w:t>一、申报基本要求</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（一）项目牵头申报单位必须是在闽具有法人资格并具备科研开发能力和条件的企事业单位。其中厦门市企事业单位可申报的部分项目，按省科技计划项目评审、立项，项目经费由厦门市</w:t>
      </w:r>
      <w:r w:rsidRPr="00E642F5">
        <w:rPr>
          <w:rFonts w:ascii="仿宋_GB2312" w:eastAsia="仿宋_GB2312" w:hAnsi="Times New Roman" w:cs="Times New Roman" w:hint="eastAsia"/>
          <w:sz w:val="32"/>
          <w:szCs w:val="32"/>
        </w:rPr>
        <w:lastRenderedPageBreak/>
        <w:t>科技局安排，项目后续管理由厦门市科技局负责。</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（二）申报单位不得有到期未验收的省科技计划项目。</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（三）申报单位</w:t>
      </w:r>
      <w:r w:rsidRPr="00E642F5">
        <w:rPr>
          <w:rFonts w:ascii="Times New Roman" w:eastAsia="仿宋_GB2312" w:hAnsi="Times New Roman" w:cs="Times New Roman" w:hint="eastAsia"/>
          <w:kern w:val="0"/>
          <w:sz w:val="32"/>
          <w:szCs w:val="32"/>
        </w:rPr>
        <w:t>应严格按照《福建省级科技计划项目经费管理办法》及其补充通知的要求，编制</w:t>
      </w:r>
      <w:r w:rsidRPr="00E642F5">
        <w:rPr>
          <w:rFonts w:ascii="仿宋_GB2312" w:eastAsia="仿宋_GB2312" w:hAnsi="Times New Roman" w:cs="Times New Roman" w:hint="eastAsia"/>
          <w:sz w:val="32"/>
          <w:szCs w:val="32"/>
        </w:rPr>
        <w:t>科技项目经费预算（包括项目合作单位经费预算）。若省科技厅实际资助经费未达到申请额度，差额部分由项目申报单位自筹解决。</w:t>
      </w:r>
    </w:p>
    <w:p w:rsidR="00E642F5" w:rsidRPr="00E642F5" w:rsidRDefault="00E642F5" w:rsidP="00E642F5">
      <w:pPr>
        <w:spacing w:line="600" w:lineRule="exact"/>
        <w:ind w:firstLineChars="200" w:firstLine="640"/>
        <w:rPr>
          <w:rFonts w:ascii="仿宋_GB2312" w:eastAsia="仿宋_GB2312" w:hAnsi="Times New Roman" w:cs="Times New Roman"/>
          <w:sz w:val="32"/>
          <w:szCs w:val="32"/>
          <w:u w:val="single"/>
        </w:rPr>
      </w:pPr>
      <w:r w:rsidRPr="00E642F5">
        <w:rPr>
          <w:rFonts w:ascii="仿宋_GB2312" w:eastAsia="仿宋_GB2312" w:hAnsi="Times New Roman" w:cs="Times New Roman" w:hint="eastAsia"/>
          <w:sz w:val="32"/>
          <w:szCs w:val="32"/>
        </w:rPr>
        <w:t>（四）企业作为牵头申报单位的，申报科技重大专项专题、区域发展项目、科技型中小企业技术创新资金项目（包括技术创新项目和创新创业大赛获奖项目）、星火项目、对外合作项目、引导性项目、STS项目和中央引导地方科技发展项目等8类项目时，只能申请其中1个项目。</w:t>
      </w:r>
    </w:p>
    <w:p w:rsidR="00E642F5" w:rsidRPr="00E642F5" w:rsidRDefault="00E642F5" w:rsidP="00E642F5">
      <w:pPr>
        <w:spacing w:line="600" w:lineRule="exact"/>
        <w:ind w:firstLineChars="200" w:firstLine="640"/>
        <w:rPr>
          <w:rFonts w:ascii="仿宋_GB2312" w:eastAsia="仿宋_GB2312" w:hAnsi="Times New Roman" w:cs="Times New Roman"/>
          <w:kern w:val="0"/>
          <w:sz w:val="32"/>
          <w:szCs w:val="32"/>
        </w:rPr>
      </w:pPr>
      <w:r w:rsidRPr="00E642F5">
        <w:rPr>
          <w:rFonts w:ascii="仿宋_GB2312" w:eastAsia="仿宋_GB2312" w:hAnsi="Times New Roman" w:cs="Times New Roman" w:hint="eastAsia"/>
          <w:sz w:val="32"/>
          <w:szCs w:val="32"/>
        </w:rPr>
        <w:t>（五）</w:t>
      </w:r>
      <w:r w:rsidRPr="00E642F5">
        <w:rPr>
          <w:rFonts w:ascii="Times New Roman" w:eastAsia="仿宋_GB2312" w:hAnsi="Times New Roman" w:cs="Times New Roman" w:hint="eastAsia"/>
          <w:kern w:val="0"/>
          <w:sz w:val="32"/>
          <w:szCs w:val="32"/>
        </w:rPr>
        <w:t>项目</w:t>
      </w:r>
      <w:r w:rsidRPr="00E642F5">
        <w:rPr>
          <w:rFonts w:ascii="仿宋_GB2312" w:eastAsia="仿宋_GB2312" w:hAnsi="Times New Roman" w:cs="Times New Roman" w:hint="eastAsia"/>
          <w:kern w:val="0"/>
          <w:sz w:val="32"/>
          <w:szCs w:val="32"/>
        </w:rPr>
        <w:t>负责人在项目结束时年龄原则上不超过60周岁；由企业牵头申报的项目，项目结束时负责人年龄可以放宽到65周岁。</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六）项目负责人应为实际主持研究工作的科技人员或企业负责人，不得有到期未验收的省科技计划项目。政府公务人员不能作为项目负责人。科技人员作为项目负责人当年度只能申请其中1个项目（后立项后补助项目除外）。</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（七）申报项目有合作单位的，应在附件中提交合作协议，协议内容一般包括：项目研究开发内容及分工、知识产权权属、经费筹措及资助经费分配等。</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（八）区域发展项目、对外合作产业化项目、科技型中小企业技术创新资金项目（</w:t>
      </w:r>
      <w:r w:rsidRPr="00E642F5">
        <w:rPr>
          <w:rFonts w:ascii="仿宋_GB2312" w:eastAsia="仿宋_GB2312" w:hAnsi="����" w:cs="宋体" w:hint="eastAsia"/>
          <w:kern w:val="0"/>
          <w:sz w:val="32"/>
          <w:szCs w:val="32"/>
        </w:rPr>
        <w:t>技术创新项目</w:t>
      </w:r>
      <w:r w:rsidRPr="00E642F5">
        <w:rPr>
          <w:rFonts w:ascii="仿宋_GB2312" w:eastAsia="仿宋_GB2312" w:hAnsi="Times New Roman" w:cs="Times New Roman" w:hint="eastAsia"/>
          <w:sz w:val="32"/>
          <w:szCs w:val="32"/>
        </w:rPr>
        <w:t>）、星火项目等</w:t>
      </w:r>
      <w:r w:rsidRPr="00E642F5">
        <w:rPr>
          <w:rFonts w:ascii="仿宋_GB2312" w:eastAsia="仿宋_GB2312" w:hAnsi="宋体" w:cs="Times New Roman" w:hint="eastAsia"/>
          <w:sz w:val="32"/>
          <w:szCs w:val="32"/>
        </w:rPr>
        <w:t>4类省级科技</w:t>
      </w:r>
      <w:r w:rsidRPr="00E642F5">
        <w:rPr>
          <w:rFonts w:ascii="仿宋_GB2312" w:eastAsia="仿宋_GB2312" w:hAnsi="宋体" w:cs="Times New Roman" w:hint="eastAsia"/>
          <w:sz w:val="32"/>
          <w:szCs w:val="32"/>
        </w:rPr>
        <w:lastRenderedPageBreak/>
        <w:t>计划项目资助方式</w:t>
      </w:r>
      <w:r w:rsidRPr="00E642F5">
        <w:rPr>
          <w:rFonts w:ascii="仿宋_GB2312" w:eastAsia="仿宋_GB2312" w:hAnsi="Times New Roman" w:cs="宋体" w:hint="eastAsia"/>
          <w:sz w:val="32"/>
          <w:szCs w:val="32"/>
        </w:rPr>
        <w:t>采取“</w:t>
      </w:r>
      <w:r w:rsidRPr="00E642F5">
        <w:rPr>
          <w:rFonts w:ascii="仿宋_GB2312" w:eastAsia="仿宋_GB2312" w:hAnsi="Times New Roman" w:cs="宋体" w:hint="eastAsia"/>
          <w:b/>
          <w:sz w:val="32"/>
          <w:szCs w:val="32"/>
        </w:rPr>
        <w:t>事前立项、事后补助</w:t>
      </w:r>
      <w:r w:rsidRPr="00E642F5">
        <w:rPr>
          <w:rFonts w:ascii="仿宋_GB2312" w:eastAsia="仿宋_GB2312" w:hAnsi="Times New Roman" w:cs="宋体" w:hint="eastAsia"/>
          <w:sz w:val="32"/>
          <w:szCs w:val="32"/>
        </w:rPr>
        <w:t>”。项目验收之后根据任务完成情况和项目投入情况给予项目补助。</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九）各类项目申报具体要求详见《福建省科技计划项目管理办法》和附件中的申报指南。项目申报内容应符合指南中规定的重点支持方向和领域范围；项目目标任务应明确具体，体现项目创新性，技术指标应量化可考核，形成具有自主知识产权的技术成果。</w:t>
      </w:r>
      <w:r w:rsidRPr="00E642F5">
        <w:rPr>
          <w:rFonts w:ascii="仿宋_GB2312" w:eastAsia="仿宋_GB2312" w:hAnsi="Times New Roman" w:cs="Times New Roman" w:hint="eastAsia"/>
          <w:b/>
          <w:sz w:val="32"/>
          <w:szCs w:val="32"/>
        </w:rPr>
        <w:t>在同等条件下,优先支持新型冠状病毒感染流行病学、检测诊断技术、治疗药物、疫苗及临床防治技术研发项目申报。</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（十）在项目完成或评估时，应根据《福建省科技计划项目科技报告暂行管理办法》和实施方案，网上提交科技报告。</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（十一）项目牵头申报单位、项目负责人及课题组成员不得是失信被执行人，不得是列入项目管理资信“黑名单”且取消申报资格处罚时限未</w:t>
      </w:r>
      <w:r w:rsidRPr="00E642F5">
        <w:rPr>
          <w:rFonts w:ascii="仿宋_GB2312" w:eastAsia="仿宋_GB2312" w:hAnsi="Times New Roman" w:cs="Times New Roman"/>
          <w:sz w:val="32"/>
          <w:szCs w:val="32"/>
        </w:rPr>
        <w:t>到期</w:t>
      </w:r>
      <w:r w:rsidRPr="00E642F5">
        <w:rPr>
          <w:rFonts w:ascii="仿宋_GB2312" w:eastAsia="仿宋_GB2312" w:hAnsi="Times New Roman" w:cs="Times New Roman" w:hint="eastAsia"/>
          <w:sz w:val="32"/>
          <w:szCs w:val="32"/>
        </w:rPr>
        <w:t>。项目申报单位及项目负责人</w:t>
      </w:r>
      <w:r w:rsidRPr="00E642F5">
        <w:rPr>
          <w:rFonts w:ascii="Times New Roman" w:eastAsia="仿宋_GB2312" w:hAnsi="Times New Roman" w:cs="Times New Roman" w:hint="eastAsia"/>
          <w:kern w:val="0"/>
          <w:sz w:val="32"/>
          <w:szCs w:val="32"/>
        </w:rPr>
        <w:t>应</w:t>
      </w:r>
      <w:r w:rsidRPr="00E642F5">
        <w:rPr>
          <w:rFonts w:ascii="仿宋_GB2312" w:eastAsia="仿宋_GB2312" w:hAnsi="Times New Roman" w:cs="Times New Roman" w:hint="eastAsia"/>
          <w:sz w:val="32"/>
          <w:szCs w:val="32"/>
        </w:rPr>
        <w:t>保证所提供申报项目信息的真实性，并对信息虚假导致的后果承担责任。</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十二）推荐部门在推荐区域发展项目、科技型中小企业技术创新资金项目、星火项目、对外合作、引导性项目、自然科学基金项目、高校产学合作项目、创新战略研究项目、STS计划配套项目、中央引导地方科技发展项目等10类限额推荐项目时，应公开征集、逐级遴选、认真核实、择优推荐，不得内部指定、简单分配。各级主管单位对失信被执行人申报的项目不予以推荐或审核通过。</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（十三）对因未按本通知要求申报，或形式审查不通过的，将不再受理该项目补充材料或其他项目补充申报。</w:t>
      </w:r>
    </w:p>
    <w:p w:rsidR="00E642F5" w:rsidRPr="00E642F5" w:rsidRDefault="00E642F5" w:rsidP="00E642F5">
      <w:pPr>
        <w:spacing w:line="600" w:lineRule="exact"/>
        <w:ind w:firstLineChars="200" w:firstLine="640"/>
        <w:rPr>
          <w:rFonts w:ascii="黑体" w:eastAsia="黑体" w:hAnsi="Times New Roman" w:cs="Times New Roman"/>
          <w:sz w:val="32"/>
          <w:szCs w:val="32"/>
        </w:rPr>
      </w:pPr>
      <w:r w:rsidRPr="00E642F5">
        <w:rPr>
          <w:rFonts w:ascii="黑体" w:eastAsia="黑体" w:hAnsi="Times New Roman" w:cs="Times New Roman" w:hint="eastAsia"/>
          <w:sz w:val="32"/>
          <w:szCs w:val="32"/>
        </w:rPr>
        <w:lastRenderedPageBreak/>
        <w:t>二、申报、推荐时间安排</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（一）各类科技计划项目申报和推荐时间如下：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0"/>
        <w:gridCol w:w="1106"/>
        <w:gridCol w:w="1440"/>
        <w:gridCol w:w="1440"/>
        <w:gridCol w:w="1081"/>
        <w:gridCol w:w="1439"/>
        <w:gridCol w:w="2292"/>
      </w:tblGrid>
      <w:tr w:rsidR="00E642F5" w:rsidRPr="00E642F5" w:rsidTr="00E642F5">
        <w:trPr>
          <w:trHeight w:val="432"/>
          <w:jc w:val="center"/>
        </w:trPr>
        <w:tc>
          <w:tcPr>
            <w:tcW w:w="620" w:type="dxa"/>
            <w:vAlign w:val="center"/>
          </w:tcPr>
          <w:p w:rsidR="00E642F5" w:rsidRPr="00E642F5" w:rsidRDefault="00E642F5" w:rsidP="00E642F5">
            <w:pPr>
              <w:widowControl/>
              <w:spacing w:line="300" w:lineRule="exact"/>
              <w:jc w:val="center"/>
              <w:rPr>
                <w:rFonts w:ascii="仿宋_GB2312" w:eastAsia="仿宋_GB2312" w:hAnsi="宋体" w:cs="宋体"/>
                <w:kern w:val="0"/>
                <w:szCs w:val="21"/>
              </w:rPr>
            </w:pPr>
            <w:r w:rsidRPr="00E642F5">
              <w:rPr>
                <w:rFonts w:ascii="仿宋_GB2312" w:eastAsia="仿宋_GB2312" w:hAnsi="宋体" w:cs="宋体" w:hint="eastAsia"/>
                <w:kern w:val="0"/>
                <w:szCs w:val="21"/>
              </w:rPr>
              <w:t>序号</w:t>
            </w:r>
          </w:p>
        </w:tc>
        <w:tc>
          <w:tcPr>
            <w:tcW w:w="1106" w:type="dxa"/>
            <w:vAlign w:val="center"/>
          </w:tcPr>
          <w:p w:rsidR="00E642F5" w:rsidRPr="00E642F5" w:rsidRDefault="00E642F5" w:rsidP="00E642F5">
            <w:pPr>
              <w:spacing w:line="300" w:lineRule="exact"/>
              <w:jc w:val="center"/>
              <w:rPr>
                <w:rFonts w:ascii="仿宋_GB2312" w:eastAsia="仿宋_GB2312" w:hAnsi="Times New Roman" w:cs="Times New Roman"/>
                <w:color w:val="000000"/>
                <w:szCs w:val="21"/>
              </w:rPr>
            </w:pPr>
            <w:r w:rsidRPr="00E642F5">
              <w:rPr>
                <w:rFonts w:ascii="仿宋_GB2312" w:eastAsia="仿宋_GB2312" w:hAnsi="Times New Roman" w:cs="Times New Roman" w:hint="eastAsia"/>
                <w:color w:val="000000"/>
                <w:szCs w:val="21"/>
              </w:rPr>
              <w:t>计划名称</w:t>
            </w:r>
          </w:p>
        </w:tc>
        <w:tc>
          <w:tcPr>
            <w:tcW w:w="1440"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Cs w:val="21"/>
              </w:rPr>
            </w:pPr>
            <w:r w:rsidRPr="00E642F5">
              <w:rPr>
                <w:rFonts w:ascii="仿宋_GB2312" w:eastAsia="仿宋_GB2312" w:hAnsi="宋体" w:cs="宋体" w:hint="eastAsia"/>
                <w:color w:val="000000"/>
                <w:kern w:val="0"/>
                <w:szCs w:val="21"/>
              </w:rPr>
              <w:t>项目</w:t>
            </w:r>
          </w:p>
        </w:tc>
        <w:tc>
          <w:tcPr>
            <w:tcW w:w="1440"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Cs w:val="21"/>
              </w:rPr>
            </w:pPr>
            <w:r w:rsidRPr="00E642F5">
              <w:rPr>
                <w:rFonts w:ascii="仿宋_GB2312" w:eastAsia="仿宋_GB2312" w:hAnsi="宋体" w:cs="宋体" w:hint="eastAsia"/>
                <w:color w:val="000000"/>
                <w:kern w:val="0"/>
                <w:szCs w:val="21"/>
              </w:rPr>
              <w:t>涉及部门</w:t>
            </w:r>
          </w:p>
        </w:tc>
        <w:tc>
          <w:tcPr>
            <w:tcW w:w="1081"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Cs w:val="21"/>
              </w:rPr>
            </w:pPr>
            <w:r w:rsidRPr="00E642F5">
              <w:rPr>
                <w:rFonts w:ascii="仿宋_GB2312" w:eastAsia="仿宋_GB2312" w:hAnsi="宋体" w:cs="宋体" w:hint="eastAsia"/>
                <w:color w:val="000000"/>
                <w:kern w:val="0"/>
                <w:szCs w:val="21"/>
              </w:rPr>
              <w:t>申报单位申报项目截止时间</w:t>
            </w:r>
          </w:p>
        </w:tc>
        <w:tc>
          <w:tcPr>
            <w:tcW w:w="1439"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Cs w:val="21"/>
              </w:rPr>
            </w:pPr>
            <w:r w:rsidRPr="00E642F5">
              <w:rPr>
                <w:rFonts w:ascii="仿宋_GB2312" w:eastAsia="仿宋_GB2312" w:hAnsi="宋体" w:cs="宋体" w:hint="eastAsia"/>
                <w:color w:val="000000"/>
                <w:kern w:val="0"/>
                <w:szCs w:val="21"/>
              </w:rPr>
              <w:t>推荐单位</w:t>
            </w:r>
          </w:p>
          <w:p w:rsidR="00E642F5" w:rsidRPr="00E642F5" w:rsidRDefault="00E642F5" w:rsidP="00E642F5">
            <w:pPr>
              <w:widowControl/>
              <w:spacing w:line="300" w:lineRule="exact"/>
              <w:jc w:val="center"/>
              <w:rPr>
                <w:rFonts w:ascii="仿宋_GB2312" w:eastAsia="仿宋_GB2312" w:hAnsi="宋体" w:cs="宋体"/>
                <w:color w:val="000000"/>
                <w:kern w:val="0"/>
                <w:szCs w:val="21"/>
              </w:rPr>
            </w:pPr>
            <w:r w:rsidRPr="00E642F5">
              <w:rPr>
                <w:rFonts w:ascii="仿宋_GB2312" w:eastAsia="仿宋_GB2312" w:hAnsi="宋体" w:cs="宋体" w:hint="eastAsia"/>
                <w:color w:val="000000"/>
                <w:kern w:val="0"/>
                <w:szCs w:val="21"/>
              </w:rPr>
              <w:t>推荐项目</w:t>
            </w:r>
          </w:p>
          <w:p w:rsidR="00E642F5" w:rsidRPr="00E642F5" w:rsidRDefault="00E642F5" w:rsidP="00E642F5">
            <w:pPr>
              <w:widowControl/>
              <w:spacing w:line="300" w:lineRule="exact"/>
              <w:jc w:val="center"/>
              <w:rPr>
                <w:rFonts w:ascii="仿宋_GB2312" w:eastAsia="仿宋_GB2312" w:hAnsi="宋体" w:cs="宋体"/>
                <w:color w:val="000000"/>
                <w:kern w:val="0"/>
                <w:szCs w:val="21"/>
              </w:rPr>
            </w:pPr>
            <w:r w:rsidRPr="00E642F5">
              <w:rPr>
                <w:rFonts w:ascii="仿宋_GB2312" w:eastAsia="仿宋_GB2312" w:hAnsi="宋体" w:cs="宋体" w:hint="eastAsia"/>
                <w:color w:val="000000"/>
                <w:kern w:val="0"/>
                <w:szCs w:val="21"/>
              </w:rPr>
              <w:t>截止时间</w:t>
            </w:r>
          </w:p>
        </w:tc>
        <w:tc>
          <w:tcPr>
            <w:tcW w:w="2292"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Cs w:val="21"/>
              </w:rPr>
            </w:pPr>
            <w:r w:rsidRPr="00E642F5">
              <w:rPr>
                <w:rFonts w:ascii="仿宋_GB2312" w:eastAsia="仿宋_GB2312" w:hAnsi="宋体" w:cs="宋体" w:hint="eastAsia"/>
                <w:color w:val="000000"/>
                <w:kern w:val="0"/>
                <w:szCs w:val="21"/>
              </w:rPr>
              <w:t>纸质材料受理处室及截止时间</w:t>
            </w:r>
          </w:p>
        </w:tc>
      </w:tr>
      <w:tr w:rsidR="00E642F5" w:rsidRPr="00E642F5" w:rsidTr="00E642F5">
        <w:trPr>
          <w:trHeight w:val="636"/>
          <w:jc w:val="center"/>
        </w:trPr>
        <w:tc>
          <w:tcPr>
            <w:tcW w:w="620" w:type="dxa"/>
            <w:vAlign w:val="center"/>
          </w:tcPr>
          <w:p w:rsidR="00E642F5" w:rsidRPr="00E642F5" w:rsidRDefault="00E642F5" w:rsidP="00E642F5">
            <w:pPr>
              <w:spacing w:line="300" w:lineRule="exact"/>
              <w:jc w:val="center"/>
              <w:rPr>
                <w:rFonts w:ascii="仿宋_GB2312" w:eastAsia="仿宋_GB2312" w:hAnsi="宋体" w:cs="宋体"/>
                <w:szCs w:val="21"/>
              </w:rPr>
            </w:pPr>
            <w:r w:rsidRPr="00E642F5">
              <w:rPr>
                <w:rFonts w:ascii="仿宋_GB2312" w:eastAsia="仿宋_GB2312" w:hAnsi="Times New Roman" w:cs="Times New Roman" w:hint="eastAsia"/>
                <w:szCs w:val="21"/>
              </w:rPr>
              <w:t>1</w:t>
            </w:r>
          </w:p>
        </w:tc>
        <w:tc>
          <w:tcPr>
            <w:tcW w:w="1106" w:type="dxa"/>
            <w:vMerge w:val="restart"/>
            <w:vAlign w:val="center"/>
          </w:tcPr>
          <w:p w:rsidR="00E642F5" w:rsidRPr="00E642F5" w:rsidRDefault="00E642F5" w:rsidP="00E642F5">
            <w:pPr>
              <w:spacing w:line="300" w:lineRule="exact"/>
              <w:jc w:val="center"/>
              <w:rPr>
                <w:rFonts w:ascii="仿宋_GB2312" w:eastAsia="仿宋_GB2312" w:hAnsi="Times New Roman" w:cs="Times New Roman"/>
                <w:color w:val="000000"/>
                <w:szCs w:val="21"/>
              </w:rPr>
            </w:pPr>
            <w:r w:rsidRPr="00E642F5">
              <w:rPr>
                <w:rFonts w:ascii="仿宋_GB2312" w:eastAsia="仿宋_GB2312" w:hAnsi="Times New Roman" w:cs="Times New Roman" w:hint="eastAsia"/>
                <w:color w:val="000000"/>
                <w:szCs w:val="21"/>
              </w:rPr>
              <w:t>产业技术开发与应用计划</w:t>
            </w:r>
          </w:p>
        </w:tc>
        <w:tc>
          <w:tcPr>
            <w:tcW w:w="1440" w:type="dxa"/>
            <w:vAlign w:val="center"/>
          </w:tcPr>
          <w:p w:rsidR="00E642F5" w:rsidRPr="00E642F5" w:rsidRDefault="00E642F5" w:rsidP="00E642F5">
            <w:pPr>
              <w:spacing w:line="300" w:lineRule="exact"/>
              <w:rPr>
                <w:rFonts w:ascii="仿宋_GB2312" w:eastAsia="仿宋_GB2312" w:hAnsi="宋体" w:cs="宋体"/>
                <w:color w:val="000000"/>
                <w:szCs w:val="21"/>
              </w:rPr>
            </w:pPr>
            <w:r w:rsidRPr="00E642F5">
              <w:rPr>
                <w:rFonts w:ascii="仿宋_GB2312" w:eastAsia="仿宋_GB2312" w:hAnsi="Times New Roman" w:cs="Times New Roman" w:hint="eastAsia"/>
                <w:color w:val="000000"/>
                <w:szCs w:val="21"/>
              </w:rPr>
              <w:t>区域发展项目</w:t>
            </w:r>
          </w:p>
        </w:tc>
        <w:tc>
          <w:tcPr>
            <w:tcW w:w="1440" w:type="dxa"/>
            <w:vAlign w:val="center"/>
          </w:tcPr>
          <w:p w:rsidR="00E642F5" w:rsidRPr="00E642F5" w:rsidRDefault="00E642F5" w:rsidP="00E642F5">
            <w:pPr>
              <w:spacing w:line="300" w:lineRule="exact"/>
              <w:rPr>
                <w:rFonts w:ascii="仿宋_GB2312" w:eastAsia="仿宋_GB2312" w:hAnsi="宋体" w:cs="宋体"/>
                <w:color w:val="000000"/>
                <w:szCs w:val="21"/>
              </w:rPr>
            </w:pPr>
            <w:r w:rsidRPr="00E642F5">
              <w:rPr>
                <w:rFonts w:ascii="仿宋_GB2312" w:eastAsia="仿宋_GB2312" w:hAnsi="Times New Roman" w:cs="Times New Roman" w:hint="eastAsia"/>
                <w:color w:val="000000"/>
                <w:szCs w:val="21"/>
              </w:rPr>
              <w:t>各设区市（不含厦门）</w:t>
            </w:r>
          </w:p>
        </w:tc>
        <w:tc>
          <w:tcPr>
            <w:tcW w:w="1081" w:type="dxa"/>
            <w:vAlign w:val="center"/>
          </w:tcPr>
          <w:p w:rsidR="00E642F5" w:rsidRPr="00E642F5" w:rsidRDefault="00E642F5" w:rsidP="00E642F5">
            <w:pPr>
              <w:spacing w:line="300" w:lineRule="exact"/>
              <w:jc w:val="center"/>
              <w:rPr>
                <w:rFonts w:ascii="仿宋_GB2312" w:eastAsia="仿宋_GB2312" w:hAnsi="宋体" w:cs="宋体"/>
                <w:color w:val="000000"/>
                <w:szCs w:val="21"/>
              </w:rPr>
            </w:pPr>
            <w:r w:rsidRPr="00E642F5">
              <w:rPr>
                <w:rFonts w:ascii="仿宋_GB2312" w:eastAsia="仿宋_GB2312" w:hAnsi="Times New Roman" w:cs="Times New Roman" w:hint="eastAsia"/>
                <w:color w:val="000000"/>
                <w:szCs w:val="21"/>
              </w:rPr>
              <w:t>2020年3月31日</w:t>
            </w:r>
          </w:p>
        </w:tc>
        <w:tc>
          <w:tcPr>
            <w:tcW w:w="1439" w:type="dxa"/>
            <w:vAlign w:val="center"/>
          </w:tcPr>
          <w:p w:rsidR="00E642F5" w:rsidRPr="00E642F5" w:rsidRDefault="00E642F5" w:rsidP="00E642F5">
            <w:pPr>
              <w:spacing w:line="300" w:lineRule="exact"/>
              <w:rPr>
                <w:rFonts w:ascii="仿宋_GB2312" w:eastAsia="仿宋_GB2312" w:hAnsi="宋体" w:cs="宋体"/>
                <w:color w:val="000000"/>
                <w:szCs w:val="21"/>
              </w:rPr>
            </w:pPr>
            <w:r w:rsidRPr="00E642F5">
              <w:rPr>
                <w:rFonts w:ascii="仿宋_GB2312" w:eastAsia="仿宋_GB2312" w:hAnsi="Times New Roman" w:cs="Times New Roman" w:hint="eastAsia"/>
                <w:color w:val="000000"/>
                <w:szCs w:val="21"/>
              </w:rPr>
              <w:t>2020年4月30日（系统关闭）</w:t>
            </w:r>
          </w:p>
        </w:tc>
        <w:tc>
          <w:tcPr>
            <w:tcW w:w="2292" w:type="dxa"/>
            <w:vAlign w:val="center"/>
          </w:tcPr>
          <w:p w:rsidR="00E642F5" w:rsidRPr="00E642F5" w:rsidRDefault="00E642F5" w:rsidP="00E642F5">
            <w:pPr>
              <w:spacing w:line="300" w:lineRule="exact"/>
              <w:jc w:val="center"/>
              <w:rPr>
                <w:rFonts w:ascii="仿宋_GB2312" w:eastAsia="仿宋_GB2312" w:hAnsi="Times New Roman" w:cs="Times New Roman"/>
                <w:szCs w:val="21"/>
              </w:rPr>
            </w:pPr>
            <w:r w:rsidRPr="00E642F5">
              <w:rPr>
                <w:rFonts w:ascii="仿宋_GB2312" w:eastAsia="仿宋_GB2312" w:hAnsi="Times New Roman" w:cs="Times New Roman" w:hint="eastAsia"/>
                <w:szCs w:val="21"/>
              </w:rPr>
              <w:t>高新、农业、社发处</w:t>
            </w:r>
          </w:p>
          <w:p w:rsidR="00E642F5" w:rsidRPr="00E642F5" w:rsidRDefault="00E642F5" w:rsidP="00E642F5">
            <w:pPr>
              <w:spacing w:line="300" w:lineRule="exact"/>
              <w:jc w:val="center"/>
              <w:rPr>
                <w:rFonts w:ascii="仿宋_GB2312" w:eastAsia="仿宋_GB2312" w:hAnsi="宋体" w:cs="宋体"/>
                <w:color w:val="000000"/>
                <w:szCs w:val="21"/>
              </w:rPr>
            </w:pPr>
            <w:r w:rsidRPr="00E642F5">
              <w:rPr>
                <w:rFonts w:ascii="仿宋_GB2312" w:eastAsia="仿宋_GB2312" w:hAnsi="Times New Roman" w:cs="Times New Roman" w:hint="eastAsia"/>
                <w:color w:val="000000"/>
                <w:szCs w:val="21"/>
              </w:rPr>
              <w:t>2020年5月7日</w:t>
            </w:r>
          </w:p>
        </w:tc>
      </w:tr>
      <w:tr w:rsidR="00E642F5" w:rsidRPr="00E642F5" w:rsidTr="00E642F5">
        <w:trPr>
          <w:trHeight w:val="948"/>
          <w:jc w:val="center"/>
        </w:trPr>
        <w:tc>
          <w:tcPr>
            <w:tcW w:w="620" w:type="dxa"/>
            <w:vAlign w:val="center"/>
          </w:tcPr>
          <w:p w:rsidR="00E642F5" w:rsidRPr="00E642F5" w:rsidRDefault="00E642F5" w:rsidP="00E642F5">
            <w:pPr>
              <w:spacing w:line="300" w:lineRule="exact"/>
              <w:jc w:val="center"/>
              <w:rPr>
                <w:rFonts w:ascii="仿宋_GB2312" w:eastAsia="仿宋_GB2312" w:hAnsi="Times New Roman" w:cs="Times New Roman"/>
                <w:szCs w:val="21"/>
              </w:rPr>
            </w:pPr>
            <w:r w:rsidRPr="00E642F5">
              <w:rPr>
                <w:rFonts w:ascii="仿宋_GB2312" w:eastAsia="仿宋_GB2312" w:hAnsi="Times New Roman" w:cs="Times New Roman" w:hint="eastAsia"/>
                <w:szCs w:val="21"/>
              </w:rPr>
              <w:t>2</w:t>
            </w:r>
          </w:p>
        </w:tc>
        <w:tc>
          <w:tcPr>
            <w:tcW w:w="1106" w:type="dxa"/>
            <w:vMerge/>
            <w:vAlign w:val="center"/>
          </w:tcPr>
          <w:p w:rsidR="00E642F5" w:rsidRPr="00E642F5" w:rsidRDefault="00E642F5" w:rsidP="00E642F5">
            <w:pPr>
              <w:spacing w:line="300" w:lineRule="exact"/>
              <w:jc w:val="center"/>
              <w:rPr>
                <w:rFonts w:ascii="仿宋_GB2312" w:eastAsia="仿宋_GB2312" w:hAnsi="Times New Roman" w:cs="Times New Roman"/>
                <w:color w:val="000000"/>
                <w:szCs w:val="21"/>
              </w:rPr>
            </w:pPr>
          </w:p>
        </w:tc>
        <w:tc>
          <w:tcPr>
            <w:tcW w:w="1440" w:type="dxa"/>
            <w:vAlign w:val="center"/>
          </w:tcPr>
          <w:p w:rsidR="00E642F5" w:rsidRPr="00E642F5" w:rsidRDefault="00E642F5" w:rsidP="00E642F5">
            <w:pPr>
              <w:spacing w:line="300" w:lineRule="exact"/>
              <w:rPr>
                <w:rFonts w:ascii="仿宋_GB2312" w:eastAsia="仿宋_GB2312" w:hAnsi="宋体" w:cs="宋体"/>
                <w:color w:val="000000"/>
                <w:szCs w:val="21"/>
              </w:rPr>
            </w:pPr>
            <w:r w:rsidRPr="00E642F5">
              <w:rPr>
                <w:rFonts w:ascii="仿宋_GB2312" w:eastAsia="仿宋_GB2312" w:hAnsi="Times New Roman" w:cs="Times New Roman" w:hint="eastAsia"/>
                <w:color w:val="000000"/>
                <w:szCs w:val="21"/>
              </w:rPr>
              <w:t>科技型中小企业技术创新资金项目</w:t>
            </w:r>
          </w:p>
        </w:tc>
        <w:tc>
          <w:tcPr>
            <w:tcW w:w="1440" w:type="dxa"/>
            <w:vAlign w:val="center"/>
          </w:tcPr>
          <w:p w:rsidR="00E642F5" w:rsidRPr="00E642F5" w:rsidRDefault="00E642F5" w:rsidP="00E642F5">
            <w:pPr>
              <w:spacing w:line="300" w:lineRule="exact"/>
              <w:rPr>
                <w:rFonts w:ascii="仿宋_GB2312" w:eastAsia="仿宋_GB2312" w:hAnsi="宋体" w:cs="宋体"/>
                <w:color w:val="000000"/>
                <w:szCs w:val="21"/>
              </w:rPr>
            </w:pPr>
            <w:r w:rsidRPr="00E642F5">
              <w:rPr>
                <w:rFonts w:ascii="仿宋_GB2312" w:eastAsia="仿宋_GB2312" w:hAnsi="Times New Roman" w:cs="Times New Roman" w:hint="eastAsia"/>
                <w:color w:val="000000"/>
                <w:szCs w:val="21"/>
              </w:rPr>
              <w:t>各设区市（不含厦门）</w:t>
            </w:r>
          </w:p>
        </w:tc>
        <w:tc>
          <w:tcPr>
            <w:tcW w:w="1081" w:type="dxa"/>
            <w:vAlign w:val="center"/>
          </w:tcPr>
          <w:p w:rsidR="00E642F5" w:rsidRPr="00E642F5" w:rsidRDefault="00E642F5" w:rsidP="00E642F5">
            <w:pPr>
              <w:spacing w:line="300" w:lineRule="exact"/>
              <w:jc w:val="center"/>
              <w:rPr>
                <w:rFonts w:ascii="仿宋_GB2312" w:eastAsia="仿宋_GB2312" w:hAnsi="宋体" w:cs="宋体"/>
                <w:color w:val="000000"/>
                <w:szCs w:val="21"/>
              </w:rPr>
            </w:pPr>
            <w:r w:rsidRPr="00E642F5">
              <w:rPr>
                <w:rFonts w:ascii="仿宋_GB2312" w:eastAsia="仿宋_GB2312" w:hAnsi="Times New Roman" w:cs="Times New Roman" w:hint="eastAsia"/>
                <w:color w:val="000000"/>
                <w:szCs w:val="21"/>
              </w:rPr>
              <w:t>2020年3月31日</w:t>
            </w:r>
          </w:p>
        </w:tc>
        <w:tc>
          <w:tcPr>
            <w:tcW w:w="1439" w:type="dxa"/>
            <w:vAlign w:val="center"/>
          </w:tcPr>
          <w:p w:rsidR="00E642F5" w:rsidRPr="00E642F5" w:rsidRDefault="00E642F5" w:rsidP="00E642F5">
            <w:pPr>
              <w:spacing w:line="300" w:lineRule="exact"/>
              <w:rPr>
                <w:rFonts w:ascii="仿宋_GB2312" w:eastAsia="仿宋_GB2312" w:hAnsi="宋体" w:cs="宋体"/>
                <w:color w:val="000000"/>
                <w:szCs w:val="21"/>
              </w:rPr>
            </w:pPr>
            <w:r w:rsidRPr="00E642F5">
              <w:rPr>
                <w:rFonts w:ascii="仿宋_GB2312" w:eastAsia="仿宋_GB2312" w:hAnsi="Times New Roman" w:cs="Times New Roman" w:hint="eastAsia"/>
                <w:color w:val="000000"/>
                <w:szCs w:val="21"/>
              </w:rPr>
              <w:t>2020年4月30日（系统关闭）</w:t>
            </w:r>
          </w:p>
        </w:tc>
        <w:tc>
          <w:tcPr>
            <w:tcW w:w="2292" w:type="dxa"/>
            <w:vAlign w:val="center"/>
          </w:tcPr>
          <w:p w:rsidR="00E642F5" w:rsidRPr="00E642F5" w:rsidRDefault="00E642F5" w:rsidP="00E642F5">
            <w:pPr>
              <w:spacing w:line="300" w:lineRule="exact"/>
              <w:jc w:val="center"/>
              <w:rPr>
                <w:rFonts w:ascii="仿宋_GB2312" w:eastAsia="仿宋_GB2312" w:hAnsi="Times New Roman" w:cs="Times New Roman"/>
                <w:szCs w:val="21"/>
              </w:rPr>
            </w:pPr>
            <w:r w:rsidRPr="00E642F5">
              <w:rPr>
                <w:rFonts w:ascii="仿宋_GB2312" w:eastAsia="仿宋_GB2312" w:hAnsi="Times New Roman" w:cs="Times New Roman" w:hint="eastAsia"/>
                <w:szCs w:val="21"/>
              </w:rPr>
              <w:t>省科技型中小企业</w:t>
            </w:r>
          </w:p>
          <w:p w:rsidR="00E642F5" w:rsidRPr="00E642F5" w:rsidRDefault="00E642F5" w:rsidP="00E642F5">
            <w:pPr>
              <w:spacing w:line="300" w:lineRule="exact"/>
              <w:jc w:val="center"/>
              <w:rPr>
                <w:rFonts w:ascii="仿宋_GB2312" w:eastAsia="仿宋_GB2312" w:hAnsi="Times New Roman" w:cs="Times New Roman"/>
                <w:szCs w:val="21"/>
              </w:rPr>
            </w:pPr>
            <w:r w:rsidRPr="00E642F5">
              <w:rPr>
                <w:rFonts w:ascii="仿宋_GB2312" w:eastAsia="仿宋_GB2312" w:hAnsi="Times New Roman" w:cs="Times New Roman" w:hint="eastAsia"/>
                <w:szCs w:val="21"/>
              </w:rPr>
              <w:t>技术创新中心</w:t>
            </w:r>
          </w:p>
          <w:p w:rsidR="00E642F5" w:rsidRPr="00E642F5" w:rsidRDefault="00E642F5" w:rsidP="00E642F5">
            <w:pPr>
              <w:spacing w:line="300" w:lineRule="exact"/>
              <w:jc w:val="center"/>
              <w:rPr>
                <w:rFonts w:ascii="仿宋_GB2312" w:eastAsia="仿宋_GB2312" w:hAnsi="宋体" w:cs="宋体"/>
                <w:color w:val="000000"/>
                <w:szCs w:val="21"/>
              </w:rPr>
            </w:pPr>
            <w:r w:rsidRPr="00E642F5">
              <w:rPr>
                <w:rFonts w:ascii="仿宋_GB2312" w:eastAsia="仿宋_GB2312" w:hAnsi="Times New Roman" w:cs="Times New Roman" w:hint="eastAsia"/>
                <w:color w:val="000000"/>
                <w:szCs w:val="21"/>
              </w:rPr>
              <w:t>2020年5月7日</w:t>
            </w:r>
          </w:p>
        </w:tc>
      </w:tr>
      <w:tr w:rsidR="00E642F5" w:rsidRPr="00E642F5" w:rsidTr="00E642F5">
        <w:trPr>
          <w:trHeight w:val="856"/>
          <w:jc w:val="center"/>
        </w:trPr>
        <w:tc>
          <w:tcPr>
            <w:tcW w:w="620" w:type="dxa"/>
            <w:vAlign w:val="center"/>
          </w:tcPr>
          <w:p w:rsidR="00E642F5" w:rsidRPr="00E642F5" w:rsidRDefault="00E642F5" w:rsidP="00E642F5">
            <w:pPr>
              <w:spacing w:line="300" w:lineRule="exact"/>
              <w:jc w:val="center"/>
              <w:rPr>
                <w:rFonts w:ascii="仿宋_GB2312" w:eastAsia="仿宋_GB2312" w:hAnsi="宋体" w:cs="宋体"/>
                <w:szCs w:val="21"/>
              </w:rPr>
            </w:pPr>
            <w:r w:rsidRPr="00E642F5">
              <w:rPr>
                <w:rFonts w:ascii="仿宋_GB2312" w:eastAsia="仿宋_GB2312" w:hAnsi="Times New Roman" w:cs="Times New Roman" w:hint="eastAsia"/>
                <w:szCs w:val="21"/>
              </w:rPr>
              <w:t>3</w:t>
            </w:r>
          </w:p>
        </w:tc>
        <w:tc>
          <w:tcPr>
            <w:tcW w:w="1106" w:type="dxa"/>
            <w:vMerge/>
            <w:vAlign w:val="center"/>
          </w:tcPr>
          <w:p w:rsidR="00E642F5" w:rsidRPr="00E642F5" w:rsidRDefault="00E642F5" w:rsidP="00E642F5">
            <w:pPr>
              <w:spacing w:line="300" w:lineRule="exact"/>
              <w:jc w:val="center"/>
              <w:rPr>
                <w:rFonts w:ascii="仿宋_GB2312" w:eastAsia="仿宋_GB2312" w:hAnsi="Times New Roman" w:cs="Times New Roman"/>
                <w:color w:val="000000"/>
                <w:szCs w:val="21"/>
              </w:rPr>
            </w:pPr>
          </w:p>
        </w:tc>
        <w:tc>
          <w:tcPr>
            <w:tcW w:w="1440" w:type="dxa"/>
            <w:vAlign w:val="center"/>
          </w:tcPr>
          <w:p w:rsidR="00E642F5" w:rsidRPr="00E642F5" w:rsidRDefault="00E642F5" w:rsidP="00E642F5">
            <w:pPr>
              <w:spacing w:line="300" w:lineRule="exact"/>
              <w:rPr>
                <w:rFonts w:ascii="仿宋_GB2312" w:eastAsia="仿宋_GB2312" w:hAnsi="宋体" w:cs="宋体"/>
                <w:color w:val="000000"/>
                <w:szCs w:val="21"/>
              </w:rPr>
            </w:pPr>
            <w:r w:rsidRPr="00E642F5">
              <w:rPr>
                <w:rFonts w:ascii="仿宋_GB2312" w:eastAsia="仿宋_GB2312" w:hAnsi="Times New Roman" w:cs="Times New Roman" w:hint="eastAsia"/>
                <w:color w:val="000000"/>
                <w:szCs w:val="21"/>
              </w:rPr>
              <w:t>星火项目</w:t>
            </w:r>
          </w:p>
        </w:tc>
        <w:tc>
          <w:tcPr>
            <w:tcW w:w="1440" w:type="dxa"/>
            <w:vAlign w:val="center"/>
          </w:tcPr>
          <w:p w:rsidR="00E642F5" w:rsidRPr="00E642F5" w:rsidRDefault="00E642F5" w:rsidP="00E642F5">
            <w:pPr>
              <w:spacing w:line="300" w:lineRule="exact"/>
              <w:rPr>
                <w:rFonts w:ascii="仿宋_GB2312" w:eastAsia="仿宋_GB2312" w:hAnsi="宋体" w:cs="宋体"/>
                <w:color w:val="000000"/>
                <w:szCs w:val="21"/>
              </w:rPr>
            </w:pPr>
            <w:r w:rsidRPr="00E642F5">
              <w:rPr>
                <w:rFonts w:ascii="仿宋_GB2312" w:eastAsia="仿宋_GB2312" w:hAnsi="Times New Roman" w:cs="Times New Roman" w:hint="eastAsia"/>
                <w:color w:val="000000"/>
                <w:szCs w:val="21"/>
              </w:rPr>
              <w:t>各设区市（不含厦门）</w:t>
            </w:r>
          </w:p>
        </w:tc>
        <w:tc>
          <w:tcPr>
            <w:tcW w:w="1081" w:type="dxa"/>
            <w:vAlign w:val="center"/>
          </w:tcPr>
          <w:p w:rsidR="00E642F5" w:rsidRPr="00E642F5" w:rsidRDefault="00E642F5" w:rsidP="00E642F5">
            <w:pPr>
              <w:spacing w:line="300" w:lineRule="exact"/>
              <w:jc w:val="center"/>
              <w:rPr>
                <w:rFonts w:ascii="仿宋_GB2312" w:eastAsia="仿宋_GB2312" w:hAnsi="宋体" w:cs="宋体"/>
                <w:color w:val="000000"/>
                <w:szCs w:val="21"/>
              </w:rPr>
            </w:pPr>
            <w:r w:rsidRPr="00E642F5">
              <w:rPr>
                <w:rFonts w:ascii="仿宋_GB2312" w:eastAsia="仿宋_GB2312" w:hAnsi="Times New Roman" w:cs="Times New Roman" w:hint="eastAsia"/>
                <w:color w:val="000000"/>
                <w:szCs w:val="21"/>
              </w:rPr>
              <w:t>2020年3月31日</w:t>
            </w:r>
          </w:p>
        </w:tc>
        <w:tc>
          <w:tcPr>
            <w:tcW w:w="1439" w:type="dxa"/>
            <w:vAlign w:val="center"/>
          </w:tcPr>
          <w:p w:rsidR="00E642F5" w:rsidRPr="00E642F5" w:rsidRDefault="00E642F5" w:rsidP="00E642F5">
            <w:pPr>
              <w:spacing w:line="300" w:lineRule="exact"/>
              <w:rPr>
                <w:rFonts w:ascii="仿宋_GB2312" w:eastAsia="仿宋_GB2312" w:hAnsi="宋体" w:cs="宋体"/>
                <w:color w:val="000000"/>
                <w:szCs w:val="21"/>
              </w:rPr>
            </w:pPr>
            <w:r w:rsidRPr="00E642F5">
              <w:rPr>
                <w:rFonts w:ascii="仿宋_GB2312" w:eastAsia="仿宋_GB2312" w:hAnsi="Times New Roman" w:cs="Times New Roman" w:hint="eastAsia"/>
                <w:color w:val="000000"/>
                <w:szCs w:val="21"/>
              </w:rPr>
              <w:t>2020年4月30日（系统关闭）</w:t>
            </w:r>
          </w:p>
        </w:tc>
        <w:tc>
          <w:tcPr>
            <w:tcW w:w="2292" w:type="dxa"/>
            <w:vAlign w:val="center"/>
          </w:tcPr>
          <w:p w:rsidR="00E642F5" w:rsidRPr="00E642F5" w:rsidRDefault="00E642F5" w:rsidP="00E642F5">
            <w:pPr>
              <w:spacing w:line="300" w:lineRule="exact"/>
              <w:jc w:val="center"/>
              <w:rPr>
                <w:rFonts w:ascii="仿宋_GB2312" w:eastAsia="仿宋_GB2312" w:hAnsi="Times New Roman" w:cs="Times New Roman"/>
                <w:color w:val="000000"/>
                <w:szCs w:val="21"/>
              </w:rPr>
            </w:pPr>
            <w:r w:rsidRPr="00E642F5">
              <w:rPr>
                <w:rFonts w:ascii="仿宋_GB2312" w:eastAsia="仿宋_GB2312" w:hAnsi="Times New Roman" w:cs="Times New Roman" w:hint="eastAsia"/>
                <w:sz w:val="24"/>
                <w:szCs w:val="24"/>
              </w:rPr>
              <w:t>星火办</w:t>
            </w:r>
          </w:p>
          <w:p w:rsidR="00E642F5" w:rsidRPr="00E642F5" w:rsidRDefault="00E642F5" w:rsidP="00E642F5">
            <w:pPr>
              <w:spacing w:line="300" w:lineRule="exact"/>
              <w:jc w:val="center"/>
              <w:rPr>
                <w:rFonts w:ascii="仿宋_GB2312" w:eastAsia="仿宋_GB2312" w:hAnsi="宋体" w:cs="宋体"/>
                <w:color w:val="000000"/>
                <w:szCs w:val="21"/>
              </w:rPr>
            </w:pPr>
            <w:r w:rsidRPr="00E642F5">
              <w:rPr>
                <w:rFonts w:ascii="仿宋_GB2312" w:eastAsia="仿宋_GB2312" w:hAnsi="Times New Roman" w:cs="Times New Roman" w:hint="eastAsia"/>
                <w:color w:val="000000"/>
                <w:szCs w:val="21"/>
              </w:rPr>
              <w:t>2020年5月7日</w:t>
            </w:r>
          </w:p>
        </w:tc>
      </w:tr>
      <w:tr w:rsidR="00E642F5" w:rsidRPr="00E642F5" w:rsidTr="00E642F5">
        <w:trPr>
          <w:trHeight w:val="936"/>
          <w:jc w:val="center"/>
        </w:trPr>
        <w:tc>
          <w:tcPr>
            <w:tcW w:w="620" w:type="dxa"/>
            <w:vAlign w:val="center"/>
          </w:tcPr>
          <w:p w:rsidR="00E642F5" w:rsidRPr="00E642F5" w:rsidRDefault="00E642F5" w:rsidP="00E642F5">
            <w:pPr>
              <w:spacing w:line="300" w:lineRule="exact"/>
              <w:jc w:val="center"/>
              <w:rPr>
                <w:rFonts w:ascii="仿宋_GB2312" w:eastAsia="仿宋_GB2312" w:hAnsi="Times New Roman" w:cs="Times New Roman"/>
                <w:szCs w:val="21"/>
              </w:rPr>
            </w:pPr>
            <w:r w:rsidRPr="00E642F5">
              <w:rPr>
                <w:rFonts w:ascii="仿宋_GB2312" w:eastAsia="仿宋_GB2312" w:hAnsi="Times New Roman" w:cs="Times New Roman" w:hint="eastAsia"/>
                <w:szCs w:val="21"/>
              </w:rPr>
              <w:t>4</w:t>
            </w:r>
          </w:p>
        </w:tc>
        <w:tc>
          <w:tcPr>
            <w:tcW w:w="1106" w:type="dxa"/>
            <w:vMerge/>
            <w:vAlign w:val="center"/>
          </w:tcPr>
          <w:p w:rsidR="00E642F5" w:rsidRPr="00E642F5" w:rsidRDefault="00E642F5" w:rsidP="00E642F5">
            <w:pPr>
              <w:spacing w:line="300" w:lineRule="exact"/>
              <w:jc w:val="center"/>
              <w:rPr>
                <w:rFonts w:ascii="仿宋_GB2312" w:eastAsia="仿宋_GB2312" w:hAnsi="Times New Roman" w:cs="Times New Roman"/>
                <w:color w:val="000000"/>
                <w:szCs w:val="21"/>
              </w:rPr>
            </w:pPr>
          </w:p>
        </w:tc>
        <w:tc>
          <w:tcPr>
            <w:tcW w:w="1440" w:type="dxa"/>
            <w:vAlign w:val="center"/>
          </w:tcPr>
          <w:p w:rsidR="00E642F5" w:rsidRPr="00E642F5" w:rsidRDefault="00E642F5" w:rsidP="00E642F5">
            <w:pPr>
              <w:spacing w:line="300" w:lineRule="exact"/>
              <w:rPr>
                <w:rFonts w:ascii="仿宋_GB2312" w:eastAsia="仿宋_GB2312" w:hAnsi="Times New Roman" w:cs="Times New Roman"/>
                <w:color w:val="000000"/>
                <w:szCs w:val="21"/>
              </w:rPr>
            </w:pPr>
            <w:r w:rsidRPr="00E642F5">
              <w:rPr>
                <w:rFonts w:ascii="仿宋_GB2312" w:eastAsia="仿宋_GB2312" w:hAnsi="Times New Roman" w:cs="Times New Roman" w:hint="eastAsia"/>
                <w:color w:val="000000"/>
                <w:szCs w:val="21"/>
              </w:rPr>
              <w:t>省级科技特派员后补助项目</w:t>
            </w:r>
          </w:p>
        </w:tc>
        <w:tc>
          <w:tcPr>
            <w:tcW w:w="1440" w:type="dxa"/>
            <w:vAlign w:val="center"/>
          </w:tcPr>
          <w:p w:rsidR="00E642F5" w:rsidRPr="00E642F5" w:rsidRDefault="00E642F5" w:rsidP="00E642F5">
            <w:pPr>
              <w:spacing w:line="300" w:lineRule="exact"/>
              <w:rPr>
                <w:rFonts w:ascii="仿宋_GB2312" w:eastAsia="仿宋_GB2312" w:hAnsi="Times New Roman" w:cs="Times New Roman"/>
                <w:color w:val="000000"/>
                <w:szCs w:val="21"/>
              </w:rPr>
            </w:pPr>
            <w:r w:rsidRPr="00E642F5">
              <w:rPr>
                <w:rFonts w:ascii="仿宋_GB2312" w:eastAsia="仿宋_GB2312" w:hAnsi="Times New Roman" w:cs="Times New Roman" w:hint="eastAsia"/>
                <w:color w:val="000000"/>
                <w:szCs w:val="21"/>
              </w:rPr>
              <w:t>省直单位、各设区市（不含厦门）</w:t>
            </w:r>
          </w:p>
        </w:tc>
        <w:tc>
          <w:tcPr>
            <w:tcW w:w="1081" w:type="dxa"/>
            <w:vAlign w:val="center"/>
          </w:tcPr>
          <w:p w:rsidR="00E642F5" w:rsidRPr="00E642F5" w:rsidRDefault="00E642F5" w:rsidP="00E642F5">
            <w:pPr>
              <w:spacing w:line="300" w:lineRule="exact"/>
              <w:jc w:val="center"/>
              <w:rPr>
                <w:rFonts w:ascii="仿宋_GB2312" w:eastAsia="仿宋_GB2312" w:hAnsi="Times New Roman" w:cs="Times New Roman"/>
                <w:color w:val="000000"/>
                <w:szCs w:val="21"/>
              </w:rPr>
            </w:pPr>
            <w:r w:rsidRPr="00E642F5">
              <w:rPr>
                <w:rFonts w:ascii="仿宋_GB2312" w:eastAsia="仿宋_GB2312" w:hAnsi="Times New Roman" w:cs="Times New Roman" w:hint="eastAsia"/>
                <w:color w:val="000000"/>
                <w:szCs w:val="21"/>
              </w:rPr>
              <w:t>2020年3月31日</w:t>
            </w:r>
          </w:p>
        </w:tc>
        <w:tc>
          <w:tcPr>
            <w:tcW w:w="1439" w:type="dxa"/>
            <w:vAlign w:val="center"/>
          </w:tcPr>
          <w:p w:rsidR="00E642F5" w:rsidRPr="00E642F5" w:rsidRDefault="00E642F5" w:rsidP="00E642F5">
            <w:pPr>
              <w:spacing w:line="300" w:lineRule="exact"/>
              <w:rPr>
                <w:rFonts w:ascii="仿宋_GB2312" w:eastAsia="仿宋_GB2312" w:hAnsi="Times New Roman" w:cs="Times New Roman"/>
                <w:color w:val="000000"/>
                <w:szCs w:val="21"/>
              </w:rPr>
            </w:pPr>
            <w:r w:rsidRPr="00E642F5">
              <w:rPr>
                <w:rFonts w:ascii="仿宋_GB2312" w:eastAsia="仿宋_GB2312" w:hAnsi="Times New Roman" w:cs="Times New Roman" w:hint="eastAsia"/>
                <w:color w:val="000000"/>
                <w:szCs w:val="21"/>
              </w:rPr>
              <w:t>2020年4月30日（系统关闭）</w:t>
            </w:r>
          </w:p>
        </w:tc>
        <w:tc>
          <w:tcPr>
            <w:tcW w:w="2292" w:type="dxa"/>
            <w:vAlign w:val="center"/>
          </w:tcPr>
          <w:p w:rsidR="00E642F5" w:rsidRPr="00E642F5" w:rsidRDefault="00E642F5" w:rsidP="00E642F5">
            <w:pPr>
              <w:widowControl/>
              <w:adjustRightInd w:val="0"/>
              <w:snapToGrid w:val="0"/>
              <w:spacing w:line="300" w:lineRule="exact"/>
              <w:jc w:val="center"/>
              <w:rPr>
                <w:rFonts w:ascii="仿宋_GB2312" w:eastAsia="仿宋_GB2312" w:hAnsi="Times New Roman" w:cs="Times New Roman"/>
                <w:color w:val="000000"/>
                <w:szCs w:val="21"/>
              </w:rPr>
            </w:pPr>
            <w:r w:rsidRPr="00E642F5">
              <w:rPr>
                <w:rFonts w:ascii="仿宋_GB2312" w:eastAsia="仿宋_GB2312" w:hAnsi="Times New Roman" w:cs="Times New Roman" w:hint="eastAsia"/>
                <w:color w:val="000000"/>
                <w:szCs w:val="21"/>
              </w:rPr>
              <w:t>星火办</w:t>
            </w:r>
          </w:p>
          <w:p w:rsidR="00E642F5" w:rsidRPr="00E642F5" w:rsidRDefault="00E642F5" w:rsidP="00E642F5">
            <w:pPr>
              <w:spacing w:line="300" w:lineRule="exact"/>
              <w:jc w:val="center"/>
              <w:rPr>
                <w:rFonts w:ascii="仿宋_GB2312" w:eastAsia="仿宋_GB2312" w:hAnsi="Times New Roman" w:cs="Times New Roman"/>
                <w:color w:val="000000"/>
                <w:szCs w:val="21"/>
              </w:rPr>
            </w:pPr>
            <w:r w:rsidRPr="00E642F5">
              <w:rPr>
                <w:rFonts w:ascii="仿宋_GB2312" w:eastAsia="仿宋_GB2312" w:hAnsi="Times New Roman" w:cs="Times New Roman" w:hint="eastAsia"/>
                <w:color w:val="000000"/>
                <w:szCs w:val="21"/>
              </w:rPr>
              <w:t>2020年5月7日</w:t>
            </w:r>
          </w:p>
        </w:tc>
      </w:tr>
      <w:tr w:rsidR="00E642F5" w:rsidRPr="00E642F5" w:rsidTr="00E642F5">
        <w:trPr>
          <w:trHeight w:val="936"/>
          <w:jc w:val="center"/>
        </w:trPr>
        <w:tc>
          <w:tcPr>
            <w:tcW w:w="620" w:type="dxa"/>
            <w:vAlign w:val="center"/>
          </w:tcPr>
          <w:p w:rsidR="00E642F5" w:rsidRPr="00E642F5" w:rsidRDefault="00E642F5" w:rsidP="00E642F5">
            <w:pPr>
              <w:spacing w:line="300" w:lineRule="exact"/>
              <w:jc w:val="center"/>
              <w:rPr>
                <w:rFonts w:ascii="仿宋_GB2312" w:eastAsia="仿宋_GB2312" w:hAnsi="Times New Roman" w:cs="Times New Roman"/>
                <w:szCs w:val="21"/>
              </w:rPr>
            </w:pPr>
            <w:r w:rsidRPr="00E642F5">
              <w:rPr>
                <w:rFonts w:ascii="仿宋_GB2312" w:eastAsia="仿宋_GB2312" w:hAnsi="Times New Roman" w:cs="Times New Roman" w:hint="eastAsia"/>
                <w:szCs w:val="21"/>
              </w:rPr>
              <w:t>5</w:t>
            </w:r>
          </w:p>
        </w:tc>
        <w:tc>
          <w:tcPr>
            <w:tcW w:w="1106" w:type="dxa"/>
            <w:vMerge/>
            <w:vAlign w:val="center"/>
          </w:tcPr>
          <w:p w:rsidR="00E642F5" w:rsidRPr="00E642F5" w:rsidRDefault="00E642F5" w:rsidP="00E642F5">
            <w:pPr>
              <w:spacing w:line="300" w:lineRule="exact"/>
              <w:jc w:val="center"/>
              <w:rPr>
                <w:rFonts w:ascii="仿宋_GB2312" w:eastAsia="仿宋_GB2312" w:hAnsi="Times New Roman" w:cs="Times New Roman"/>
                <w:color w:val="000000"/>
                <w:szCs w:val="21"/>
              </w:rPr>
            </w:pPr>
          </w:p>
        </w:tc>
        <w:tc>
          <w:tcPr>
            <w:tcW w:w="1440" w:type="dxa"/>
            <w:vAlign w:val="center"/>
          </w:tcPr>
          <w:p w:rsidR="00E642F5" w:rsidRPr="00E642F5" w:rsidRDefault="00E642F5" w:rsidP="00E642F5">
            <w:pPr>
              <w:spacing w:line="300" w:lineRule="exact"/>
              <w:rPr>
                <w:rFonts w:ascii="仿宋_GB2312" w:eastAsia="仿宋_GB2312" w:hAnsi="宋体" w:cs="宋体"/>
                <w:color w:val="000000"/>
                <w:szCs w:val="21"/>
              </w:rPr>
            </w:pPr>
            <w:r w:rsidRPr="00E642F5">
              <w:rPr>
                <w:rFonts w:ascii="仿宋_GB2312" w:eastAsia="仿宋_GB2312" w:hAnsi="Times New Roman" w:cs="Times New Roman" w:hint="eastAsia"/>
                <w:color w:val="000000"/>
                <w:szCs w:val="21"/>
              </w:rPr>
              <w:t>对外合作项目</w:t>
            </w:r>
          </w:p>
        </w:tc>
        <w:tc>
          <w:tcPr>
            <w:tcW w:w="1440" w:type="dxa"/>
            <w:vAlign w:val="center"/>
          </w:tcPr>
          <w:p w:rsidR="00E642F5" w:rsidRPr="00E642F5" w:rsidRDefault="00E642F5" w:rsidP="00E642F5">
            <w:pPr>
              <w:spacing w:line="300" w:lineRule="exact"/>
              <w:rPr>
                <w:rFonts w:ascii="仿宋_GB2312" w:eastAsia="仿宋_GB2312" w:hAnsi="宋体" w:cs="宋体"/>
                <w:color w:val="000000"/>
                <w:szCs w:val="21"/>
              </w:rPr>
            </w:pPr>
            <w:r w:rsidRPr="00E642F5">
              <w:rPr>
                <w:rFonts w:ascii="仿宋_GB2312" w:eastAsia="仿宋_GB2312" w:hAnsi="Times New Roman" w:cs="Times New Roman" w:hint="eastAsia"/>
                <w:color w:val="000000"/>
                <w:szCs w:val="21"/>
              </w:rPr>
              <w:t>省直单位、各设区市（不含厦门）</w:t>
            </w:r>
          </w:p>
        </w:tc>
        <w:tc>
          <w:tcPr>
            <w:tcW w:w="1081" w:type="dxa"/>
            <w:vAlign w:val="center"/>
          </w:tcPr>
          <w:p w:rsidR="00E642F5" w:rsidRPr="00E642F5" w:rsidRDefault="00E642F5" w:rsidP="00E642F5">
            <w:pPr>
              <w:spacing w:line="300" w:lineRule="exact"/>
              <w:jc w:val="center"/>
              <w:rPr>
                <w:rFonts w:ascii="仿宋_GB2312" w:eastAsia="仿宋_GB2312" w:hAnsi="宋体" w:cs="宋体"/>
                <w:color w:val="000000"/>
                <w:szCs w:val="21"/>
              </w:rPr>
            </w:pPr>
            <w:r w:rsidRPr="00E642F5">
              <w:rPr>
                <w:rFonts w:ascii="仿宋_GB2312" w:eastAsia="仿宋_GB2312" w:hAnsi="Times New Roman" w:cs="Times New Roman" w:hint="eastAsia"/>
                <w:color w:val="000000"/>
                <w:szCs w:val="21"/>
              </w:rPr>
              <w:t>2020年3月31日</w:t>
            </w:r>
          </w:p>
        </w:tc>
        <w:tc>
          <w:tcPr>
            <w:tcW w:w="1439" w:type="dxa"/>
            <w:vAlign w:val="center"/>
          </w:tcPr>
          <w:p w:rsidR="00E642F5" w:rsidRPr="00E642F5" w:rsidRDefault="00E642F5" w:rsidP="00E642F5">
            <w:pPr>
              <w:spacing w:line="300" w:lineRule="exact"/>
              <w:rPr>
                <w:rFonts w:ascii="仿宋_GB2312" w:eastAsia="仿宋_GB2312" w:hAnsi="宋体" w:cs="宋体"/>
                <w:color w:val="000000"/>
                <w:szCs w:val="21"/>
              </w:rPr>
            </w:pPr>
            <w:r w:rsidRPr="00E642F5">
              <w:rPr>
                <w:rFonts w:ascii="仿宋_GB2312" w:eastAsia="仿宋_GB2312" w:hAnsi="Times New Roman" w:cs="Times New Roman" w:hint="eastAsia"/>
                <w:color w:val="000000"/>
                <w:szCs w:val="21"/>
              </w:rPr>
              <w:t>2020年4月30日（系统关闭）</w:t>
            </w:r>
          </w:p>
        </w:tc>
        <w:tc>
          <w:tcPr>
            <w:tcW w:w="2292" w:type="dxa"/>
            <w:vAlign w:val="center"/>
          </w:tcPr>
          <w:p w:rsidR="00E642F5" w:rsidRPr="00E642F5" w:rsidRDefault="00E642F5" w:rsidP="00E642F5">
            <w:pPr>
              <w:spacing w:line="300" w:lineRule="exact"/>
              <w:jc w:val="center"/>
              <w:rPr>
                <w:rFonts w:ascii="仿宋_GB2312" w:eastAsia="仿宋_GB2312" w:hAnsi="Times New Roman" w:cs="Times New Roman"/>
                <w:color w:val="000000"/>
                <w:szCs w:val="21"/>
              </w:rPr>
            </w:pPr>
            <w:r w:rsidRPr="00E642F5">
              <w:rPr>
                <w:rFonts w:ascii="仿宋_GB2312" w:eastAsia="仿宋_GB2312" w:hAnsi="Times New Roman" w:cs="Times New Roman" w:hint="eastAsia"/>
                <w:color w:val="000000"/>
                <w:szCs w:val="21"/>
              </w:rPr>
              <w:t>合作处</w:t>
            </w:r>
          </w:p>
          <w:p w:rsidR="00E642F5" w:rsidRPr="00E642F5" w:rsidRDefault="00E642F5" w:rsidP="00E642F5">
            <w:pPr>
              <w:spacing w:line="300" w:lineRule="exact"/>
              <w:jc w:val="center"/>
              <w:rPr>
                <w:rFonts w:ascii="仿宋_GB2312" w:eastAsia="仿宋_GB2312" w:hAnsi="宋体" w:cs="宋体"/>
                <w:color w:val="000000"/>
                <w:szCs w:val="21"/>
              </w:rPr>
            </w:pPr>
            <w:r w:rsidRPr="00E642F5">
              <w:rPr>
                <w:rFonts w:ascii="仿宋_GB2312" w:eastAsia="仿宋_GB2312" w:hAnsi="Times New Roman" w:cs="Times New Roman" w:hint="eastAsia"/>
                <w:color w:val="000000"/>
                <w:szCs w:val="21"/>
              </w:rPr>
              <w:t>2020年5月7日</w:t>
            </w:r>
          </w:p>
        </w:tc>
      </w:tr>
      <w:tr w:rsidR="00E642F5" w:rsidRPr="00E642F5" w:rsidTr="00E642F5">
        <w:trPr>
          <w:trHeight w:val="936"/>
          <w:jc w:val="center"/>
        </w:trPr>
        <w:tc>
          <w:tcPr>
            <w:tcW w:w="620" w:type="dxa"/>
            <w:vAlign w:val="center"/>
          </w:tcPr>
          <w:p w:rsidR="00E642F5" w:rsidRPr="00E642F5" w:rsidRDefault="00E642F5" w:rsidP="00E642F5">
            <w:pPr>
              <w:spacing w:line="300" w:lineRule="exact"/>
              <w:jc w:val="center"/>
              <w:rPr>
                <w:rFonts w:ascii="仿宋_GB2312" w:eastAsia="仿宋_GB2312" w:hAnsi="Times New Roman" w:cs="Times New Roman"/>
                <w:szCs w:val="21"/>
              </w:rPr>
            </w:pPr>
            <w:r w:rsidRPr="00E642F5">
              <w:rPr>
                <w:rFonts w:ascii="仿宋_GB2312" w:eastAsia="仿宋_GB2312" w:hAnsi="Times New Roman" w:cs="Times New Roman" w:hint="eastAsia"/>
                <w:szCs w:val="21"/>
              </w:rPr>
              <w:t>6</w:t>
            </w:r>
          </w:p>
        </w:tc>
        <w:tc>
          <w:tcPr>
            <w:tcW w:w="1106" w:type="dxa"/>
            <w:vMerge/>
            <w:vAlign w:val="center"/>
          </w:tcPr>
          <w:p w:rsidR="00E642F5" w:rsidRPr="00E642F5" w:rsidRDefault="00E642F5" w:rsidP="00E642F5">
            <w:pPr>
              <w:spacing w:line="300" w:lineRule="exact"/>
              <w:jc w:val="center"/>
              <w:rPr>
                <w:rFonts w:ascii="仿宋_GB2312" w:eastAsia="仿宋_GB2312" w:hAnsi="Times New Roman" w:cs="Times New Roman"/>
                <w:color w:val="000000"/>
                <w:szCs w:val="21"/>
              </w:rPr>
            </w:pPr>
          </w:p>
        </w:tc>
        <w:tc>
          <w:tcPr>
            <w:tcW w:w="1440" w:type="dxa"/>
            <w:vAlign w:val="center"/>
          </w:tcPr>
          <w:p w:rsidR="00E642F5" w:rsidRPr="00E642F5" w:rsidRDefault="00E642F5" w:rsidP="00E642F5">
            <w:pPr>
              <w:spacing w:line="300" w:lineRule="exact"/>
              <w:rPr>
                <w:rFonts w:ascii="仿宋_GB2312" w:eastAsia="仿宋_GB2312" w:hAnsi="Times New Roman" w:cs="Times New Roman"/>
                <w:color w:val="000000"/>
                <w:szCs w:val="21"/>
              </w:rPr>
            </w:pPr>
            <w:r w:rsidRPr="00E642F5">
              <w:rPr>
                <w:rFonts w:ascii="仿宋_GB2312" w:eastAsia="仿宋_GB2312" w:hAnsi="Times New Roman" w:cs="Times New Roman" w:hint="eastAsia"/>
                <w:color w:val="000000"/>
                <w:szCs w:val="21"/>
              </w:rPr>
              <w:t>引导性项目</w:t>
            </w:r>
          </w:p>
        </w:tc>
        <w:tc>
          <w:tcPr>
            <w:tcW w:w="1440" w:type="dxa"/>
            <w:vAlign w:val="center"/>
          </w:tcPr>
          <w:p w:rsidR="00E642F5" w:rsidRPr="00E642F5" w:rsidRDefault="00E642F5" w:rsidP="00E642F5">
            <w:pPr>
              <w:spacing w:line="300" w:lineRule="exact"/>
              <w:rPr>
                <w:rFonts w:ascii="仿宋_GB2312" w:eastAsia="仿宋_GB2312" w:hAnsi="Times New Roman" w:cs="Times New Roman"/>
                <w:color w:val="000000"/>
                <w:szCs w:val="21"/>
              </w:rPr>
            </w:pPr>
            <w:r w:rsidRPr="00E642F5">
              <w:rPr>
                <w:rFonts w:ascii="仿宋_GB2312" w:eastAsia="仿宋_GB2312" w:hAnsi="Times New Roman" w:cs="Times New Roman" w:hint="eastAsia"/>
                <w:color w:val="000000"/>
                <w:szCs w:val="21"/>
              </w:rPr>
              <w:t>省直单位</w:t>
            </w:r>
            <w:r w:rsidRPr="00E642F5">
              <w:rPr>
                <w:rFonts w:ascii="仿宋_GB2312" w:eastAsia="仿宋_GB2312" w:hAnsi="Times New Roman" w:cs="Times New Roman" w:hint="eastAsia"/>
                <w:szCs w:val="21"/>
              </w:rPr>
              <w:t>，（福州和厦门项目资助经费由设区市筹集）</w:t>
            </w:r>
          </w:p>
        </w:tc>
        <w:tc>
          <w:tcPr>
            <w:tcW w:w="1081" w:type="dxa"/>
            <w:vAlign w:val="center"/>
          </w:tcPr>
          <w:p w:rsidR="00E642F5" w:rsidRPr="00E642F5" w:rsidRDefault="00E642F5" w:rsidP="00E642F5">
            <w:pPr>
              <w:spacing w:line="300" w:lineRule="exact"/>
              <w:jc w:val="center"/>
              <w:rPr>
                <w:rFonts w:ascii="仿宋_GB2312" w:eastAsia="仿宋_GB2312" w:hAnsi="Times New Roman" w:cs="Times New Roman"/>
                <w:color w:val="000000"/>
                <w:szCs w:val="21"/>
              </w:rPr>
            </w:pPr>
            <w:r w:rsidRPr="00E642F5">
              <w:rPr>
                <w:rFonts w:ascii="仿宋_GB2312" w:eastAsia="仿宋_GB2312" w:hAnsi="Times New Roman" w:cs="Times New Roman" w:hint="eastAsia"/>
                <w:color w:val="000000"/>
                <w:szCs w:val="21"/>
              </w:rPr>
              <w:t>2020年3月31日</w:t>
            </w:r>
          </w:p>
        </w:tc>
        <w:tc>
          <w:tcPr>
            <w:tcW w:w="1439" w:type="dxa"/>
            <w:vAlign w:val="center"/>
          </w:tcPr>
          <w:p w:rsidR="00E642F5" w:rsidRPr="00E642F5" w:rsidRDefault="00E642F5" w:rsidP="00E642F5">
            <w:pPr>
              <w:spacing w:line="300" w:lineRule="exact"/>
              <w:rPr>
                <w:rFonts w:ascii="仿宋_GB2312" w:eastAsia="仿宋_GB2312" w:hAnsi="Times New Roman" w:cs="Times New Roman"/>
                <w:color w:val="000000"/>
                <w:szCs w:val="21"/>
              </w:rPr>
            </w:pPr>
            <w:r w:rsidRPr="00E642F5">
              <w:rPr>
                <w:rFonts w:ascii="仿宋_GB2312" w:eastAsia="仿宋_GB2312" w:hAnsi="Times New Roman" w:cs="Times New Roman" w:hint="eastAsia"/>
                <w:color w:val="000000"/>
                <w:szCs w:val="21"/>
              </w:rPr>
              <w:t>2020年4月30日（系统关闭）</w:t>
            </w:r>
          </w:p>
        </w:tc>
        <w:tc>
          <w:tcPr>
            <w:tcW w:w="2292" w:type="dxa"/>
            <w:vAlign w:val="center"/>
          </w:tcPr>
          <w:p w:rsidR="00E642F5" w:rsidRPr="00E642F5" w:rsidRDefault="00E642F5" w:rsidP="00E642F5">
            <w:pPr>
              <w:spacing w:line="300" w:lineRule="exact"/>
              <w:jc w:val="center"/>
              <w:rPr>
                <w:rFonts w:ascii="仿宋_GB2312" w:eastAsia="仿宋_GB2312" w:hAnsi="Times New Roman" w:cs="Times New Roman"/>
                <w:color w:val="000000"/>
                <w:szCs w:val="21"/>
              </w:rPr>
            </w:pPr>
            <w:r w:rsidRPr="00E642F5">
              <w:rPr>
                <w:rFonts w:ascii="仿宋_GB2312" w:eastAsia="仿宋_GB2312" w:hAnsi="Times New Roman" w:cs="Times New Roman" w:hint="eastAsia"/>
                <w:szCs w:val="21"/>
              </w:rPr>
              <w:t>高新、农业、社发处</w:t>
            </w:r>
          </w:p>
          <w:p w:rsidR="00E642F5" w:rsidRPr="00E642F5" w:rsidRDefault="00E642F5" w:rsidP="00E642F5">
            <w:pPr>
              <w:spacing w:line="300" w:lineRule="exact"/>
              <w:jc w:val="center"/>
              <w:rPr>
                <w:rFonts w:ascii="仿宋_GB2312" w:eastAsia="仿宋_GB2312" w:hAnsi="Times New Roman" w:cs="Times New Roman"/>
                <w:szCs w:val="21"/>
              </w:rPr>
            </w:pPr>
            <w:r w:rsidRPr="00E642F5">
              <w:rPr>
                <w:rFonts w:ascii="仿宋_GB2312" w:eastAsia="仿宋_GB2312" w:hAnsi="Times New Roman" w:cs="Times New Roman" w:hint="eastAsia"/>
                <w:color w:val="000000"/>
                <w:szCs w:val="21"/>
              </w:rPr>
              <w:t>2020年5月7日</w:t>
            </w:r>
          </w:p>
        </w:tc>
      </w:tr>
      <w:tr w:rsidR="00E642F5" w:rsidRPr="00E642F5" w:rsidTr="00E642F5">
        <w:trPr>
          <w:trHeight w:val="948"/>
          <w:jc w:val="center"/>
        </w:trPr>
        <w:tc>
          <w:tcPr>
            <w:tcW w:w="620" w:type="dxa"/>
            <w:vAlign w:val="center"/>
          </w:tcPr>
          <w:p w:rsidR="00E642F5" w:rsidRPr="00E642F5" w:rsidRDefault="00E642F5" w:rsidP="00E642F5">
            <w:pPr>
              <w:spacing w:line="300" w:lineRule="exact"/>
              <w:jc w:val="center"/>
              <w:rPr>
                <w:rFonts w:ascii="仿宋_GB2312" w:eastAsia="仿宋_GB2312" w:hAnsi="Times New Roman" w:cs="Times New Roman"/>
                <w:szCs w:val="21"/>
              </w:rPr>
            </w:pPr>
            <w:r w:rsidRPr="00E642F5">
              <w:rPr>
                <w:rFonts w:ascii="仿宋_GB2312" w:eastAsia="仿宋_GB2312" w:hAnsi="Times New Roman" w:cs="Times New Roman" w:hint="eastAsia"/>
                <w:szCs w:val="21"/>
              </w:rPr>
              <w:t>7</w:t>
            </w:r>
          </w:p>
        </w:tc>
        <w:tc>
          <w:tcPr>
            <w:tcW w:w="1106" w:type="dxa"/>
            <w:vMerge w:val="restart"/>
            <w:vAlign w:val="center"/>
          </w:tcPr>
          <w:p w:rsidR="00E642F5" w:rsidRPr="00E642F5" w:rsidRDefault="00E642F5" w:rsidP="00E642F5">
            <w:pPr>
              <w:spacing w:line="300" w:lineRule="exact"/>
              <w:jc w:val="center"/>
              <w:rPr>
                <w:rFonts w:ascii="仿宋_GB2312" w:eastAsia="仿宋_GB2312" w:hAnsi="Times New Roman" w:cs="Times New Roman"/>
                <w:color w:val="000000"/>
                <w:szCs w:val="21"/>
              </w:rPr>
            </w:pPr>
            <w:r w:rsidRPr="00E642F5">
              <w:rPr>
                <w:rFonts w:ascii="仿宋_GB2312" w:eastAsia="仿宋_GB2312" w:hAnsi="Times New Roman" w:cs="Times New Roman" w:hint="eastAsia"/>
                <w:color w:val="000000"/>
                <w:szCs w:val="21"/>
              </w:rPr>
              <w:t>基础研究与高校产学合作计划</w:t>
            </w:r>
          </w:p>
        </w:tc>
        <w:tc>
          <w:tcPr>
            <w:tcW w:w="1440" w:type="dxa"/>
            <w:vAlign w:val="center"/>
          </w:tcPr>
          <w:p w:rsidR="00E642F5" w:rsidRPr="00E642F5" w:rsidRDefault="00E642F5" w:rsidP="00E642F5">
            <w:pPr>
              <w:spacing w:line="300" w:lineRule="exact"/>
              <w:rPr>
                <w:rFonts w:ascii="仿宋_GB2312" w:eastAsia="仿宋_GB2312" w:hAnsi="宋体" w:cs="宋体"/>
                <w:color w:val="000000"/>
                <w:szCs w:val="21"/>
              </w:rPr>
            </w:pPr>
            <w:r w:rsidRPr="00E642F5">
              <w:rPr>
                <w:rFonts w:ascii="仿宋_GB2312" w:eastAsia="仿宋_GB2312" w:hAnsi="Times New Roman" w:cs="Times New Roman" w:hint="eastAsia"/>
                <w:color w:val="000000"/>
                <w:szCs w:val="21"/>
              </w:rPr>
              <w:t>自然科学基金项目</w:t>
            </w:r>
          </w:p>
        </w:tc>
        <w:tc>
          <w:tcPr>
            <w:tcW w:w="1440" w:type="dxa"/>
            <w:vAlign w:val="center"/>
          </w:tcPr>
          <w:p w:rsidR="00E642F5" w:rsidRPr="00E642F5" w:rsidRDefault="00E642F5" w:rsidP="00E642F5">
            <w:pPr>
              <w:spacing w:line="300" w:lineRule="exact"/>
              <w:rPr>
                <w:rFonts w:ascii="仿宋_GB2312" w:eastAsia="仿宋_GB2312" w:hAnsi="宋体" w:cs="宋体"/>
                <w:color w:val="000000"/>
                <w:szCs w:val="21"/>
              </w:rPr>
            </w:pPr>
            <w:r w:rsidRPr="00E642F5">
              <w:rPr>
                <w:rFonts w:ascii="仿宋_GB2312" w:eastAsia="仿宋_GB2312" w:hAnsi="Times New Roman" w:cs="Times New Roman" w:hint="eastAsia"/>
                <w:color w:val="000000"/>
                <w:szCs w:val="21"/>
              </w:rPr>
              <w:t>省直单位、各设区市（厦门项目资助经费</w:t>
            </w:r>
            <w:r w:rsidRPr="00E642F5">
              <w:rPr>
                <w:rFonts w:ascii="仿宋_GB2312" w:eastAsia="仿宋_GB2312" w:hAnsi="Times New Roman" w:cs="Times New Roman" w:hint="eastAsia"/>
                <w:szCs w:val="21"/>
              </w:rPr>
              <w:t>由</w:t>
            </w:r>
            <w:r w:rsidRPr="00E642F5">
              <w:rPr>
                <w:rFonts w:ascii="仿宋_GB2312" w:eastAsia="仿宋_GB2312" w:hAnsi="Times New Roman" w:cs="Times New Roman" w:hint="eastAsia"/>
                <w:color w:val="000000"/>
                <w:szCs w:val="21"/>
              </w:rPr>
              <w:t>厦门</w:t>
            </w:r>
            <w:r w:rsidRPr="00E642F5">
              <w:rPr>
                <w:rFonts w:ascii="仿宋_GB2312" w:eastAsia="仿宋_GB2312" w:hAnsi="Times New Roman" w:cs="Times New Roman" w:hint="eastAsia"/>
                <w:szCs w:val="21"/>
              </w:rPr>
              <w:t>市筹集</w:t>
            </w:r>
            <w:r w:rsidRPr="00E642F5">
              <w:rPr>
                <w:rFonts w:ascii="仿宋_GB2312" w:eastAsia="仿宋_GB2312" w:hAnsi="Times New Roman" w:cs="Times New Roman" w:hint="eastAsia"/>
                <w:color w:val="000000"/>
                <w:szCs w:val="21"/>
              </w:rPr>
              <w:t>）</w:t>
            </w:r>
          </w:p>
        </w:tc>
        <w:tc>
          <w:tcPr>
            <w:tcW w:w="1081" w:type="dxa"/>
            <w:vAlign w:val="center"/>
          </w:tcPr>
          <w:p w:rsidR="00E642F5" w:rsidRPr="00E642F5" w:rsidRDefault="00E642F5" w:rsidP="00E642F5">
            <w:pPr>
              <w:spacing w:line="300" w:lineRule="exact"/>
              <w:jc w:val="center"/>
              <w:rPr>
                <w:rFonts w:ascii="仿宋_GB2312" w:eastAsia="仿宋_GB2312" w:hAnsi="宋体" w:cs="宋体"/>
                <w:color w:val="000000"/>
                <w:szCs w:val="21"/>
              </w:rPr>
            </w:pPr>
            <w:r w:rsidRPr="00E642F5">
              <w:rPr>
                <w:rFonts w:ascii="仿宋_GB2312" w:eastAsia="仿宋_GB2312" w:hAnsi="Times New Roman" w:cs="Times New Roman" w:hint="eastAsia"/>
                <w:color w:val="000000"/>
                <w:szCs w:val="21"/>
              </w:rPr>
              <w:t>2020年3月31日</w:t>
            </w:r>
          </w:p>
        </w:tc>
        <w:tc>
          <w:tcPr>
            <w:tcW w:w="1439" w:type="dxa"/>
            <w:vAlign w:val="center"/>
          </w:tcPr>
          <w:p w:rsidR="00E642F5" w:rsidRPr="00E642F5" w:rsidRDefault="00E642F5" w:rsidP="00E642F5">
            <w:pPr>
              <w:spacing w:line="300" w:lineRule="exact"/>
              <w:rPr>
                <w:rFonts w:ascii="仿宋_GB2312" w:eastAsia="仿宋_GB2312" w:hAnsi="宋体" w:cs="宋体"/>
                <w:color w:val="000000"/>
                <w:szCs w:val="21"/>
              </w:rPr>
            </w:pPr>
            <w:r w:rsidRPr="00E642F5">
              <w:rPr>
                <w:rFonts w:ascii="仿宋_GB2312" w:eastAsia="仿宋_GB2312" w:hAnsi="Times New Roman" w:cs="Times New Roman" w:hint="eastAsia"/>
                <w:color w:val="000000"/>
                <w:szCs w:val="21"/>
              </w:rPr>
              <w:t>2020年4月30日（系统关闭）</w:t>
            </w:r>
          </w:p>
        </w:tc>
        <w:tc>
          <w:tcPr>
            <w:tcW w:w="2292" w:type="dxa"/>
            <w:vAlign w:val="center"/>
          </w:tcPr>
          <w:p w:rsidR="00E642F5" w:rsidRPr="00E642F5" w:rsidRDefault="00E642F5" w:rsidP="00E642F5">
            <w:pPr>
              <w:spacing w:line="300" w:lineRule="exact"/>
              <w:jc w:val="center"/>
              <w:rPr>
                <w:rFonts w:ascii="仿宋_GB2312" w:eastAsia="仿宋_GB2312" w:hAnsi="Times New Roman" w:cs="Times New Roman"/>
                <w:color w:val="000000"/>
                <w:szCs w:val="21"/>
              </w:rPr>
            </w:pPr>
            <w:r w:rsidRPr="00E642F5">
              <w:rPr>
                <w:rFonts w:ascii="仿宋_GB2312" w:eastAsia="仿宋_GB2312" w:hAnsi="Times New Roman" w:cs="Times New Roman" w:hint="eastAsia"/>
                <w:color w:val="000000"/>
                <w:szCs w:val="21"/>
              </w:rPr>
              <w:t>基础处</w:t>
            </w:r>
          </w:p>
          <w:p w:rsidR="00E642F5" w:rsidRPr="00E642F5" w:rsidRDefault="00E642F5" w:rsidP="00E642F5">
            <w:pPr>
              <w:spacing w:line="300" w:lineRule="exact"/>
              <w:jc w:val="center"/>
              <w:rPr>
                <w:rFonts w:ascii="仿宋_GB2312" w:eastAsia="仿宋_GB2312" w:hAnsi="宋体" w:cs="宋体"/>
                <w:color w:val="000000"/>
                <w:szCs w:val="21"/>
              </w:rPr>
            </w:pPr>
            <w:r w:rsidRPr="00E642F5">
              <w:rPr>
                <w:rFonts w:ascii="仿宋_GB2312" w:eastAsia="仿宋_GB2312" w:hAnsi="Times New Roman" w:cs="Times New Roman" w:hint="eastAsia"/>
                <w:color w:val="000000"/>
                <w:szCs w:val="21"/>
              </w:rPr>
              <w:t>2020年5月7日</w:t>
            </w:r>
          </w:p>
        </w:tc>
      </w:tr>
      <w:tr w:rsidR="00E642F5" w:rsidRPr="00E642F5" w:rsidTr="00E642F5">
        <w:trPr>
          <w:trHeight w:val="755"/>
          <w:jc w:val="center"/>
        </w:trPr>
        <w:tc>
          <w:tcPr>
            <w:tcW w:w="620" w:type="dxa"/>
            <w:vAlign w:val="center"/>
          </w:tcPr>
          <w:p w:rsidR="00E642F5" w:rsidRPr="00E642F5" w:rsidRDefault="00E642F5" w:rsidP="00E642F5">
            <w:pPr>
              <w:spacing w:line="300" w:lineRule="exact"/>
              <w:jc w:val="center"/>
              <w:rPr>
                <w:rFonts w:ascii="仿宋_GB2312" w:eastAsia="仿宋_GB2312" w:hAnsi="Times New Roman" w:cs="Times New Roman"/>
                <w:szCs w:val="21"/>
              </w:rPr>
            </w:pPr>
            <w:r w:rsidRPr="00E642F5">
              <w:rPr>
                <w:rFonts w:ascii="仿宋_GB2312" w:eastAsia="仿宋_GB2312" w:hAnsi="Times New Roman" w:cs="Times New Roman" w:hint="eastAsia"/>
                <w:szCs w:val="21"/>
              </w:rPr>
              <w:t>8</w:t>
            </w:r>
          </w:p>
        </w:tc>
        <w:tc>
          <w:tcPr>
            <w:tcW w:w="1106" w:type="dxa"/>
            <w:vMerge/>
            <w:vAlign w:val="center"/>
          </w:tcPr>
          <w:p w:rsidR="00E642F5" w:rsidRPr="00E642F5" w:rsidRDefault="00E642F5" w:rsidP="00E642F5">
            <w:pPr>
              <w:spacing w:line="300" w:lineRule="exact"/>
              <w:jc w:val="center"/>
              <w:rPr>
                <w:rFonts w:ascii="仿宋_GB2312" w:eastAsia="仿宋_GB2312" w:hAnsi="Times New Roman" w:cs="Times New Roman"/>
                <w:color w:val="000000"/>
                <w:szCs w:val="21"/>
              </w:rPr>
            </w:pPr>
          </w:p>
        </w:tc>
        <w:tc>
          <w:tcPr>
            <w:tcW w:w="1440" w:type="dxa"/>
            <w:vAlign w:val="center"/>
          </w:tcPr>
          <w:p w:rsidR="00E642F5" w:rsidRPr="00E642F5" w:rsidRDefault="00E642F5" w:rsidP="00E642F5">
            <w:pPr>
              <w:spacing w:line="300" w:lineRule="exact"/>
              <w:rPr>
                <w:rFonts w:ascii="仿宋_GB2312" w:eastAsia="仿宋_GB2312" w:hAnsi="宋体" w:cs="宋体"/>
                <w:color w:val="000000"/>
                <w:szCs w:val="21"/>
              </w:rPr>
            </w:pPr>
            <w:r w:rsidRPr="00E642F5">
              <w:rPr>
                <w:rFonts w:ascii="仿宋_GB2312" w:eastAsia="仿宋_GB2312" w:hAnsi="Times New Roman" w:cs="Times New Roman" w:hint="eastAsia"/>
                <w:color w:val="000000"/>
                <w:szCs w:val="21"/>
              </w:rPr>
              <w:t>高校产学合作项目</w:t>
            </w:r>
          </w:p>
        </w:tc>
        <w:tc>
          <w:tcPr>
            <w:tcW w:w="1440" w:type="dxa"/>
            <w:vAlign w:val="center"/>
          </w:tcPr>
          <w:p w:rsidR="00E642F5" w:rsidRPr="00E642F5" w:rsidRDefault="00E642F5" w:rsidP="00E642F5">
            <w:pPr>
              <w:spacing w:line="300" w:lineRule="exact"/>
              <w:rPr>
                <w:rFonts w:ascii="仿宋_GB2312" w:eastAsia="仿宋_GB2312" w:hAnsi="宋体" w:cs="宋体"/>
                <w:color w:val="000000"/>
                <w:szCs w:val="21"/>
              </w:rPr>
            </w:pPr>
            <w:r w:rsidRPr="00E642F5">
              <w:rPr>
                <w:rFonts w:ascii="仿宋_GB2312" w:eastAsia="仿宋_GB2312" w:hAnsi="Times New Roman" w:cs="Times New Roman" w:hint="eastAsia"/>
                <w:color w:val="000000"/>
                <w:szCs w:val="21"/>
              </w:rPr>
              <w:t>有关高校</w:t>
            </w:r>
          </w:p>
        </w:tc>
        <w:tc>
          <w:tcPr>
            <w:tcW w:w="1081" w:type="dxa"/>
            <w:vAlign w:val="center"/>
          </w:tcPr>
          <w:p w:rsidR="00E642F5" w:rsidRPr="00E642F5" w:rsidRDefault="00E642F5" w:rsidP="00E642F5">
            <w:pPr>
              <w:spacing w:line="300" w:lineRule="exact"/>
              <w:jc w:val="center"/>
              <w:rPr>
                <w:rFonts w:ascii="仿宋_GB2312" w:eastAsia="仿宋_GB2312" w:hAnsi="宋体" w:cs="宋体"/>
                <w:color w:val="000000"/>
                <w:szCs w:val="21"/>
              </w:rPr>
            </w:pPr>
            <w:r w:rsidRPr="00E642F5">
              <w:rPr>
                <w:rFonts w:ascii="仿宋_GB2312" w:eastAsia="仿宋_GB2312" w:hAnsi="Times New Roman" w:cs="Times New Roman" w:hint="eastAsia"/>
                <w:color w:val="000000"/>
                <w:szCs w:val="21"/>
              </w:rPr>
              <w:t>2020年3月31日</w:t>
            </w:r>
          </w:p>
        </w:tc>
        <w:tc>
          <w:tcPr>
            <w:tcW w:w="1439" w:type="dxa"/>
            <w:vAlign w:val="center"/>
          </w:tcPr>
          <w:p w:rsidR="00E642F5" w:rsidRPr="00E642F5" w:rsidRDefault="00E642F5" w:rsidP="00E642F5">
            <w:pPr>
              <w:spacing w:line="300" w:lineRule="exact"/>
              <w:rPr>
                <w:rFonts w:ascii="仿宋_GB2312" w:eastAsia="仿宋_GB2312" w:hAnsi="宋体" w:cs="宋体"/>
                <w:color w:val="000000"/>
                <w:szCs w:val="21"/>
              </w:rPr>
            </w:pPr>
            <w:r w:rsidRPr="00E642F5">
              <w:rPr>
                <w:rFonts w:ascii="仿宋_GB2312" w:eastAsia="仿宋_GB2312" w:hAnsi="Times New Roman" w:cs="Times New Roman" w:hint="eastAsia"/>
                <w:color w:val="000000"/>
                <w:szCs w:val="21"/>
              </w:rPr>
              <w:t>2020年4月30日（系统关闭）</w:t>
            </w:r>
          </w:p>
        </w:tc>
        <w:tc>
          <w:tcPr>
            <w:tcW w:w="2292" w:type="dxa"/>
            <w:vAlign w:val="center"/>
          </w:tcPr>
          <w:p w:rsidR="00E642F5" w:rsidRPr="00E642F5" w:rsidRDefault="00E642F5" w:rsidP="00E642F5">
            <w:pPr>
              <w:spacing w:line="300" w:lineRule="exact"/>
              <w:jc w:val="center"/>
              <w:rPr>
                <w:rFonts w:ascii="仿宋_GB2312" w:eastAsia="仿宋_GB2312" w:hAnsi="Times New Roman" w:cs="Times New Roman"/>
                <w:color w:val="000000"/>
                <w:szCs w:val="21"/>
              </w:rPr>
            </w:pPr>
            <w:r w:rsidRPr="00E642F5">
              <w:rPr>
                <w:rFonts w:ascii="仿宋_GB2312" w:eastAsia="仿宋_GB2312" w:hAnsi="Times New Roman" w:cs="Times New Roman" w:hint="eastAsia"/>
                <w:szCs w:val="21"/>
              </w:rPr>
              <w:t>高新、农业、社发处</w:t>
            </w:r>
          </w:p>
          <w:p w:rsidR="00E642F5" w:rsidRPr="00E642F5" w:rsidRDefault="00E642F5" w:rsidP="00E642F5">
            <w:pPr>
              <w:spacing w:line="300" w:lineRule="exact"/>
              <w:jc w:val="center"/>
              <w:rPr>
                <w:rFonts w:ascii="仿宋_GB2312" w:eastAsia="仿宋_GB2312" w:hAnsi="宋体" w:cs="宋体"/>
                <w:color w:val="000000"/>
                <w:szCs w:val="21"/>
              </w:rPr>
            </w:pPr>
            <w:r w:rsidRPr="00E642F5">
              <w:rPr>
                <w:rFonts w:ascii="仿宋_GB2312" w:eastAsia="仿宋_GB2312" w:hAnsi="Times New Roman" w:cs="Times New Roman" w:hint="eastAsia"/>
                <w:color w:val="000000"/>
                <w:szCs w:val="21"/>
              </w:rPr>
              <w:t>2020年5月7日</w:t>
            </w:r>
          </w:p>
        </w:tc>
      </w:tr>
      <w:tr w:rsidR="00E642F5" w:rsidRPr="00E642F5" w:rsidTr="00E642F5">
        <w:trPr>
          <w:trHeight w:val="948"/>
          <w:jc w:val="center"/>
        </w:trPr>
        <w:tc>
          <w:tcPr>
            <w:tcW w:w="620" w:type="dxa"/>
            <w:vAlign w:val="center"/>
          </w:tcPr>
          <w:p w:rsidR="00E642F5" w:rsidRPr="00E642F5" w:rsidRDefault="00E642F5" w:rsidP="00E642F5">
            <w:pPr>
              <w:spacing w:line="300" w:lineRule="exact"/>
              <w:jc w:val="center"/>
              <w:rPr>
                <w:rFonts w:ascii="仿宋_GB2312" w:eastAsia="仿宋_GB2312" w:hAnsi="Times New Roman" w:cs="Times New Roman"/>
                <w:szCs w:val="21"/>
              </w:rPr>
            </w:pPr>
            <w:r w:rsidRPr="00E642F5">
              <w:rPr>
                <w:rFonts w:ascii="仿宋_GB2312" w:eastAsia="仿宋_GB2312" w:hAnsi="Times New Roman" w:cs="Times New Roman" w:hint="eastAsia"/>
                <w:szCs w:val="21"/>
              </w:rPr>
              <w:t>9</w:t>
            </w:r>
          </w:p>
        </w:tc>
        <w:tc>
          <w:tcPr>
            <w:tcW w:w="1106" w:type="dxa"/>
            <w:vMerge/>
            <w:vAlign w:val="center"/>
          </w:tcPr>
          <w:p w:rsidR="00E642F5" w:rsidRPr="00E642F5" w:rsidRDefault="00E642F5" w:rsidP="00E642F5">
            <w:pPr>
              <w:spacing w:line="300" w:lineRule="exact"/>
              <w:jc w:val="center"/>
              <w:rPr>
                <w:rFonts w:ascii="仿宋_GB2312" w:eastAsia="仿宋_GB2312" w:hAnsi="Times New Roman" w:cs="Times New Roman"/>
                <w:color w:val="000000"/>
                <w:szCs w:val="21"/>
              </w:rPr>
            </w:pPr>
          </w:p>
        </w:tc>
        <w:tc>
          <w:tcPr>
            <w:tcW w:w="1440" w:type="dxa"/>
            <w:vAlign w:val="center"/>
          </w:tcPr>
          <w:p w:rsidR="00E642F5" w:rsidRPr="00E642F5" w:rsidRDefault="00E642F5" w:rsidP="00E642F5">
            <w:pPr>
              <w:spacing w:line="300" w:lineRule="exact"/>
              <w:rPr>
                <w:rFonts w:ascii="仿宋_GB2312" w:eastAsia="仿宋_GB2312" w:hAnsi="Times New Roman" w:cs="Times New Roman"/>
                <w:color w:val="000000"/>
                <w:szCs w:val="21"/>
              </w:rPr>
            </w:pPr>
            <w:r w:rsidRPr="00E642F5">
              <w:rPr>
                <w:rFonts w:ascii="仿宋_GB2312" w:eastAsia="仿宋_GB2312" w:hAnsi="Times New Roman" w:cs="Times New Roman" w:hint="eastAsia"/>
                <w:color w:val="000000"/>
                <w:szCs w:val="21"/>
              </w:rPr>
              <w:t>创新战略研究项目</w:t>
            </w:r>
          </w:p>
        </w:tc>
        <w:tc>
          <w:tcPr>
            <w:tcW w:w="1440" w:type="dxa"/>
            <w:vAlign w:val="center"/>
          </w:tcPr>
          <w:p w:rsidR="00E642F5" w:rsidRPr="00E642F5" w:rsidRDefault="00E642F5" w:rsidP="00E642F5">
            <w:pPr>
              <w:spacing w:line="300" w:lineRule="exact"/>
              <w:rPr>
                <w:rFonts w:ascii="仿宋_GB2312" w:eastAsia="仿宋_GB2312" w:hAnsi="Times New Roman" w:cs="Times New Roman"/>
                <w:color w:val="000000"/>
                <w:szCs w:val="21"/>
              </w:rPr>
            </w:pPr>
            <w:r w:rsidRPr="00E642F5">
              <w:rPr>
                <w:rFonts w:ascii="仿宋_GB2312" w:eastAsia="仿宋_GB2312" w:hAnsi="Times New Roman" w:cs="Times New Roman" w:hint="eastAsia"/>
                <w:color w:val="000000"/>
                <w:szCs w:val="21"/>
              </w:rPr>
              <w:t>省直单位</w:t>
            </w:r>
          </w:p>
        </w:tc>
        <w:tc>
          <w:tcPr>
            <w:tcW w:w="1081" w:type="dxa"/>
            <w:vAlign w:val="center"/>
          </w:tcPr>
          <w:p w:rsidR="00E642F5" w:rsidRPr="00E642F5" w:rsidRDefault="00E642F5" w:rsidP="00E642F5">
            <w:pPr>
              <w:spacing w:line="300" w:lineRule="exact"/>
              <w:jc w:val="center"/>
              <w:rPr>
                <w:rFonts w:ascii="仿宋_GB2312" w:eastAsia="仿宋_GB2312" w:hAnsi="Times New Roman" w:cs="Times New Roman"/>
                <w:color w:val="000000"/>
                <w:szCs w:val="21"/>
              </w:rPr>
            </w:pPr>
            <w:r w:rsidRPr="00E642F5">
              <w:rPr>
                <w:rFonts w:ascii="仿宋_GB2312" w:eastAsia="仿宋_GB2312" w:hAnsi="Times New Roman" w:cs="Times New Roman" w:hint="eastAsia"/>
                <w:color w:val="000000"/>
                <w:szCs w:val="21"/>
              </w:rPr>
              <w:t>2020年3月31日</w:t>
            </w:r>
          </w:p>
        </w:tc>
        <w:tc>
          <w:tcPr>
            <w:tcW w:w="1439" w:type="dxa"/>
            <w:vAlign w:val="center"/>
          </w:tcPr>
          <w:p w:rsidR="00E642F5" w:rsidRPr="00E642F5" w:rsidRDefault="00E642F5" w:rsidP="00E642F5">
            <w:pPr>
              <w:spacing w:line="300" w:lineRule="exact"/>
              <w:rPr>
                <w:rFonts w:ascii="仿宋_GB2312" w:eastAsia="仿宋_GB2312" w:hAnsi="Times New Roman" w:cs="Times New Roman"/>
                <w:color w:val="000000"/>
                <w:szCs w:val="21"/>
              </w:rPr>
            </w:pPr>
            <w:r w:rsidRPr="00E642F5">
              <w:rPr>
                <w:rFonts w:ascii="仿宋_GB2312" w:eastAsia="仿宋_GB2312" w:hAnsi="Times New Roman" w:cs="Times New Roman" w:hint="eastAsia"/>
                <w:color w:val="000000"/>
                <w:szCs w:val="21"/>
              </w:rPr>
              <w:t>2020年4月30日（系统关闭）</w:t>
            </w:r>
          </w:p>
        </w:tc>
        <w:tc>
          <w:tcPr>
            <w:tcW w:w="2292" w:type="dxa"/>
            <w:vAlign w:val="center"/>
          </w:tcPr>
          <w:p w:rsidR="00E642F5" w:rsidRPr="00E642F5" w:rsidRDefault="00E642F5" w:rsidP="00E642F5">
            <w:pPr>
              <w:spacing w:line="300" w:lineRule="exact"/>
              <w:jc w:val="center"/>
              <w:rPr>
                <w:rFonts w:ascii="仿宋_GB2312" w:eastAsia="仿宋_GB2312" w:hAnsi="Times New Roman" w:cs="Times New Roman"/>
                <w:color w:val="000000"/>
                <w:szCs w:val="21"/>
              </w:rPr>
            </w:pPr>
            <w:r w:rsidRPr="00E642F5">
              <w:rPr>
                <w:rFonts w:ascii="仿宋_GB2312" w:eastAsia="仿宋_GB2312" w:hAnsi="Times New Roman" w:cs="Times New Roman" w:hint="eastAsia"/>
                <w:color w:val="000000"/>
                <w:szCs w:val="21"/>
              </w:rPr>
              <w:t>规划政策处</w:t>
            </w:r>
          </w:p>
          <w:p w:rsidR="00E642F5" w:rsidRPr="00E642F5" w:rsidRDefault="00E642F5" w:rsidP="00E642F5">
            <w:pPr>
              <w:spacing w:line="300" w:lineRule="exact"/>
              <w:jc w:val="center"/>
              <w:rPr>
                <w:rFonts w:ascii="仿宋_GB2312" w:eastAsia="仿宋_GB2312" w:hAnsi="Times New Roman" w:cs="Times New Roman"/>
                <w:color w:val="000000"/>
                <w:szCs w:val="21"/>
              </w:rPr>
            </w:pPr>
            <w:r w:rsidRPr="00E642F5">
              <w:rPr>
                <w:rFonts w:ascii="仿宋_GB2312" w:eastAsia="仿宋_GB2312" w:hAnsi="Times New Roman" w:cs="Times New Roman" w:hint="eastAsia"/>
                <w:color w:val="000000"/>
                <w:szCs w:val="21"/>
              </w:rPr>
              <w:t>2020年5月7日</w:t>
            </w:r>
          </w:p>
        </w:tc>
      </w:tr>
      <w:tr w:rsidR="00E642F5" w:rsidRPr="00E642F5" w:rsidTr="00E642F5">
        <w:trPr>
          <w:trHeight w:val="948"/>
          <w:jc w:val="center"/>
        </w:trPr>
        <w:tc>
          <w:tcPr>
            <w:tcW w:w="620" w:type="dxa"/>
            <w:vAlign w:val="center"/>
          </w:tcPr>
          <w:p w:rsidR="00E642F5" w:rsidRPr="00E642F5" w:rsidRDefault="00E642F5" w:rsidP="00E642F5">
            <w:pPr>
              <w:spacing w:line="300" w:lineRule="exact"/>
              <w:jc w:val="center"/>
              <w:rPr>
                <w:rFonts w:ascii="仿宋_GB2312" w:eastAsia="仿宋_GB2312" w:hAnsi="Times New Roman" w:cs="Times New Roman"/>
                <w:szCs w:val="21"/>
              </w:rPr>
            </w:pPr>
            <w:r w:rsidRPr="00E642F5">
              <w:rPr>
                <w:rFonts w:ascii="仿宋_GB2312" w:eastAsia="仿宋_GB2312" w:hAnsi="Times New Roman" w:cs="Times New Roman" w:hint="eastAsia"/>
                <w:szCs w:val="21"/>
              </w:rPr>
              <w:t>10</w:t>
            </w:r>
          </w:p>
        </w:tc>
        <w:tc>
          <w:tcPr>
            <w:tcW w:w="1106" w:type="dxa"/>
            <w:vMerge/>
            <w:vAlign w:val="center"/>
          </w:tcPr>
          <w:p w:rsidR="00E642F5" w:rsidRPr="00E642F5" w:rsidRDefault="00E642F5" w:rsidP="00E642F5">
            <w:pPr>
              <w:spacing w:line="300" w:lineRule="exact"/>
              <w:jc w:val="center"/>
              <w:rPr>
                <w:rFonts w:ascii="仿宋_GB2312" w:eastAsia="仿宋_GB2312" w:hAnsi="Times New Roman" w:cs="Times New Roman"/>
                <w:color w:val="000000"/>
                <w:szCs w:val="21"/>
              </w:rPr>
            </w:pPr>
          </w:p>
        </w:tc>
        <w:tc>
          <w:tcPr>
            <w:tcW w:w="1440" w:type="dxa"/>
            <w:vAlign w:val="center"/>
          </w:tcPr>
          <w:p w:rsidR="00E642F5" w:rsidRPr="00E642F5" w:rsidRDefault="00E642F5" w:rsidP="00E642F5">
            <w:pPr>
              <w:spacing w:line="300" w:lineRule="exact"/>
              <w:rPr>
                <w:rFonts w:ascii="仿宋_GB2312" w:eastAsia="仿宋_GB2312" w:hAnsi="宋体" w:cs="宋体"/>
                <w:color w:val="000000"/>
                <w:szCs w:val="21"/>
              </w:rPr>
            </w:pPr>
            <w:r w:rsidRPr="00E642F5">
              <w:rPr>
                <w:rFonts w:ascii="仿宋_GB2312" w:eastAsia="仿宋_GB2312" w:hAnsi="Times New Roman" w:cs="Times New Roman" w:hint="eastAsia"/>
                <w:color w:val="000000"/>
                <w:szCs w:val="21"/>
              </w:rPr>
              <w:t>创新战略研究定向申报项目</w:t>
            </w:r>
          </w:p>
        </w:tc>
        <w:tc>
          <w:tcPr>
            <w:tcW w:w="1440" w:type="dxa"/>
            <w:vAlign w:val="center"/>
          </w:tcPr>
          <w:p w:rsidR="00E642F5" w:rsidRPr="00E642F5" w:rsidRDefault="00E642F5" w:rsidP="00E642F5">
            <w:pPr>
              <w:spacing w:line="300" w:lineRule="exact"/>
              <w:rPr>
                <w:rFonts w:ascii="仿宋_GB2312" w:eastAsia="仿宋_GB2312" w:hAnsi="宋体" w:cs="宋体"/>
                <w:color w:val="000000"/>
                <w:szCs w:val="21"/>
              </w:rPr>
            </w:pPr>
            <w:r w:rsidRPr="00E642F5">
              <w:rPr>
                <w:rFonts w:ascii="仿宋_GB2312" w:eastAsia="仿宋_GB2312" w:hAnsi="Times New Roman" w:cs="Times New Roman" w:hint="eastAsia"/>
                <w:color w:val="000000"/>
                <w:szCs w:val="21"/>
              </w:rPr>
              <w:t>有关申报单位</w:t>
            </w:r>
          </w:p>
        </w:tc>
        <w:tc>
          <w:tcPr>
            <w:tcW w:w="1081" w:type="dxa"/>
            <w:vAlign w:val="center"/>
          </w:tcPr>
          <w:p w:rsidR="00E642F5" w:rsidRPr="00E642F5" w:rsidRDefault="00E642F5" w:rsidP="00E642F5">
            <w:pPr>
              <w:spacing w:line="300" w:lineRule="exact"/>
              <w:jc w:val="center"/>
              <w:rPr>
                <w:rFonts w:ascii="仿宋_GB2312" w:eastAsia="仿宋_GB2312" w:hAnsi="宋体" w:cs="宋体"/>
                <w:color w:val="000000"/>
                <w:szCs w:val="21"/>
              </w:rPr>
            </w:pPr>
            <w:r w:rsidRPr="00E642F5">
              <w:rPr>
                <w:rFonts w:ascii="仿宋_GB2312" w:eastAsia="仿宋_GB2312" w:hAnsi="Times New Roman" w:cs="Times New Roman" w:hint="eastAsia"/>
                <w:color w:val="000000"/>
                <w:szCs w:val="21"/>
              </w:rPr>
              <w:t>2020年3月31日</w:t>
            </w:r>
          </w:p>
        </w:tc>
        <w:tc>
          <w:tcPr>
            <w:tcW w:w="1439" w:type="dxa"/>
            <w:vAlign w:val="center"/>
          </w:tcPr>
          <w:p w:rsidR="00E642F5" w:rsidRPr="00E642F5" w:rsidRDefault="00E642F5" w:rsidP="00E642F5">
            <w:pPr>
              <w:spacing w:line="300" w:lineRule="exact"/>
              <w:rPr>
                <w:rFonts w:ascii="仿宋_GB2312" w:eastAsia="仿宋_GB2312" w:hAnsi="宋体" w:cs="宋体"/>
                <w:color w:val="000000"/>
                <w:szCs w:val="21"/>
              </w:rPr>
            </w:pPr>
            <w:r w:rsidRPr="00E642F5">
              <w:rPr>
                <w:rFonts w:ascii="仿宋_GB2312" w:eastAsia="仿宋_GB2312" w:hAnsi="Times New Roman" w:cs="Times New Roman" w:hint="eastAsia"/>
                <w:color w:val="000000"/>
                <w:szCs w:val="21"/>
              </w:rPr>
              <w:t>2020年4月30日（系统关闭）</w:t>
            </w:r>
          </w:p>
        </w:tc>
        <w:tc>
          <w:tcPr>
            <w:tcW w:w="2292" w:type="dxa"/>
            <w:vAlign w:val="center"/>
          </w:tcPr>
          <w:p w:rsidR="00E642F5" w:rsidRPr="00E642F5" w:rsidRDefault="00E642F5" w:rsidP="00E642F5">
            <w:pPr>
              <w:spacing w:line="300" w:lineRule="exact"/>
              <w:jc w:val="center"/>
              <w:rPr>
                <w:rFonts w:ascii="仿宋_GB2312" w:eastAsia="仿宋_GB2312" w:hAnsi="Times New Roman" w:cs="Times New Roman"/>
                <w:color w:val="000000"/>
                <w:szCs w:val="21"/>
              </w:rPr>
            </w:pPr>
            <w:r w:rsidRPr="00E642F5">
              <w:rPr>
                <w:rFonts w:ascii="仿宋_GB2312" w:eastAsia="仿宋_GB2312" w:hAnsi="Times New Roman" w:cs="Times New Roman" w:hint="eastAsia"/>
                <w:color w:val="000000"/>
                <w:szCs w:val="21"/>
              </w:rPr>
              <w:t>规划政策处</w:t>
            </w:r>
          </w:p>
          <w:p w:rsidR="00E642F5" w:rsidRPr="00E642F5" w:rsidRDefault="00E642F5" w:rsidP="00E642F5">
            <w:pPr>
              <w:spacing w:line="300" w:lineRule="exact"/>
              <w:jc w:val="center"/>
              <w:rPr>
                <w:rFonts w:ascii="仿宋_GB2312" w:eastAsia="仿宋_GB2312" w:hAnsi="宋体" w:cs="宋体"/>
                <w:color w:val="000000"/>
                <w:szCs w:val="21"/>
              </w:rPr>
            </w:pPr>
            <w:r w:rsidRPr="00E642F5">
              <w:rPr>
                <w:rFonts w:ascii="仿宋_GB2312" w:eastAsia="仿宋_GB2312" w:hAnsi="Times New Roman" w:cs="Times New Roman" w:hint="eastAsia"/>
                <w:color w:val="000000"/>
                <w:szCs w:val="21"/>
              </w:rPr>
              <w:t>2020年5月7日</w:t>
            </w:r>
          </w:p>
        </w:tc>
      </w:tr>
      <w:tr w:rsidR="00E642F5" w:rsidRPr="00E642F5" w:rsidTr="00E642F5">
        <w:trPr>
          <w:trHeight w:val="948"/>
          <w:jc w:val="center"/>
        </w:trPr>
        <w:tc>
          <w:tcPr>
            <w:tcW w:w="620" w:type="dxa"/>
            <w:vAlign w:val="center"/>
          </w:tcPr>
          <w:p w:rsidR="00E642F5" w:rsidRPr="00E642F5" w:rsidRDefault="00E642F5" w:rsidP="00E642F5">
            <w:pPr>
              <w:spacing w:line="300" w:lineRule="exact"/>
              <w:jc w:val="center"/>
              <w:rPr>
                <w:rFonts w:ascii="仿宋_GB2312" w:eastAsia="仿宋_GB2312" w:hAnsi="Times New Roman" w:cs="Times New Roman"/>
                <w:szCs w:val="21"/>
              </w:rPr>
            </w:pPr>
            <w:r w:rsidRPr="00E642F5">
              <w:rPr>
                <w:rFonts w:ascii="仿宋_GB2312" w:eastAsia="仿宋_GB2312" w:hAnsi="Times New Roman" w:cs="Times New Roman" w:hint="eastAsia"/>
                <w:szCs w:val="21"/>
              </w:rPr>
              <w:t>11</w:t>
            </w:r>
          </w:p>
        </w:tc>
        <w:tc>
          <w:tcPr>
            <w:tcW w:w="1106" w:type="dxa"/>
            <w:vMerge w:val="restart"/>
            <w:vAlign w:val="center"/>
          </w:tcPr>
          <w:p w:rsidR="00E642F5" w:rsidRPr="00E642F5" w:rsidRDefault="00E642F5" w:rsidP="00E642F5">
            <w:pPr>
              <w:spacing w:line="300" w:lineRule="exact"/>
              <w:jc w:val="center"/>
              <w:rPr>
                <w:rFonts w:ascii="仿宋_GB2312" w:eastAsia="仿宋_GB2312" w:hAnsi="Times New Roman" w:cs="Times New Roman"/>
                <w:color w:val="000000"/>
                <w:szCs w:val="21"/>
              </w:rPr>
            </w:pPr>
            <w:r w:rsidRPr="00E642F5">
              <w:rPr>
                <w:rFonts w:ascii="仿宋_GB2312" w:eastAsia="仿宋_GB2312" w:hAnsi="Times New Roman" w:cs="Times New Roman" w:hint="eastAsia"/>
                <w:color w:val="000000"/>
                <w:szCs w:val="21"/>
              </w:rPr>
              <w:t>科技创新平台建设计划</w:t>
            </w:r>
          </w:p>
        </w:tc>
        <w:tc>
          <w:tcPr>
            <w:tcW w:w="1440" w:type="dxa"/>
            <w:vAlign w:val="center"/>
          </w:tcPr>
          <w:p w:rsidR="00E642F5" w:rsidRPr="00E642F5" w:rsidRDefault="00E642F5" w:rsidP="00E642F5">
            <w:pPr>
              <w:spacing w:line="300" w:lineRule="exact"/>
              <w:rPr>
                <w:rFonts w:ascii="仿宋_GB2312" w:eastAsia="仿宋_GB2312" w:hAnsi="Times New Roman" w:cs="Times New Roman"/>
                <w:color w:val="000000"/>
                <w:szCs w:val="21"/>
              </w:rPr>
            </w:pPr>
            <w:r w:rsidRPr="00E642F5">
              <w:rPr>
                <w:rFonts w:ascii="仿宋_GB2312" w:eastAsia="仿宋_GB2312" w:hAnsi="Times New Roman" w:cs="Times New Roman" w:hint="eastAsia"/>
                <w:color w:val="000000"/>
                <w:szCs w:val="21"/>
              </w:rPr>
              <w:t>引进重大研发机构资助项目</w:t>
            </w:r>
          </w:p>
        </w:tc>
        <w:tc>
          <w:tcPr>
            <w:tcW w:w="1440" w:type="dxa"/>
            <w:vAlign w:val="center"/>
          </w:tcPr>
          <w:p w:rsidR="00E642F5" w:rsidRPr="00E642F5" w:rsidRDefault="00E642F5" w:rsidP="00E642F5">
            <w:pPr>
              <w:spacing w:line="300" w:lineRule="exact"/>
              <w:rPr>
                <w:rFonts w:ascii="仿宋_GB2312" w:eastAsia="仿宋_GB2312" w:hAnsi="Times New Roman" w:cs="Times New Roman"/>
                <w:color w:val="000000"/>
                <w:szCs w:val="21"/>
              </w:rPr>
            </w:pPr>
            <w:r w:rsidRPr="00E642F5">
              <w:rPr>
                <w:rFonts w:ascii="仿宋_GB2312" w:eastAsia="仿宋_GB2312" w:hAnsi="Times New Roman" w:cs="Times New Roman" w:hint="eastAsia"/>
                <w:color w:val="000000"/>
                <w:szCs w:val="21"/>
              </w:rPr>
              <w:t>省直单位、各设区市（不含厦门）</w:t>
            </w:r>
          </w:p>
        </w:tc>
        <w:tc>
          <w:tcPr>
            <w:tcW w:w="1081" w:type="dxa"/>
            <w:vAlign w:val="center"/>
          </w:tcPr>
          <w:p w:rsidR="00E642F5" w:rsidRPr="00E642F5" w:rsidRDefault="00E642F5" w:rsidP="00E642F5">
            <w:pPr>
              <w:spacing w:line="300" w:lineRule="exact"/>
              <w:rPr>
                <w:rFonts w:ascii="仿宋_GB2312" w:eastAsia="仿宋_GB2312" w:hAnsi="Times New Roman" w:cs="Times New Roman"/>
                <w:color w:val="000000"/>
                <w:szCs w:val="21"/>
              </w:rPr>
            </w:pPr>
            <w:r w:rsidRPr="00E642F5">
              <w:rPr>
                <w:rFonts w:ascii="仿宋_GB2312" w:eastAsia="仿宋_GB2312" w:hAnsi="Times New Roman" w:cs="Times New Roman" w:hint="eastAsia"/>
                <w:color w:val="000000"/>
                <w:szCs w:val="21"/>
              </w:rPr>
              <w:t>2020年3月31日</w:t>
            </w:r>
          </w:p>
        </w:tc>
        <w:tc>
          <w:tcPr>
            <w:tcW w:w="1439" w:type="dxa"/>
            <w:vAlign w:val="center"/>
          </w:tcPr>
          <w:p w:rsidR="00E642F5" w:rsidRPr="00E642F5" w:rsidRDefault="00E642F5" w:rsidP="00E642F5">
            <w:pPr>
              <w:spacing w:line="300" w:lineRule="exact"/>
              <w:rPr>
                <w:rFonts w:ascii="仿宋_GB2312" w:eastAsia="仿宋_GB2312" w:hAnsi="Times New Roman" w:cs="Times New Roman"/>
                <w:color w:val="000000"/>
                <w:szCs w:val="21"/>
              </w:rPr>
            </w:pPr>
            <w:r w:rsidRPr="00E642F5">
              <w:rPr>
                <w:rFonts w:ascii="仿宋_GB2312" w:eastAsia="仿宋_GB2312" w:hAnsi="Times New Roman" w:cs="Times New Roman" w:hint="eastAsia"/>
                <w:color w:val="000000"/>
                <w:szCs w:val="21"/>
              </w:rPr>
              <w:t>2020年4月30日（系统关闭）</w:t>
            </w:r>
          </w:p>
        </w:tc>
        <w:tc>
          <w:tcPr>
            <w:tcW w:w="2292" w:type="dxa"/>
            <w:vAlign w:val="center"/>
          </w:tcPr>
          <w:p w:rsidR="00E642F5" w:rsidRPr="00E642F5" w:rsidRDefault="00E642F5" w:rsidP="00E642F5">
            <w:pPr>
              <w:spacing w:line="300" w:lineRule="exact"/>
              <w:jc w:val="center"/>
              <w:rPr>
                <w:rFonts w:ascii="仿宋_GB2312" w:eastAsia="仿宋_GB2312" w:hAnsi="Times New Roman" w:cs="Times New Roman"/>
                <w:color w:val="000000"/>
                <w:szCs w:val="21"/>
              </w:rPr>
            </w:pPr>
            <w:r w:rsidRPr="00E642F5">
              <w:rPr>
                <w:rFonts w:ascii="仿宋_GB2312" w:eastAsia="仿宋_GB2312" w:hAnsi="Times New Roman" w:cs="Times New Roman" w:hint="eastAsia"/>
                <w:color w:val="000000"/>
                <w:szCs w:val="21"/>
              </w:rPr>
              <w:t>合作处</w:t>
            </w:r>
          </w:p>
          <w:p w:rsidR="00E642F5" w:rsidRPr="00E642F5" w:rsidRDefault="00E642F5" w:rsidP="00E642F5">
            <w:pPr>
              <w:spacing w:line="300" w:lineRule="exact"/>
              <w:jc w:val="center"/>
              <w:rPr>
                <w:rFonts w:ascii="仿宋_GB2312" w:eastAsia="仿宋_GB2312" w:hAnsi="Times New Roman" w:cs="Times New Roman"/>
                <w:color w:val="000000"/>
                <w:szCs w:val="21"/>
              </w:rPr>
            </w:pPr>
            <w:r w:rsidRPr="00E642F5">
              <w:rPr>
                <w:rFonts w:ascii="仿宋_GB2312" w:eastAsia="仿宋_GB2312" w:hAnsi="Times New Roman" w:cs="Times New Roman" w:hint="eastAsia"/>
                <w:color w:val="000000"/>
                <w:szCs w:val="21"/>
              </w:rPr>
              <w:t>2020年5月7日</w:t>
            </w:r>
          </w:p>
        </w:tc>
      </w:tr>
      <w:tr w:rsidR="00E642F5" w:rsidRPr="00E642F5" w:rsidTr="00E642F5">
        <w:trPr>
          <w:trHeight w:val="568"/>
          <w:jc w:val="center"/>
        </w:trPr>
        <w:tc>
          <w:tcPr>
            <w:tcW w:w="620" w:type="dxa"/>
            <w:vAlign w:val="center"/>
          </w:tcPr>
          <w:p w:rsidR="00E642F5" w:rsidRPr="00E642F5" w:rsidRDefault="00E642F5" w:rsidP="00E642F5">
            <w:pPr>
              <w:spacing w:line="300" w:lineRule="exact"/>
              <w:jc w:val="center"/>
              <w:rPr>
                <w:rFonts w:ascii="仿宋_GB2312" w:eastAsia="仿宋_GB2312" w:hAnsi="Times New Roman" w:cs="Times New Roman"/>
                <w:szCs w:val="21"/>
              </w:rPr>
            </w:pPr>
            <w:r w:rsidRPr="00E642F5">
              <w:rPr>
                <w:rFonts w:ascii="仿宋_GB2312" w:eastAsia="仿宋_GB2312" w:hAnsi="Times New Roman" w:cs="Times New Roman" w:hint="eastAsia"/>
                <w:szCs w:val="21"/>
              </w:rPr>
              <w:lastRenderedPageBreak/>
              <w:t>12</w:t>
            </w:r>
          </w:p>
        </w:tc>
        <w:tc>
          <w:tcPr>
            <w:tcW w:w="1106" w:type="dxa"/>
            <w:vMerge/>
            <w:vAlign w:val="center"/>
          </w:tcPr>
          <w:p w:rsidR="00E642F5" w:rsidRPr="00E642F5" w:rsidRDefault="00E642F5" w:rsidP="00E642F5">
            <w:pPr>
              <w:spacing w:line="300" w:lineRule="exact"/>
              <w:jc w:val="center"/>
              <w:rPr>
                <w:rFonts w:ascii="仿宋_GB2312" w:eastAsia="仿宋_GB2312" w:hAnsi="Times New Roman" w:cs="Times New Roman"/>
                <w:color w:val="000000"/>
                <w:szCs w:val="21"/>
              </w:rPr>
            </w:pPr>
          </w:p>
        </w:tc>
        <w:tc>
          <w:tcPr>
            <w:tcW w:w="1440" w:type="dxa"/>
            <w:vAlign w:val="center"/>
          </w:tcPr>
          <w:p w:rsidR="00E642F5" w:rsidRPr="00E642F5" w:rsidRDefault="00E642F5" w:rsidP="00E642F5">
            <w:pPr>
              <w:spacing w:line="300" w:lineRule="exact"/>
              <w:rPr>
                <w:rFonts w:ascii="仿宋_GB2312" w:eastAsia="仿宋_GB2312" w:hAnsi="Times New Roman" w:cs="Times New Roman"/>
                <w:szCs w:val="21"/>
              </w:rPr>
            </w:pPr>
            <w:r w:rsidRPr="00E642F5">
              <w:rPr>
                <w:rFonts w:ascii="仿宋_GB2312" w:eastAsia="仿宋_GB2312" w:hAnsi="Times New Roman" w:cs="Times New Roman" w:hint="eastAsia"/>
                <w:szCs w:val="21"/>
              </w:rPr>
              <w:t>科技企业孵化器（众创空间）新增孵化用房补助及科技创新平台认定资助项目</w:t>
            </w:r>
          </w:p>
        </w:tc>
        <w:tc>
          <w:tcPr>
            <w:tcW w:w="1440" w:type="dxa"/>
            <w:vAlign w:val="center"/>
          </w:tcPr>
          <w:p w:rsidR="00E642F5" w:rsidRPr="00E642F5" w:rsidRDefault="00E642F5" w:rsidP="00E642F5">
            <w:pPr>
              <w:spacing w:line="300" w:lineRule="exact"/>
              <w:rPr>
                <w:rFonts w:ascii="仿宋_GB2312" w:eastAsia="仿宋_GB2312" w:hAnsi="仿宋" w:cs="Times New Roman"/>
                <w:szCs w:val="21"/>
              </w:rPr>
            </w:pPr>
            <w:r w:rsidRPr="00E642F5">
              <w:rPr>
                <w:rFonts w:ascii="仿宋_GB2312" w:eastAsia="仿宋_GB2312" w:hAnsi="Times New Roman" w:cs="Times New Roman" w:hint="eastAsia"/>
                <w:szCs w:val="21"/>
              </w:rPr>
              <w:t>新增孵化用房补助：</w:t>
            </w:r>
            <w:r w:rsidRPr="00E642F5">
              <w:rPr>
                <w:rFonts w:ascii="仿宋_GB2312" w:eastAsia="仿宋_GB2312" w:hAnsi="仿宋" w:cs="Times New Roman" w:hint="eastAsia"/>
                <w:szCs w:val="21"/>
              </w:rPr>
              <w:t>经过省级备案的科技企业孵化器</w:t>
            </w:r>
            <w:r w:rsidRPr="00E642F5">
              <w:rPr>
                <w:rFonts w:ascii="仿宋_GB2312" w:eastAsia="仿宋_GB2312" w:hAnsi="Times New Roman" w:cs="Times New Roman" w:hint="eastAsia"/>
                <w:szCs w:val="21"/>
              </w:rPr>
              <w:t>（众创空间）</w:t>
            </w:r>
          </w:p>
          <w:p w:rsidR="00E642F5" w:rsidRPr="00E642F5" w:rsidRDefault="00E642F5" w:rsidP="00E642F5">
            <w:pPr>
              <w:spacing w:line="300" w:lineRule="exact"/>
              <w:rPr>
                <w:rFonts w:ascii="仿宋_GB2312" w:eastAsia="仿宋_GB2312" w:hAnsi="Times New Roman" w:cs="Times New Roman"/>
                <w:szCs w:val="21"/>
              </w:rPr>
            </w:pPr>
            <w:r w:rsidRPr="00E642F5">
              <w:rPr>
                <w:rFonts w:ascii="仿宋_GB2312" w:eastAsia="仿宋_GB2312" w:hAnsi="Times New Roman" w:cs="Times New Roman" w:hint="eastAsia"/>
                <w:szCs w:val="21"/>
              </w:rPr>
              <w:t>科技创新平台认定资助：2019年度新认定的国家级省级科技企业孵化器</w:t>
            </w:r>
          </w:p>
        </w:tc>
        <w:tc>
          <w:tcPr>
            <w:tcW w:w="1081" w:type="dxa"/>
            <w:vAlign w:val="center"/>
          </w:tcPr>
          <w:p w:rsidR="00E642F5" w:rsidRPr="00E642F5" w:rsidRDefault="00E642F5" w:rsidP="00E642F5">
            <w:pPr>
              <w:spacing w:line="300" w:lineRule="exact"/>
              <w:rPr>
                <w:rFonts w:ascii="仿宋_GB2312" w:eastAsia="仿宋_GB2312" w:hAnsi="Times New Roman" w:cs="Times New Roman"/>
                <w:color w:val="000000"/>
                <w:szCs w:val="21"/>
              </w:rPr>
            </w:pPr>
            <w:r w:rsidRPr="00E642F5">
              <w:rPr>
                <w:rFonts w:ascii="仿宋_GB2312" w:eastAsia="仿宋_GB2312" w:hAnsi="Times New Roman" w:cs="Times New Roman" w:hint="eastAsia"/>
                <w:color w:val="000000"/>
                <w:szCs w:val="21"/>
              </w:rPr>
              <w:t>2020年3月31日</w:t>
            </w:r>
          </w:p>
        </w:tc>
        <w:tc>
          <w:tcPr>
            <w:tcW w:w="1439" w:type="dxa"/>
            <w:vAlign w:val="center"/>
          </w:tcPr>
          <w:p w:rsidR="00E642F5" w:rsidRPr="00E642F5" w:rsidRDefault="00E642F5" w:rsidP="00E642F5">
            <w:pPr>
              <w:spacing w:line="300" w:lineRule="exact"/>
              <w:rPr>
                <w:rFonts w:ascii="仿宋_GB2312" w:eastAsia="仿宋_GB2312" w:hAnsi="Times New Roman" w:cs="Times New Roman"/>
                <w:color w:val="000000"/>
                <w:szCs w:val="21"/>
              </w:rPr>
            </w:pPr>
            <w:r w:rsidRPr="00E642F5">
              <w:rPr>
                <w:rFonts w:ascii="仿宋_GB2312" w:eastAsia="仿宋_GB2312" w:hAnsi="Times New Roman" w:cs="Times New Roman" w:hint="eastAsia"/>
                <w:color w:val="000000"/>
                <w:szCs w:val="21"/>
              </w:rPr>
              <w:t>2020年4月30日（系统关闭）</w:t>
            </w:r>
          </w:p>
        </w:tc>
        <w:tc>
          <w:tcPr>
            <w:tcW w:w="2292" w:type="dxa"/>
            <w:vAlign w:val="center"/>
          </w:tcPr>
          <w:p w:rsidR="00E642F5" w:rsidRPr="00E642F5" w:rsidRDefault="00E642F5" w:rsidP="00E642F5">
            <w:pPr>
              <w:spacing w:line="300" w:lineRule="exact"/>
              <w:jc w:val="center"/>
              <w:rPr>
                <w:rFonts w:ascii="仿宋_GB2312" w:eastAsia="仿宋_GB2312" w:hAnsi="Times New Roman" w:cs="Times New Roman"/>
                <w:color w:val="000000"/>
                <w:szCs w:val="21"/>
              </w:rPr>
            </w:pPr>
            <w:r w:rsidRPr="00E642F5">
              <w:rPr>
                <w:rFonts w:ascii="仿宋_GB2312" w:eastAsia="仿宋_GB2312" w:hAnsi="Times New Roman" w:cs="Times New Roman" w:hint="eastAsia"/>
                <w:color w:val="000000"/>
                <w:szCs w:val="21"/>
              </w:rPr>
              <w:t>创新办、</w:t>
            </w:r>
            <w:r w:rsidRPr="00E642F5">
              <w:rPr>
                <w:rFonts w:ascii="仿宋_GB2312" w:eastAsia="仿宋_GB2312" w:hAnsi="Times New Roman" w:cs="Times New Roman"/>
                <w:color w:val="000000"/>
                <w:szCs w:val="21"/>
              </w:rPr>
              <w:t>省高新技术创业服务中心</w:t>
            </w:r>
          </w:p>
          <w:p w:rsidR="00E642F5" w:rsidRPr="00E642F5" w:rsidRDefault="00E642F5" w:rsidP="00E642F5">
            <w:pPr>
              <w:spacing w:line="300" w:lineRule="exact"/>
              <w:jc w:val="center"/>
              <w:rPr>
                <w:rFonts w:ascii="仿宋_GB2312" w:eastAsia="仿宋_GB2312" w:hAnsi="Times New Roman" w:cs="Times New Roman"/>
                <w:color w:val="000000"/>
                <w:szCs w:val="21"/>
              </w:rPr>
            </w:pPr>
            <w:r w:rsidRPr="00E642F5">
              <w:rPr>
                <w:rFonts w:ascii="仿宋_GB2312" w:eastAsia="仿宋_GB2312" w:hAnsi="Times New Roman" w:cs="Times New Roman" w:hint="eastAsia"/>
                <w:color w:val="000000"/>
                <w:szCs w:val="21"/>
              </w:rPr>
              <w:t>2020年5月7日</w:t>
            </w:r>
          </w:p>
        </w:tc>
      </w:tr>
      <w:tr w:rsidR="00E642F5" w:rsidRPr="00E642F5" w:rsidTr="00E642F5">
        <w:trPr>
          <w:trHeight w:val="948"/>
          <w:jc w:val="center"/>
        </w:trPr>
        <w:tc>
          <w:tcPr>
            <w:tcW w:w="620" w:type="dxa"/>
            <w:vAlign w:val="center"/>
          </w:tcPr>
          <w:p w:rsidR="00E642F5" w:rsidRPr="00E642F5" w:rsidRDefault="00E642F5" w:rsidP="00E642F5">
            <w:pPr>
              <w:spacing w:line="300" w:lineRule="exact"/>
              <w:jc w:val="center"/>
              <w:rPr>
                <w:rFonts w:ascii="仿宋_GB2312" w:eastAsia="仿宋_GB2312" w:hAnsi="Times New Roman" w:cs="Times New Roman"/>
                <w:szCs w:val="21"/>
              </w:rPr>
            </w:pPr>
            <w:r w:rsidRPr="00E642F5">
              <w:rPr>
                <w:rFonts w:ascii="仿宋_GB2312" w:eastAsia="仿宋_GB2312" w:hAnsi="Times New Roman" w:cs="Times New Roman" w:hint="eastAsia"/>
                <w:szCs w:val="21"/>
              </w:rPr>
              <w:t>13</w:t>
            </w:r>
          </w:p>
        </w:tc>
        <w:tc>
          <w:tcPr>
            <w:tcW w:w="1106" w:type="dxa"/>
            <w:vMerge/>
            <w:vAlign w:val="center"/>
          </w:tcPr>
          <w:p w:rsidR="00E642F5" w:rsidRPr="00E642F5" w:rsidRDefault="00E642F5" w:rsidP="00E642F5">
            <w:pPr>
              <w:spacing w:line="300" w:lineRule="exact"/>
              <w:jc w:val="center"/>
              <w:rPr>
                <w:rFonts w:ascii="仿宋_GB2312" w:eastAsia="仿宋_GB2312" w:hAnsi="Times New Roman" w:cs="Times New Roman"/>
                <w:color w:val="000000"/>
                <w:szCs w:val="21"/>
              </w:rPr>
            </w:pPr>
          </w:p>
        </w:tc>
        <w:tc>
          <w:tcPr>
            <w:tcW w:w="1440" w:type="dxa"/>
            <w:vAlign w:val="center"/>
          </w:tcPr>
          <w:p w:rsidR="00E642F5" w:rsidRPr="00E642F5" w:rsidRDefault="00E642F5" w:rsidP="00E642F5">
            <w:pPr>
              <w:spacing w:line="300" w:lineRule="exact"/>
              <w:rPr>
                <w:rFonts w:ascii="仿宋_GB2312" w:eastAsia="仿宋_GB2312" w:hAnsi="Times New Roman" w:cs="Times New Roman"/>
                <w:color w:val="000000"/>
                <w:szCs w:val="21"/>
              </w:rPr>
            </w:pPr>
            <w:r w:rsidRPr="00E642F5">
              <w:rPr>
                <w:rFonts w:ascii="仿宋_GB2312" w:eastAsia="仿宋_GB2312" w:hAnsi="Times New Roman" w:cs="Times New Roman" w:hint="eastAsia"/>
                <w:szCs w:val="21"/>
              </w:rPr>
              <w:t>省级新型研发机构非财政资金购买科研仪器设备软件后补助项目</w:t>
            </w:r>
          </w:p>
        </w:tc>
        <w:tc>
          <w:tcPr>
            <w:tcW w:w="1440" w:type="dxa"/>
            <w:vAlign w:val="center"/>
          </w:tcPr>
          <w:p w:rsidR="00E642F5" w:rsidRPr="00E642F5" w:rsidRDefault="00E642F5" w:rsidP="00E642F5">
            <w:pPr>
              <w:spacing w:line="300" w:lineRule="exact"/>
              <w:rPr>
                <w:rFonts w:ascii="仿宋_GB2312" w:eastAsia="仿宋_GB2312" w:hAnsi="Times New Roman" w:cs="Times New Roman"/>
                <w:color w:val="000000"/>
                <w:szCs w:val="21"/>
              </w:rPr>
            </w:pPr>
            <w:r w:rsidRPr="00E642F5">
              <w:rPr>
                <w:rFonts w:ascii="仿宋_GB2312" w:eastAsia="仿宋_GB2312" w:hAnsi="仿宋" w:cs="Times New Roman" w:hint="eastAsia"/>
                <w:szCs w:val="21"/>
              </w:rPr>
              <w:t>经评估命名的省级新型研发机构</w:t>
            </w:r>
          </w:p>
        </w:tc>
        <w:tc>
          <w:tcPr>
            <w:tcW w:w="1081" w:type="dxa"/>
            <w:vAlign w:val="center"/>
          </w:tcPr>
          <w:p w:rsidR="00E642F5" w:rsidRPr="00E642F5" w:rsidRDefault="00E642F5" w:rsidP="00E642F5">
            <w:pPr>
              <w:spacing w:line="300" w:lineRule="exact"/>
              <w:rPr>
                <w:rFonts w:ascii="仿宋_GB2312" w:eastAsia="仿宋_GB2312" w:hAnsi="Times New Roman" w:cs="Times New Roman"/>
                <w:color w:val="000000"/>
                <w:szCs w:val="21"/>
              </w:rPr>
            </w:pPr>
            <w:r w:rsidRPr="00E642F5">
              <w:rPr>
                <w:rFonts w:ascii="仿宋_GB2312" w:eastAsia="仿宋_GB2312" w:hAnsi="Times New Roman" w:cs="Times New Roman" w:hint="eastAsia"/>
                <w:color w:val="000000"/>
                <w:szCs w:val="21"/>
              </w:rPr>
              <w:t>2020年3月31日</w:t>
            </w:r>
          </w:p>
        </w:tc>
        <w:tc>
          <w:tcPr>
            <w:tcW w:w="1439" w:type="dxa"/>
            <w:vAlign w:val="center"/>
          </w:tcPr>
          <w:p w:rsidR="00E642F5" w:rsidRPr="00E642F5" w:rsidRDefault="00E642F5" w:rsidP="00E642F5">
            <w:pPr>
              <w:spacing w:line="300" w:lineRule="exact"/>
              <w:rPr>
                <w:rFonts w:ascii="仿宋_GB2312" w:eastAsia="仿宋_GB2312" w:hAnsi="Times New Roman" w:cs="Times New Roman"/>
                <w:color w:val="000000"/>
                <w:szCs w:val="21"/>
              </w:rPr>
            </w:pPr>
            <w:r w:rsidRPr="00E642F5">
              <w:rPr>
                <w:rFonts w:ascii="仿宋_GB2312" w:eastAsia="仿宋_GB2312" w:hAnsi="Times New Roman" w:cs="Times New Roman" w:hint="eastAsia"/>
                <w:color w:val="000000"/>
                <w:szCs w:val="21"/>
              </w:rPr>
              <w:t>2020年4月30日（系统关闭）</w:t>
            </w:r>
          </w:p>
        </w:tc>
        <w:tc>
          <w:tcPr>
            <w:tcW w:w="2292" w:type="dxa"/>
            <w:vAlign w:val="center"/>
          </w:tcPr>
          <w:p w:rsidR="00E642F5" w:rsidRPr="00E642F5" w:rsidRDefault="00E642F5" w:rsidP="00E642F5">
            <w:pPr>
              <w:spacing w:line="300" w:lineRule="exact"/>
              <w:jc w:val="center"/>
              <w:rPr>
                <w:rFonts w:ascii="仿宋_GB2312" w:eastAsia="仿宋_GB2312" w:hAnsi="Times New Roman" w:cs="Times New Roman"/>
                <w:color w:val="000000"/>
                <w:szCs w:val="21"/>
              </w:rPr>
            </w:pPr>
            <w:r w:rsidRPr="00E642F5">
              <w:rPr>
                <w:rFonts w:ascii="仿宋_GB2312" w:eastAsia="仿宋_GB2312" w:hAnsi="Times New Roman" w:cs="Times New Roman" w:hint="eastAsia"/>
                <w:color w:val="000000"/>
                <w:szCs w:val="21"/>
              </w:rPr>
              <w:t>规划政策处</w:t>
            </w:r>
          </w:p>
          <w:p w:rsidR="00E642F5" w:rsidRPr="00E642F5" w:rsidRDefault="00E642F5" w:rsidP="00E642F5">
            <w:pPr>
              <w:spacing w:line="300" w:lineRule="exact"/>
              <w:jc w:val="center"/>
              <w:rPr>
                <w:rFonts w:ascii="仿宋_GB2312" w:eastAsia="仿宋_GB2312" w:hAnsi="Times New Roman" w:cs="Times New Roman"/>
                <w:color w:val="000000"/>
                <w:szCs w:val="21"/>
              </w:rPr>
            </w:pPr>
            <w:r w:rsidRPr="00E642F5">
              <w:rPr>
                <w:rFonts w:ascii="仿宋_GB2312" w:eastAsia="仿宋_GB2312" w:hAnsi="Times New Roman" w:cs="Times New Roman" w:hint="eastAsia"/>
                <w:color w:val="000000"/>
                <w:szCs w:val="21"/>
              </w:rPr>
              <w:t>2020年5月7日</w:t>
            </w:r>
          </w:p>
        </w:tc>
      </w:tr>
      <w:tr w:rsidR="00E642F5" w:rsidRPr="00E642F5" w:rsidTr="00E642F5">
        <w:trPr>
          <w:trHeight w:val="948"/>
          <w:jc w:val="center"/>
        </w:trPr>
        <w:tc>
          <w:tcPr>
            <w:tcW w:w="620" w:type="dxa"/>
            <w:vAlign w:val="center"/>
          </w:tcPr>
          <w:p w:rsidR="00E642F5" w:rsidRPr="00E642F5" w:rsidRDefault="00E642F5" w:rsidP="00E642F5">
            <w:pPr>
              <w:spacing w:line="300" w:lineRule="exact"/>
              <w:jc w:val="center"/>
              <w:rPr>
                <w:rFonts w:ascii="仿宋_GB2312" w:eastAsia="仿宋_GB2312" w:hAnsi="Times New Roman" w:cs="Times New Roman"/>
                <w:szCs w:val="21"/>
              </w:rPr>
            </w:pPr>
            <w:r w:rsidRPr="00E642F5">
              <w:rPr>
                <w:rFonts w:ascii="仿宋_GB2312" w:eastAsia="仿宋_GB2312" w:hAnsi="Times New Roman" w:cs="Times New Roman" w:hint="eastAsia"/>
                <w:szCs w:val="21"/>
              </w:rPr>
              <w:t>14</w:t>
            </w:r>
          </w:p>
        </w:tc>
        <w:tc>
          <w:tcPr>
            <w:tcW w:w="1106" w:type="dxa"/>
            <w:vMerge w:val="restart"/>
            <w:vAlign w:val="center"/>
          </w:tcPr>
          <w:p w:rsidR="00E642F5" w:rsidRPr="00E642F5" w:rsidRDefault="00E642F5" w:rsidP="00E642F5">
            <w:pPr>
              <w:spacing w:line="300" w:lineRule="exact"/>
              <w:jc w:val="center"/>
              <w:rPr>
                <w:rFonts w:ascii="仿宋_GB2312" w:eastAsia="仿宋_GB2312" w:hAnsi="Times New Roman" w:cs="Times New Roman"/>
                <w:color w:val="000000"/>
                <w:szCs w:val="21"/>
              </w:rPr>
            </w:pPr>
            <w:r w:rsidRPr="00E642F5">
              <w:rPr>
                <w:rFonts w:ascii="仿宋_GB2312" w:eastAsia="仿宋_GB2312" w:hAnsi="Times New Roman" w:cs="Times New Roman" w:hint="eastAsia"/>
                <w:color w:val="000000"/>
                <w:szCs w:val="21"/>
              </w:rPr>
              <w:t>技术转移计划</w:t>
            </w:r>
          </w:p>
        </w:tc>
        <w:tc>
          <w:tcPr>
            <w:tcW w:w="1440" w:type="dxa"/>
            <w:vAlign w:val="center"/>
          </w:tcPr>
          <w:p w:rsidR="00E642F5" w:rsidRPr="00E642F5" w:rsidRDefault="00E642F5" w:rsidP="00E642F5">
            <w:pPr>
              <w:spacing w:line="300" w:lineRule="exact"/>
              <w:rPr>
                <w:rFonts w:ascii="仿宋_GB2312" w:eastAsia="仿宋_GB2312" w:hAnsi="Times New Roman" w:cs="Times New Roman"/>
                <w:color w:val="000000"/>
                <w:szCs w:val="21"/>
              </w:rPr>
            </w:pPr>
            <w:r w:rsidRPr="00E642F5">
              <w:rPr>
                <w:rFonts w:ascii="仿宋_GB2312" w:eastAsia="仿宋_GB2312" w:hAnsi="Times New Roman" w:cs="Times New Roman" w:hint="eastAsia"/>
                <w:color w:val="000000"/>
                <w:szCs w:val="21"/>
              </w:rPr>
              <w:t>科技成果购买补助项目</w:t>
            </w:r>
          </w:p>
        </w:tc>
        <w:tc>
          <w:tcPr>
            <w:tcW w:w="1440" w:type="dxa"/>
            <w:vAlign w:val="center"/>
          </w:tcPr>
          <w:p w:rsidR="00E642F5" w:rsidRPr="00E642F5" w:rsidRDefault="00E642F5" w:rsidP="00E642F5">
            <w:pPr>
              <w:spacing w:line="300" w:lineRule="exact"/>
              <w:rPr>
                <w:rFonts w:ascii="仿宋_GB2312" w:eastAsia="仿宋_GB2312" w:hAnsi="Times New Roman" w:cs="Times New Roman"/>
                <w:color w:val="000000"/>
                <w:szCs w:val="21"/>
              </w:rPr>
            </w:pPr>
            <w:r w:rsidRPr="00E642F5">
              <w:rPr>
                <w:rFonts w:ascii="仿宋_GB2312" w:eastAsia="仿宋_GB2312" w:hAnsi="Times New Roman" w:cs="Times New Roman" w:hint="eastAsia"/>
                <w:color w:val="000000"/>
                <w:szCs w:val="21"/>
              </w:rPr>
              <w:t>省直单位、各设区市（不含厦门）</w:t>
            </w:r>
          </w:p>
        </w:tc>
        <w:tc>
          <w:tcPr>
            <w:tcW w:w="1081" w:type="dxa"/>
            <w:vAlign w:val="center"/>
          </w:tcPr>
          <w:p w:rsidR="00E642F5" w:rsidRPr="00E642F5" w:rsidRDefault="00E642F5" w:rsidP="00E642F5">
            <w:pPr>
              <w:spacing w:line="300" w:lineRule="exact"/>
              <w:rPr>
                <w:rFonts w:ascii="仿宋_GB2312" w:eastAsia="仿宋_GB2312" w:hAnsi="Times New Roman" w:cs="Times New Roman"/>
                <w:color w:val="000000"/>
                <w:szCs w:val="21"/>
              </w:rPr>
            </w:pPr>
            <w:r w:rsidRPr="00E642F5">
              <w:rPr>
                <w:rFonts w:ascii="仿宋_GB2312" w:eastAsia="仿宋_GB2312" w:hAnsi="Times New Roman" w:cs="Times New Roman" w:hint="eastAsia"/>
                <w:color w:val="000000"/>
                <w:szCs w:val="21"/>
              </w:rPr>
              <w:t>2020年3月31日</w:t>
            </w:r>
          </w:p>
        </w:tc>
        <w:tc>
          <w:tcPr>
            <w:tcW w:w="1439" w:type="dxa"/>
            <w:vAlign w:val="center"/>
          </w:tcPr>
          <w:p w:rsidR="00E642F5" w:rsidRPr="00E642F5" w:rsidRDefault="00E642F5" w:rsidP="00E642F5">
            <w:pPr>
              <w:spacing w:line="300" w:lineRule="exact"/>
              <w:rPr>
                <w:rFonts w:ascii="仿宋_GB2312" w:eastAsia="仿宋_GB2312" w:hAnsi="Times New Roman" w:cs="Times New Roman"/>
                <w:color w:val="000000"/>
                <w:szCs w:val="21"/>
              </w:rPr>
            </w:pPr>
            <w:r w:rsidRPr="00E642F5">
              <w:rPr>
                <w:rFonts w:ascii="仿宋_GB2312" w:eastAsia="仿宋_GB2312" w:hAnsi="Times New Roman" w:cs="Times New Roman" w:hint="eastAsia"/>
                <w:color w:val="000000"/>
                <w:szCs w:val="21"/>
              </w:rPr>
              <w:t>2020年4月30日（系统关闭）</w:t>
            </w:r>
          </w:p>
        </w:tc>
        <w:tc>
          <w:tcPr>
            <w:tcW w:w="2292" w:type="dxa"/>
            <w:vAlign w:val="center"/>
          </w:tcPr>
          <w:p w:rsidR="00E642F5" w:rsidRPr="00E642F5" w:rsidRDefault="00E642F5" w:rsidP="00E642F5">
            <w:pPr>
              <w:spacing w:line="300" w:lineRule="exact"/>
              <w:jc w:val="center"/>
              <w:rPr>
                <w:rFonts w:ascii="仿宋_GB2312" w:eastAsia="仿宋_GB2312" w:hAnsi="Times New Roman" w:cs="Times New Roman"/>
                <w:color w:val="000000"/>
                <w:szCs w:val="21"/>
              </w:rPr>
            </w:pPr>
            <w:r w:rsidRPr="00E642F5">
              <w:rPr>
                <w:rFonts w:ascii="仿宋_GB2312" w:eastAsia="仿宋_GB2312" w:hAnsi="Times New Roman" w:cs="Times New Roman" w:hint="eastAsia"/>
                <w:color w:val="000000"/>
                <w:szCs w:val="21"/>
              </w:rPr>
              <w:t>成果处</w:t>
            </w:r>
          </w:p>
          <w:p w:rsidR="00E642F5" w:rsidRPr="00E642F5" w:rsidRDefault="00E642F5" w:rsidP="00E642F5">
            <w:pPr>
              <w:spacing w:line="300" w:lineRule="exact"/>
              <w:jc w:val="center"/>
              <w:rPr>
                <w:rFonts w:ascii="仿宋_GB2312" w:eastAsia="仿宋_GB2312" w:hAnsi="Times New Roman" w:cs="Times New Roman"/>
                <w:color w:val="000000"/>
                <w:szCs w:val="21"/>
              </w:rPr>
            </w:pPr>
            <w:r w:rsidRPr="00E642F5">
              <w:rPr>
                <w:rFonts w:ascii="仿宋_GB2312" w:eastAsia="仿宋_GB2312" w:hAnsi="Times New Roman" w:cs="Times New Roman" w:hint="eastAsia"/>
                <w:color w:val="000000"/>
                <w:szCs w:val="21"/>
              </w:rPr>
              <w:t>2020年5月7日</w:t>
            </w:r>
          </w:p>
        </w:tc>
      </w:tr>
      <w:tr w:rsidR="00E642F5" w:rsidRPr="00E642F5" w:rsidTr="00E642F5">
        <w:trPr>
          <w:trHeight w:val="948"/>
          <w:jc w:val="center"/>
        </w:trPr>
        <w:tc>
          <w:tcPr>
            <w:tcW w:w="620" w:type="dxa"/>
            <w:vAlign w:val="center"/>
          </w:tcPr>
          <w:p w:rsidR="00E642F5" w:rsidRPr="00E642F5" w:rsidRDefault="00E642F5" w:rsidP="00E642F5">
            <w:pPr>
              <w:spacing w:line="300" w:lineRule="exact"/>
              <w:jc w:val="center"/>
              <w:rPr>
                <w:rFonts w:ascii="仿宋_GB2312" w:eastAsia="仿宋_GB2312" w:hAnsi="Times New Roman" w:cs="Times New Roman"/>
                <w:szCs w:val="21"/>
              </w:rPr>
            </w:pPr>
            <w:r w:rsidRPr="00E642F5">
              <w:rPr>
                <w:rFonts w:ascii="仿宋_GB2312" w:eastAsia="仿宋_GB2312" w:hAnsi="Times New Roman" w:cs="Times New Roman" w:hint="eastAsia"/>
                <w:szCs w:val="21"/>
              </w:rPr>
              <w:t>15</w:t>
            </w:r>
          </w:p>
        </w:tc>
        <w:tc>
          <w:tcPr>
            <w:tcW w:w="1106" w:type="dxa"/>
            <w:vMerge/>
            <w:vAlign w:val="center"/>
          </w:tcPr>
          <w:p w:rsidR="00E642F5" w:rsidRPr="00E642F5" w:rsidRDefault="00E642F5" w:rsidP="00E642F5">
            <w:pPr>
              <w:spacing w:line="300" w:lineRule="exact"/>
              <w:jc w:val="center"/>
              <w:rPr>
                <w:rFonts w:ascii="仿宋_GB2312" w:eastAsia="仿宋_GB2312" w:hAnsi="Times New Roman" w:cs="Times New Roman"/>
                <w:color w:val="000000"/>
                <w:szCs w:val="21"/>
              </w:rPr>
            </w:pPr>
          </w:p>
        </w:tc>
        <w:tc>
          <w:tcPr>
            <w:tcW w:w="1440" w:type="dxa"/>
            <w:vAlign w:val="center"/>
          </w:tcPr>
          <w:p w:rsidR="00E642F5" w:rsidRPr="00E642F5" w:rsidRDefault="00E642F5" w:rsidP="00E642F5">
            <w:pPr>
              <w:spacing w:line="300" w:lineRule="exact"/>
              <w:rPr>
                <w:rFonts w:ascii="仿宋_GB2312" w:eastAsia="仿宋_GB2312" w:hAnsi="Times New Roman" w:cs="Times New Roman"/>
                <w:color w:val="000000"/>
                <w:szCs w:val="21"/>
              </w:rPr>
            </w:pPr>
            <w:r w:rsidRPr="00E642F5">
              <w:rPr>
                <w:rFonts w:ascii="仿宋_GB2312" w:eastAsia="仿宋_GB2312" w:hAnsi="Times New Roman" w:cs="Times New Roman" w:hint="eastAsia"/>
                <w:color w:val="000000"/>
                <w:szCs w:val="21"/>
              </w:rPr>
              <w:t>福建省中科院STS计划配套项目</w:t>
            </w:r>
          </w:p>
        </w:tc>
        <w:tc>
          <w:tcPr>
            <w:tcW w:w="1440" w:type="dxa"/>
            <w:vAlign w:val="center"/>
          </w:tcPr>
          <w:p w:rsidR="00E642F5" w:rsidRPr="00E642F5" w:rsidRDefault="00E642F5" w:rsidP="00E642F5">
            <w:pPr>
              <w:spacing w:line="300" w:lineRule="exact"/>
              <w:rPr>
                <w:rFonts w:ascii="仿宋_GB2312" w:eastAsia="仿宋_GB2312" w:hAnsi="Times New Roman" w:cs="Times New Roman"/>
                <w:color w:val="000000"/>
                <w:szCs w:val="21"/>
              </w:rPr>
            </w:pPr>
            <w:r w:rsidRPr="00E642F5">
              <w:rPr>
                <w:rFonts w:ascii="仿宋_GB2312" w:eastAsia="仿宋_GB2312" w:hAnsi="Times New Roman" w:cs="Times New Roman" w:hint="eastAsia"/>
                <w:color w:val="000000"/>
                <w:szCs w:val="21"/>
              </w:rPr>
              <w:t>省直单位、各设区市（不含厦门）</w:t>
            </w:r>
          </w:p>
        </w:tc>
        <w:tc>
          <w:tcPr>
            <w:tcW w:w="1081" w:type="dxa"/>
            <w:vAlign w:val="center"/>
          </w:tcPr>
          <w:p w:rsidR="00E642F5" w:rsidRPr="00E642F5" w:rsidRDefault="00E642F5" w:rsidP="00E642F5">
            <w:pPr>
              <w:spacing w:line="300" w:lineRule="exact"/>
              <w:rPr>
                <w:rFonts w:ascii="仿宋_GB2312" w:eastAsia="仿宋_GB2312" w:hAnsi="Times New Roman" w:cs="Times New Roman"/>
                <w:color w:val="000000"/>
                <w:szCs w:val="21"/>
              </w:rPr>
            </w:pPr>
            <w:r w:rsidRPr="00E642F5">
              <w:rPr>
                <w:rFonts w:ascii="仿宋_GB2312" w:eastAsia="仿宋_GB2312" w:hAnsi="Times New Roman" w:cs="Times New Roman" w:hint="eastAsia"/>
                <w:color w:val="000000"/>
                <w:szCs w:val="21"/>
              </w:rPr>
              <w:t>2020年3月31日</w:t>
            </w:r>
          </w:p>
        </w:tc>
        <w:tc>
          <w:tcPr>
            <w:tcW w:w="1439" w:type="dxa"/>
            <w:vAlign w:val="center"/>
          </w:tcPr>
          <w:p w:rsidR="00E642F5" w:rsidRPr="00E642F5" w:rsidRDefault="00E642F5" w:rsidP="00E642F5">
            <w:pPr>
              <w:spacing w:line="300" w:lineRule="exact"/>
              <w:rPr>
                <w:rFonts w:ascii="仿宋_GB2312" w:eastAsia="仿宋_GB2312" w:hAnsi="Times New Roman" w:cs="Times New Roman"/>
                <w:color w:val="000000"/>
                <w:szCs w:val="21"/>
              </w:rPr>
            </w:pPr>
            <w:r w:rsidRPr="00E642F5">
              <w:rPr>
                <w:rFonts w:ascii="仿宋_GB2312" w:eastAsia="仿宋_GB2312" w:hAnsi="Times New Roman" w:cs="Times New Roman" w:hint="eastAsia"/>
                <w:color w:val="000000"/>
                <w:szCs w:val="21"/>
              </w:rPr>
              <w:t>2020年4月30日（系统关闭）</w:t>
            </w:r>
          </w:p>
        </w:tc>
        <w:tc>
          <w:tcPr>
            <w:tcW w:w="2292" w:type="dxa"/>
            <w:vAlign w:val="center"/>
          </w:tcPr>
          <w:p w:rsidR="00E642F5" w:rsidRPr="00E642F5" w:rsidRDefault="00E642F5" w:rsidP="00E642F5">
            <w:pPr>
              <w:spacing w:line="300" w:lineRule="exact"/>
              <w:jc w:val="center"/>
              <w:rPr>
                <w:rFonts w:ascii="仿宋_GB2312" w:eastAsia="仿宋_GB2312" w:hAnsi="Times New Roman" w:cs="Times New Roman"/>
                <w:color w:val="000000"/>
                <w:szCs w:val="21"/>
              </w:rPr>
            </w:pPr>
            <w:r w:rsidRPr="00E642F5">
              <w:rPr>
                <w:rFonts w:ascii="仿宋_GB2312" w:eastAsia="仿宋_GB2312" w:hAnsi="Times New Roman" w:cs="Times New Roman" w:hint="eastAsia"/>
                <w:color w:val="000000"/>
                <w:szCs w:val="21"/>
              </w:rPr>
              <w:t>成果处</w:t>
            </w:r>
          </w:p>
          <w:p w:rsidR="00E642F5" w:rsidRPr="00E642F5" w:rsidRDefault="00E642F5" w:rsidP="00E642F5">
            <w:pPr>
              <w:spacing w:line="300" w:lineRule="exact"/>
              <w:jc w:val="center"/>
              <w:rPr>
                <w:rFonts w:ascii="仿宋_GB2312" w:eastAsia="仿宋_GB2312" w:hAnsi="Times New Roman" w:cs="Times New Roman"/>
                <w:color w:val="000000"/>
                <w:szCs w:val="21"/>
              </w:rPr>
            </w:pPr>
            <w:r w:rsidRPr="00E642F5">
              <w:rPr>
                <w:rFonts w:ascii="仿宋_GB2312" w:eastAsia="仿宋_GB2312" w:hAnsi="Times New Roman" w:cs="Times New Roman" w:hint="eastAsia"/>
                <w:color w:val="000000"/>
                <w:szCs w:val="21"/>
              </w:rPr>
              <w:t>2020年5月7日</w:t>
            </w:r>
          </w:p>
        </w:tc>
      </w:tr>
      <w:tr w:rsidR="00E642F5" w:rsidRPr="00E642F5" w:rsidTr="00E642F5">
        <w:trPr>
          <w:trHeight w:val="948"/>
          <w:jc w:val="center"/>
        </w:trPr>
        <w:tc>
          <w:tcPr>
            <w:tcW w:w="620" w:type="dxa"/>
            <w:vAlign w:val="center"/>
          </w:tcPr>
          <w:p w:rsidR="00E642F5" w:rsidRPr="00E642F5" w:rsidRDefault="00E642F5" w:rsidP="00E642F5">
            <w:pPr>
              <w:spacing w:line="300" w:lineRule="exact"/>
              <w:jc w:val="center"/>
              <w:rPr>
                <w:rFonts w:ascii="仿宋_GB2312" w:eastAsia="仿宋_GB2312" w:hAnsi="Times New Roman" w:cs="Times New Roman"/>
                <w:szCs w:val="21"/>
              </w:rPr>
            </w:pPr>
            <w:r w:rsidRPr="00E642F5">
              <w:rPr>
                <w:rFonts w:ascii="仿宋_GB2312" w:eastAsia="仿宋_GB2312" w:hAnsi="Times New Roman" w:cs="Times New Roman" w:hint="eastAsia"/>
                <w:szCs w:val="21"/>
              </w:rPr>
              <w:t>16</w:t>
            </w:r>
          </w:p>
        </w:tc>
        <w:tc>
          <w:tcPr>
            <w:tcW w:w="1106" w:type="dxa"/>
            <w:vAlign w:val="center"/>
          </w:tcPr>
          <w:p w:rsidR="00E642F5" w:rsidRPr="00E642F5" w:rsidRDefault="00E642F5" w:rsidP="00E642F5">
            <w:pPr>
              <w:spacing w:line="300" w:lineRule="exact"/>
              <w:jc w:val="center"/>
              <w:rPr>
                <w:rFonts w:ascii="仿宋_GB2312" w:eastAsia="仿宋_GB2312" w:hAnsi="Times New Roman" w:cs="Times New Roman"/>
                <w:color w:val="000000"/>
                <w:szCs w:val="21"/>
              </w:rPr>
            </w:pPr>
            <w:r w:rsidRPr="00E642F5">
              <w:rPr>
                <w:rFonts w:ascii="仿宋_GB2312" w:eastAsia="仿宋_GB2312" w:hAnsi="Times New Roman" w:cs="Times New Roman" w:hint="eastAsia"/>
                <w:color w:val="000000"/>
                <w:szCs w:val="21"/>
              </w:rPr>
              <w:t>公益类计划</w:t>
            </w:r>
          </w:p>
        </w:tc>
        <w:tc>
          <w:tcPr>
            <w:tcW w:w="1440" w:type="dxa"/>
            <w:vAlign w:val="center"/>
          </w:tcPr>
          <w:p w:rsidR="00E642F5" w:rsidRPr="00E642F5" w:rsidRDefault="00E642F5" w:rsidP="00E642F5">
            <w:pPr>
              <w:spacing w:line="300" w:lineRule="exact"/>
              <w:rPr>
                <w:rFonts w:ascii="仿宋_GB2312" w:eastAsia="仿宋_GB2312" w:hAnsi="Times New Roman" w:cs="Times New Roman"/>
                <w:color w:val="000000"/>
                <w:szCs w:val="21"/>
              </w:rPr>
            </w:pPr>
            <w:r w:rsidRPr="00E642F5">
              <w:rPr>
                <w:rFonts w:ascii="仿宋_GB2312" w:eastAsia="仿宋_GB2312" w:hAnsi="Times New Roman" w:cs="Times New Roman" w:hint="eastAsia"/>
                <w:color w:val="000000"/>
                <w:szCs w:val="21"/>
              </w:rPr>
              <w:t>省属公益类科研院所基本科研专项</w:t>
            </w:r>
          </w:p>
        </w:tc>
        <w:tc>
          <w:tcPr>
            <w:tcW w:w="1440" w:type="dxa"/>
            <w:vAlign w:val="center"/>
          </w:tcPr>
          <w:p w:rsidR="00E642F5" w:rsidRPr="00E642F5" w:rsidRDefault="00E642F5" w:rsidP="00E642F5">
            <w:pPr>
              <w:spacing w:line="300" w:lineRule="exact"/>
              <w:rPr>
                <w:rFonts w:ascii="仿宋_GB2312" w:eastAsia="仿宋_GB2312" w:hAnsi="Times New Roman" w:cs="Times New Roman"/>
                <w:color w:val="000000"/>
                <w:szCs w:val="21"/>
              </w:rPr>
            </w:pPr>
            <w:r w:rsidRPr="00E642F5">
              <w:rPr>
                <w:rFonts w:ascii="仿宋_GB2312" w:eastAsia="仿宋_GB2312" w:hAnsi="Times New Roman" w:cs="Times New Roman" w:hint="eastAsia"/>
                <w:color w:val="000000"/>
                <w:szCs w:val="21"/>
              </w:rPr>
              <w:t>省属公益类科研院所</w:t>
            </w:r>
          </w:p>
        </w:tc>
        <w:tc>
          <w:tcPr>
            <w:tcW w:w="1081" w:type="dxa"/>
            <w:vAlign w:val="center"/>
          </w:tcPr>
          <w:p w:rsidR="00E642F5" w:rsidRPr="00E642F5" w:rsidRDefault="00E642F5" w:rsidP="00E642F5">
            <w:pPr>
              <w:spacing w:line="300" w:lineRule="exact"/>
              <w:rPr>
                <w:rFonts w:ascii="仿宋_GB2312" w:eastAsia="仿宋_GB2312" w:hAnsi="Times New Roman" w:cs="Times New Roman"/>
                <w:color w:val="000000"/>
                <w:szCs w:val="21"/>
              </w:rPr>
            </w:pPr>
            <w:r w:rsidRPr="00E642F5">
              <w:rPr>
                <w:rFonts w:ascii="仿宋_GB2312" w:eastAsia="仿宋_GB2312" w:hAnsi="Times New Roman" w:cs="Times New Roman" w:hint="eastAsia"/>
                <w:color w:val="000000"/>
                <w:szCs w:val="21"/>
              </w:rPr>
              <w:t>2020年3月31日</w:t>
            </w:r>
          </w:p>
        </w:tc>
        <w:tc>
          <w:tcPr>
            <w:tcW w:w="1439" w:type="dxa"/>
            <w:vAlign w:val="center"/>
          </w:tcPr>
          <w:p w:rsidR="00E642F5" w:rsidRPr="00E642F5" w:rsidRDefault="00E642F5" w:rsidP="00E642F5">
            <w:pPr>
              <w:spacing w:line="300" w:lineRule="exact"/>
              <w:rPr>
                <w:rFonts w:ascii="仿宋_GB2312" w:eastAsia="仿宋_GB2312" w:hAnsi="Times New Roman" w:cs="Times New Roman"/>
                <w:color w:val="000000"/>
                <w:szCs w:val="21"/>
              </w:rPr>
            </w:pPr>
            <w:r w:rsidRPr="00E642F5">
              <w:rPr>
                <w:rFonts w:ascii="仿宋_GB2312" w:eastAsia="仿宋_GB2312" w:hAnsi="Times New Roman" w:cs="Times New Roman" w:hint="eastAsia"/>
                <w:color w:val="000000"/>
                <w:szCs w:val="21"/>
              </w:rPr>
              <w:t>2020年4月30日（系统关闭）</w:t>
            </w:r>
          </w:p>
        </w:tc>
        <w:tc>
          <w:tcPr>
            <w:tcW w:w="2292" w:type="dxa"/>
            <w:vAlign w:val="center"/>
          </w:tcPr>
          <w:p w:rsidR="00E642F5" w:rsidRPr="00E642F5" w:rsidRDefault="00E642F5" w:rsidP="00E642F5">
            <w:pPr>
              <w:spacing w:line="300" w:lineRule="exact"/>
              <w:jc w:val="center"/>
              <w:rPr>
                <w:rFonts w:ascii="仿宋_GB2312" w:eastAsia="仿宋_GB2312" w:hAnsi="Times New Roman" w:cs="Times New Roman"/>
                <w:color w:val="000000"/>
                <w:szCs w:val="21"/>
              </w:rPr>
            </w:pPr>
            <w:r w:rsidRPr="00E642F5">
              <w:rPr>
                <w:rFonts w:ascii="仿宋_GB2312" w:eastAsia="仿宋_GB2312" w:hAnsi="Times New Roman" w:cs="Times New Roman" w:hint="eastAsia"/>
                <w:color w:val="000000"/>
                <w:szCs w:val="21"/>
              </w:rPr>
              <w:t>规划政策处</w:t>
            </w:r>
          </w:p>
          <w:p w:rsidR="00E642F5" w:rsidRPr="00E642F5" w:rsidRDefault="00E642F5" w:rsidP="00E642F5">
            <w:pPr>
              <w:spacing w:line="300" w:lineRule="exact"/>
              <w:jc w:val="center"/>
              <w:rPr>
                <w:rFonts w:ascii="仿宋_GB2312" w:eastAsia="仿宋_GB2312" w:hAnsi="Times New Roman" w:cs="Times New Roman"/>
                <w:szCs w:val="21"/>
              </w:rPr>
            </w:pPr>
            <w:r w:rsidRPr="00E642F5">
              <w:rPr>
                <w:rFonts w:ascii="仿宋_GB2312" w:eastAsia="仿宋_GB2312" w:hAnsi="Times New Roman" w:cs="Times New Roman" w:hint="eastAsia"/>
                <w:color w:val="000000"/>
                <w:szCs w:val="21"/>
              </w:rPr>
              <w:t>2020年5月7日</w:t>
            </w:r>
          </w:p>
        </w:tc>
      </w:tr>
      <w:tr w:rsidR="00E642F5" w:rsidRPr="00E642F5" w:rsidTr="00E642F5">
        <w:trPr>
          <w:trHeight w:val="948"/>
          <w:jc w:val="center"/>
        </w:trPr>
        <w:tc>
          <w:tcPr>
            <w:tcW w:w="620" w:type="dxa"/>
            <w:vAlign w:val="center"/>
          </w:tcPr>
          <w:p w:rsidR="00E642F5" w:rsidRPr="00E642F5" w:rsidRDefault="00E642F5" w:rsidP="00E642F5">
            <w:pPr>
              <w:spacing w:line="300" w:lineRule="exact"/>
              <w:jc w:val="center"/>
              <w:rPr>
                <w:rFonts w:ascii="仿宋_GB2312" w:eastAsia="仿宋_GB2312" w:hAnsi="Times New Roman" w:cs="Times New Roman"/>
                <w:szCs w:val="21"/>
              </w:rPr>
            </w:pPr>
            <w:r w:rsidRPr="00E642F5">
              <w:rPr>
                <w:rFonts w:ascii="仿宋_GB2312" w:eastAsia="仿宋_GB2312" w:hAnsi="Times New Roman" w:cs="Times New Roman" w:hint="eastAsia"/>
                <w:szCs w:val="21"/>
              </w:rPr>
              <w:t>17</w:t>
            </w:r>
          </w:p>
        </w:tc>
        <w:tc>
          <w:tcPr>
            <w:tcW w:w="1106" w:type="dxa"/>
            <w:vAlign w:val="center"/>
          </w:tcPr>
          <w:p w:rsidR="00E642F5" w:rsidRPr="00E642F5" w:rsidRDefault="00E642F5" w:rsidP="00E642F5">
            <w:pPr>
              <w:spacing w:line="300" w:lineRule="exact"/>
              <w:jc w:val="center"/>
              <w:rPr>
                <w:rFonts w:ascii="仿宋_GB2312" w:eastAsia="仿宋_GB2312" w:hAnsi="Times New Roman" w:cs="Times New Roman"/>
                <w:color w:val="000000"/>
                <w:szCs w:val="21"/>
              </w:rPr>
            </w:pPr>
            <w:r w:rsidRPr="00E642F5">
              <w:rPr>
                <w:rFonts w:ascii="仿宋_GB2312" w:eastAsia="仿宋_GB2312" w:hAnsi="Times New Roman" w:cs="Times New Roman" w:hint="eastAsia"/>
                <w:color w:val="000000"/>
                <w:szCs w:val="21"/>
              </w:rPr>
              <w:t>中央引导地方发展计划</w:t>
            </w:r>
          </w:p>
        </w:tc>
        <w:tc>
          <w:tcPr>
            <w:tcW w:w="1440" w:type="dxa"/>
            <w:vAlign w:val="center"/>
          </w:tcPr>
          <w:p w:rsidR="00E642F5" w:rsidRPr="00E642F5" w:rsidRDefault="00E642F5" w:rsidP="00E642F5">
            <w:pPr>
              <w:spacing w:line="300" w:lineRule="exact"/>
              <w:rPr>
                <w:rFonts w:ascii="仿宋_GB2312" w:eastAsia="仿宋_GB2312" w:hAnsi="Times New Roman" w:cs="Times New Roman"/>
                <w:color w:val="000000"/>
                <w:szCs w:val="21"/>
              </w:rPr>
            </w:pPr>
            <w:r w:rsidRPr="00E642F5">
              <w:rPr>
                <w:rFonts w:ascii="仿宋_GB2312" w:eastAsia="仿宋_GB2312" w:hAnsi="Times New Roman" w:cs="Times New Roman" w:hint="eastAsia"/>
                <w:color w:val="000000"/>
                <w:szCs w:val="21"/>
              </w:rPr>
              <w:t>中央引导地方发展（国家项目备案）</w:t>
            </w:r>
          </w:p>
        </w:tc>
        <w:tc>
          <w:tcPr>
            <w:tcW w:w="1440" w:type="dxa"/>
            <w:vAlign w:val="center"/>
          </w:tcPr>
          <w:p w:rsidR="00E642F5" w:rsidRPr="00E642F5" w:rsidRDefault="00E642F5" w:rsidP="00E642F5">
            <w:pPr>
              <w:spacing w:line="300" w:lineRule="exact"/>
              <w:rPr>
                <w:rFonts w:ascii="仿宋_GB2312" w:eastAsia="仿宋_GB2312" w:hAnsi="Times New Roman" w:cs="Times New Roman"/>
                <w:color w:val="000000"/>
                <w:szCs w:val="21"/>
              </w:rPr>
            </w:pPr>
            <w:r w:rsidRPr="00E642F5">
              <w:rPr>
                <w:rFonts w:ascii="仿宋_GB2312" w:eastAsia="仿宋_GB2312" w:hAnsi="Times New Roman" w:cs="Times New Roman" w:hint="eastAsia"/>
                <w:color w:val="000000"/>
                <w:szCs w:val="21"/>
              </w:rPr>
              <w:t>省直单位、各设区市（不含厦门）</w:t>
            </w:r>
          </w:p>
        </w:tc>
        <w:tc>
          <w:tcPr>
            <w:tcW w:w="1081" w:type="dxa"/>
            <w:vAlign w:val="center"/>
          </w:tcPr>
          <w:p w:rsidR="00E642F5" w:rsidRPr="00E642F5" w:rsidRDefault="00E642F5" w:rsidP="00E642F5">
            <w:pPr>
              <w:spacing w:line="300" w:lineRule="exact"/>
              <w:rPr>
                <w:rFonts w:ascii="仿宋_GB2312" w:eastAsia="仿宋_GB2312" w:hAnsi="Times New Roman" w:cs="Times New Roman"/>
                <w:b/>
                <w:color w:val="000000"/>
                <w:szCs w:val="21"/>
              </w:rPr>
            </w:pPr>
            <w:r w:rsidRPr="00E642F5">
              <w:rPr>
                <w:rFonts w:ascii="仿宋_GB2312" w:eastAsia="仿宋_GB2312" w:hAnsi="Times New Roman" w:cs="Times New Roman" w:hint="eastAsia"/>
                <w:b/>
                <w:color w:val="000000"/>
                <w:szCs w:val="21"/>
              </w:rPr>
              <w:t>2020年3月20日</w:t>
            </w:r>
          </w:p>
        </w:tc>
        <w:tc>
          <w:tcPr>
            <w:tcW w:w="1439" w:type="dxa"/>
            <w:vAlign w:val="center"/>
          </w:tcPr>
          <w:p w:rsidR="00E642F5" w:rsidRPr="00E642F5" w:rsidRDefault="00E642F5" w:rsidP="00E642F5">
            <w:pPr>
              <w:spacing w:line="300" w:lineRule="exact"/>
              <w:rPr>
                <w:rFonts w:ascii="仿宋_GB2312" w:eastAsia="仿宋_GB2312" w:hAnsi="Times New Roman" w:cs="Times New Roman"/>
                <w:color w:val="000000"/>
                <w:szCs w:val="21"/>
              </w:rPr>
            </w:pPr>
            <w:r w:rsidRPr="00E642F5">
              <w:rPr>
                <w:rFonts w:ascii="仿宋_GB2312" w:eastAsia="仿宋_GB2312" w:hAnsi="Times New Roman" w:cs="Times New Roman" w:hint="eastAsia"/>
                <w:b/>
                <w:color w:val="000000"/>
                <w:szCs w:val="21"/>
              </w:rPr>
              <w:t>2</w:t>
            </w:r>
            <w:r w:rsidRPr="00E642F5">
              <w:rPr>
                <w:rFonts w:ascii="仿宋_GB2312" w:eastAsia="仿宋_GB2312" w:hAnsi="Times New Roman" w:cs="Times New Roman" w:hint="eastAsia"/>
                <w:b/>
                <w:szCs w:val="21"/>
              </w:rPr>
              <w:t>020</w:t>
            </w:r>
            <w:r w:rsidRPr="00E642F5">
              <w:rPr>
                <w:rFonts w:ascii="仿宋_GB2312" w:eastAsia="仿宋_GB2312" w:hAnsi="Times New Roman" w:cs="Times New Roman" w:hint="eastAsia"/>
                <w:b/>
                <w:color w:val="000000"/>
                <w:szCs w:val="21"/>
              </w:rPr>
              <w:t>年3月31日</w:t>
            </w:r>
            <w:r w:rsidRPr="00E642F5">
              <w:rPr>
                <w:rFonts w:ascii="仿宋_GB2312" w:eastAsia="仿宋_GB2312" w:hAnsi="Times New Roman" w:cs="Times New Roman" w:hint="eastAsia"/>
                <w:color w:val="000000"/>
                <w:szCs w:val="21"/>
              </w:rPr>
              <w:t>（系统关闭）</w:t>
            </w:r>
          </w:p>
        </w:tc>
        <w:tc>
          <w:tcPr>
            <w:tcW w:w="2292" w:type="dxa"/>
            <w:vAlign w:val="center"/>
          </w:tcPr>
          <w:p w:rsidR="00E642F5" w:rsidRPr="00E642F5" w:rsidRDefault="00E642F5" w:rsidP="00E642F5">
            <w:pPr>
              <w:spacing w:line="300" w:lineRule="exact"/>
              <w:jc w:val="center"/>
              <w:rPr>
                <w:rFonts w:ascii="仿宋_GB2312" w:eastAsia="仿宋_GB2312" w:hAnsi="Times New Roman" w:cs="Times New Roman"/>
                <w:color w:val="000000"/>
                <w:szCs w:val="21"/>
              </w:rPr>
            </w:pPr>
            <w:r w:rsidRPr="00E642F5">
              <w:rPr>
                <w:rFonts w:ascii="仿宋_GB2312" w:eastAsia="仿宋_GB2312" w:hAnsi="Times New Roman" w:cs="Times New Roman" w:hint="eastAsia"/>
                <w:color w:val="000000"/>
                <w:szCs w:val="21"/>
              </w:rPr>
              <w:t>资配处</w:t>
            </w:r>
          </w:p>
          <w:p w:rsidR="00E642F5" w:rsidRPr="00E642F5" w:rsidRDefault="00E642F5" w:rsidP="00E642F5">
            <w:pPr>
              <w:spacing w:line="300" w:lineRule="exact"/>
              <w:jc w:val="center"/>
              <w:rPr>
                <w:rFonts w:ascii="仿宋_GB2312" w:eastAsia="仿宋_GB2312" w:hAnsi="Times New Roman" w:cs="Times New Roman"/>
                <w:color w:val="000000"/>
                <w:szCs w:val="21"/>
              </w:rPr>
            </w:pPr>
            <w:r w:rsidRPr="00E642F5">
              <w:rPr>
                <w:rFonts w:ascii="仿宋_GB2312" w:eastAsia="仿宋_GB2312" w:hAnsi="Times New Roman" w:cs="Times New Roman" w:hint="eastAsia"/>
                <w:color w:val="000000"/>
                <w:szCs w:val="21"/>
              </w:rPr>
              <w:t>2020年4月3日</w:t>
            </w:r>
          </w:p>
        </w:tc>
      </w:tr>
    </w:tbl>
    <w:p w:rsidR="00E642F5" w:rsidRPr="00E642F5" w:rsidRDefault="00E642F5" w:rsidP="00E642F5">
      <w:pPr>
        <w:spacing w:line="600" w:lineRule="exact"/>
        <w:ind w:firstLine="645"/>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二）申报单位未按期提交申请书的视为放弃申请，申报截止时间后将不能提交（申报单位主动撤回不视为已提交；主管单位初审退回修改的申请书可视为项目已提交，申报截止时间后申请书可继续提交）；在推荐起止时间内，主管单位将申报材料审核退回修改的，申报单位还可重新提交申报材料。除科技厅网站外，申报单位也可从福建省网上办事大厅进入办理项目申报业务。</w:t>
      </w:r>
    </w:p>
    <w:p w:rsidR="00E642F5" w:rsidRPr="00E642F5" w:rsidRDefault="00E642F5" w:rsidP="00E642F5">
      <w:pPr>
        <w:spacing w:line="600" w:lineRule="exact"/>
        <w:ind w:firstLine="645"/>
        <w:rPr>
          <w:rFonts w:ascii="仿宋_GB2312" w:eastAsia="仿宋_GB2312" w:hAnsi="Times New Roman" w:cs="Times New Roman"/>
          <w:color w:val="0000FF"/>
          <w:sz w:val="32"/>
          <w:szCs w:val="32"/>
        </w:rPr>
      </w:pPr>
      <w:r w:rsidRPr="00E642F5">
        <w:rPr>
          <w:rFonts w:ascii="仿宋_GB2312" w:eastAsia="仿宋_GB2312" w:hAnsi="Times New Roman" w:cs="Times New Roman" w:hint="eastAsia"/>
          <w:sz w:val="32"/>
          <w:szCs w:val="32"/>
        </w:rPr>
        <w:t>（三）2020年度科技计划项目通过“省科技计划项目管理系统”</w:t>
      </w:r>
      <w:r w:rsidRPr="00E642F5">
        <w:rPr>
          <w:rFonts w:ascii="仿宋_GB2312" w:eastAsia="仿宋_GB2312" w:hAnsi="Times New Roman" w:cs="Times New Roman" w:hint="eastAsia"/>
          <w:sz w:val="32"/>
          <w:szCs w:val="32"/>
        </w:rPr>
        <w:lastRenderedPageBreak/>
        <w:t>进行申报和推荐。</w:t>
      </w:r>
      <w:r w:rsidRPr="00E642F5">
        <w:rPr>
          <w:rFonts w:ascii="仿宋_GB2312" w:eastAsia="仿宋_GB2312" w:hAnsi="宋体" w:cs="宋体" w:hint="eastAsia"/>
          <w:color w:val="000000"/>
          <w:kern w:val="0"/>
          <w:sz w:val="32"/>
          <w:szCs w:val="32"/>
        </w:rPr>
        <w:t>在系统使用过程中，有任</w:t>
      </w:r>
      <w:r w:rsidRPr="00E642F5">
        <w:rPr>
          <w:rFonts w:ascii="仿宋_GB2312" w:eastAsia="仿宋_GB2312" w:hAnsi="Times New Roman" w:cs="Times New Roman" w:hint="eastAsia"/>
          <w:sz w:val="32"/>
          <w:szCs w:val="32"/>
        </w:rPr>
        <w:t>何</w:t>
      </w:r>
      <w:r w:rsidRPr="00E642F5">
        <w:rPr>
          <w:rFonts w:ascii="仿宋_GB2312" w:eastAsia="仿宋_GB2312" w:hAnsi="Times New Roman" w:cs="Times New Roman"/>
          <w:sz w:val="32"/>
          <w:szCs w:val="32"/>
        </w:rPr>
        <w:t>系统异常</w:t>
      </w:r>
      <w:r w:rsidRPr="00E642F5">
        <w:rPr>
          <w:rFonts w:ascii="仿宋_GB2312" w:eastAsia="仿宋_GB2312" w:hAnsi="Times New Roman" w:cs="Times New Roman" w:hint="eastAsia"/>
          <w:sz w:val="32"/>
          <w:szCs w:val="32"/>
        </w:rPr>
        <w:t>或技术上的问题（包括单位注册、科技人员注册出现异常）都可与</w:t>
      </w:r>
      <w:r w:rsidRPr="00E642F5">
        <w:rPr>
          <w:rFonts w:ascii="仿宋_GB2312" w:eastAsia="仿宋_GB2312" w:hAnsi="Times New Roman" w:cs="Times New Roman"/>
          <w:sz w:val="32"/>
          <w:szCs w:val="32"/>
        </w:rPr>
        <w:t>技术支持</w:t>
      </w:r>
      <w:r w:rsidRPr="00E642F5">
        <w:rPr>
          <w:rFonts w:ascii="仿宋_GB2312" w:eastAsia="仿宋_GB2312" w:hAnsi="Times New Roman" w:cs="Times New Roman" w:hint="eastAsia"/>
          <w:sz w:val="32"/>
          <w:szCs w:val="32"/>
        </w:rPr>
        <w:t>部门：</w:t>
      </w:r>
      <w:r w:rsidRPr="00E642F5">
        <w:rPr>
          <w:rFonts w:ascii="仿宋_GB2312" w:eastAsia="仿宋_GB2312" w:hAnsi="Times New Roman" w:cs="Times New Roman"/>
          <w:sz w:val="32"/>
          <w:szCs w:val="32"/>
        </w:rPr>
        <w:t>福建省科学技术信息研究所</w:t>
      </w:r>
      <w:r w:rsidRPr="00E642F5">
        <w:rPr>
          <w:rFonts w:ascii="仿宋_GB2312" w:eastAsia="仿宋_GB2312" w:hAnsi="Times New Roman" w:cs="Times New Roman" w:hint="eastAsia"/>
          <w:sz w:val="32"/>
          <w:szCs w:val="32"/>
        </w:rPr>
        <w:t>联系</w:t>
      </w:r>
      <w:r w:rsidRPr="00E642F5">
        <w:rPr>
          <w:rFonts w:ascii="仿宋_GB2312" w:eastAsia="仿宋_GB2312" w:hAnsi="Times New Roman" w:cs="Times New Roman"/>
          <w:sz w:val="32"/>
          <w:szCs w:val="32"/>
        </w:rPr>
        <w:t xml:space="preserve"> 联系电话：0591-87882011</w:t>
      </w:r>
      <w:r w:rsidRPr="00E642F5">
        <w:rPr>
          <w:rFonts w:ascii="仿宋_GB2312" w:eastAsia="仿宋_GB2312" w:hAnsi="Times New Roman" w:cs="Times New Roman" w:hint="eastAsia"/>
          <w:sz w:val="32"/>
          <w:szCs w:val="32"/>
        </w:rPr>
        <w:t>、</w:t>
      </w:r>
      <w:r w:rsidRPr="00E642F5">
        <w:rPr>
          <w:rFonts w:ascii="仿宋_GB2312" w:eastAsia="仿宋_GB2312" w:hAnsi="Times New Roman" w:cs="Times New Roman"/>
          <w:sz w:val="32"/>
          <w:szCs w:val="32"/>
        </w:rPr>
        <w:t>0591-87862982</w:t>
      </w:r>
      <w:r w:rsidRPr="00E642F5">
        <w:rPr>
          <w:rFonts w:ascii="仿宋_GB2312" w:eastAsia="仿宋_GB2312" w:hAnsi="Times New Roman" w:cs="Times New Roman" w:hint="eastAsia"/>
          <w:sz w:val="32"/>
          <w:szCs w:val="32"/>
        </w:rPr>
        <w:t>。</w:t>
      </w:r>
    </w:p>
    <w:p w:rsidR="00E642F5" w:rsidRPr="00E642F5" w:rsidRDefault="00E642F5" w:rsidP="00E642F5">
      <w:pPr>
        <w:spacing w:line="600" w:lineRule="exact"/>
        <w:ind w:firstLine="645"/>
        <w:rPr>
          <w:rFonts w:ascii="黑体" w:eastAsia="黑体" w:hAnsi="黑体" w:cs="Times New Roman"/>
          <w:sz w:val="32"/>
          <w:szCs w:val="32"/>
        </w:rPr>
      </w:pPr>
      <w:r w:rsidRPr="00E642F5">
        <w:rPr>
          <w:rFonts w:ascii="黑体" w:eastAsia="黑体" w:hAnsi="黑体" w:cs="Times New Roman" w:hint="eastAsia"/>
          <w:sz w:val="32"/>
          <w:szCs w:val="32"/>
        </w:rPr>
        <w:t>三、其他事项</w:t>
      </w:r>
    </w:p>
    <w:p w:rsidR="00E642F5" w:rsidRPr="00E642F5" w:rsidRDefault="00E642F5" w:rsidP="00E642F5">
      <w:pPr>
        <w:spacing w:line="600" w:lineRule="exact"/>
        <w:ind w:firstLine="645"/>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（一）为提高项目申报质量，我厅根据科技计划项目安排情况，结合各推荐单位往年项目推荐、立项和执行情况，确定申报推荐数，请按照分配的限项数（见附件）推荐备选项目。</w:t>
      </w:r>
    </w:p>
    <w:p w:rsidR="00E642F5" w:rsidRPr="00E642F5" w:rsidRDefault="00E642F5" w:rsidP="00E642F5">
      <w:pPr>
        <w:spacing w:line="600" w:lineRule="exact"/>
        <w:ind w:firstLine="645"/>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（二）其他省级科技计划项目和定向征集项目的申报通知另行发布。</w:t>
      </w:r>
    </w:p>
    <w:p w:rsidR="00E642F5" w:rsidRPr="00E642F5" w:rsidRDefault="00E642F5" w:rsidP="00E642F5">
      <w:pPr>
        <w:spacing w:line="600" w:lineRule="exact"/>
        <w:ind w:firstLine="645"/>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（三）项目申报单位、项目推荐单位及时更新完善银行账户等单位信息，以便在项目立项后加快资助经费拨款等工作。</w:t>
      </w:r>
    </w:p>
    <w:p w:rsidR="00E642F5" w:rsidRPr="00E642F5" w:rsidRDefault="00E642F5" w:rsidP="00E642F5">
      <w:pPr>
        <w:spacing w:line="600" w:lineRule="exact"/>
        <w:ind w:firstLineChars="200" w:firstLine="640"/>
        <w:rPr>
          <w:rFonts w:ascii="黑体" w:eastAsia="黑体" w:hAnsi="Times New Roman" w:cs="Times New Roman"/>
          <w:sz w:val="32"/>
          <w:szCs w:val="32"/>
        </w:rPr>
      </w:pPr>
      <w:r w:rsidRPr="00E642F5">
        <w:rPr>
          <w:rFonts w:ascii="黑体" w:eastAsia="黑体" w:hAnsi="Times New Roman" w:cs="Times New Roman" w:hint="eastAsia"/>
          <w:sz w:val="32"/>
          <w:szCs w:val="32"/>
        </w:rPr>
        <w:t>四、联系咨询方式</w:t>
      </w:r>
    </w:p>
    <w:p w:rsidR="00E642F5" w:rsidRPr="00E642F5" w:rsidRDefault="00E642F5" w:rsidP="00E642F5">
      <w:pPr>
        <w:spacing w:line="560" w:lineRule="exact"/>
        <w:ind w:firstLine="646"/>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 xml:space="preserve">规划政策处：0591-87305039　资配处：0591-87881125 </w:t>
      </w:r>
    </w:p>
    <w:p w:rsidR="00E642F5" w:rsidRPr="00E642F5" w:rsidRDefault="00E642F5" w:rsidP="00E642F5">
      <w:pPr>
        <w:spacing w:line="560" w:lineRule="exact"/>
        <w:ind w:firstLine="646"/>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 xml:space="preserve">基础处：0591-87882899　高新处：0591-87881286 </w:t>
      </w:r>
    </w:p>
    <w:p w:rsidR="00E642F5" w:rsidRPr="00E642F5" w:rsidRDefault="00E642F5" w:rsidP="00E642F5">
      <w:pPr>
        <w:spacing w:line="560" w:lineRule="exact"/>
        <w:ind w:firstLine="646"/>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 xml:space="preserve">农业处：0591-87869618　社发处：0591-87883255 </w:t>
      </w:r>
    </w:p>
    <w:p w:rsidR="00E642F5" w:rsidRPr="00E642F5" w:rsidRDefault="00E642F5" w:rsidP="00E642F5">
      <w:pPr>
        <w:spacing w:line="560" w:lineRule="exact"/>
        <w:ind w:firstLine="646"/>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合作处：0591-87882587  成果处：0591-87271671</w:t>
      </w:r>
    </w:p>
    <w:p w:rsidR="00E642F5" w:rsidRPr="00E642F5" w:rsidRDefault="00E642F5" w:rsidP="00E642F5">
      <w:pPr>
        <w:spacing w:line="560" w:lineRule="exact"/>
        <w:ind w:firstLine="646"/>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星火办：0591-87883049</w:t>
      </w:r>
    </w:p>
    <w:p w:rsidR="00E642F5" w:rsidRPr="00E642F5" w:rsidRDefault="00E642F5" w:rsidP="00E642F5">
      <w:pPr>
        <w:spacing w:line="560" w:lineRule="exact"/>
        <w:ind w:firstLine="646"/>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省科技型中小企业技术创新中心：0591-87810353</w:t>
      </w:r>
    </w:p>
    <w:p w:rsidR="00E642F5" w:rsidRPr="00E642F5" w:rsidRDefault="00E642F5" w:rsidP="00E642F5">
      <w:pPr>
        <w:spacing w:line="560" w:lineRule="exact"/>
        <w:ind w:firstLine="646"/>
        <w:rPr>
          <w:rFonts w:ascii="仿宋_GB2312" w:eastAsia="仿宋_GB2312" w:hAnsi="Times New Roman" w:cs="Times New Roman"/>
          <w:sz w:val="32"/>
          <w:szCs w:val="32"/>
        </w:rPr>
      </w:pPr>
      <w:r w:rsidRPr="00E642F5">
        <w:rPr>
          <w:rFonts w:ascii="仿宋_GB2312" w:eastAsia="仿宋_GB2312" w:hAnsi="Times New Roman" w:cs="Times New Roman"/>
          <w:sz w:val="32"/>
          <w:szCs w:val="32"/>
        </w:rPr>
        <w:t>技术支持：省信息所0591-87882011</w:t>
      </w:r>
      <w:r w:rsidRPr="00E642F5">
        <w:rPr>
          <w:rFonts w:ascii="仿宋_GB2312" w:eastAsia="仿宋_GB2312" w:hAnsi="Times New Roman" w:cs="Times New Roman" w:hint="eastAsia"/>
          <w:sz w:val="32"/>
          <w:szCs w:val="32"/>
        </w:rPr>
        <w:t>、</w:t>
      </w:r>
      <w:r w:rsidRPr="00E642F5">
        <w:rPr>
          <w:rFonts w:ascii="仿宋_GB2312" w:eastAsia="仿宋_GB2312" w:hAnsi="Times New Roman" w:cs="Times New Roman"/>
          <w:sz w:val="32"/>
          <w:szCs w:val="32"/>
        </w:rPr>
        <w:t>0591-87862982</w:t>
      </w:r>
    </w:p>
    <w:p w:rsidR="00E642F5" w:rsidRPr="00E642F5" w:rsidRDefault="00E642F5" w:rsidP="00E642F5">
      <w:pPr>
        <w:spacing w:line="560" w:lineRule="exact"/>
        <w:ind w:firstLine="646"/>
        <w:rPr>
          <w:rFonts w:ascii="仿宋_GB2312" w:eastAsia="仿宋_GB2312" w:hAnsi="Times New Roman" w:cs="Times New Roman"/>
          <w:sz w:val="32"/>
          <w:szCs w:val="32"/>
        </w:rPr>
      </w:pP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附件：1.2020年度区域发展项目申报指南</w:t>
      </w:r>
    </w:p>
    <w:p w:rsidR="00E642F5" w:rsidRPr="00E642F5" w:rsidRDefault="00E642F5" w:rsidP="00E642F5">
      <w:pPr>
        <w:spacing w:line="600" w:lineRule="exact"/>
        <w:ind w:leftChars="500" w:left="1370" w:hangingChars="100" w:hanging="32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2.2020年度科技型中小企业技术创新资金项目申报指南</w:t>
      </w:r>
    </w:p>
    <w:p w:rsidR="00E642F5" w:rsidRPr="00E642F5" w:rsidRDefault="00E642F5" w:rsidP="00E642F5">
      <w:pPr>
        <w:spacing w:line="600" w:lineRule="exact"/>
        <w:ind w:leftChars="500" w:left="1370" w:hangingChars="100" w:hanging="32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lastRenderedPageBreak/>
        <w:t>3.2020年度星火项目申报指南</w:t>
      </w:r>
    </w:p>
    <w:p w:rsidR="00E642F5" w:rsidRPr="00E642F5" w:rsidRDefault="00E642F5" w:rsidP="00E642F5">
      <w:pPr>
        <w:spacing w:line="600" w:lineRule="exact"/>
        <w:ind w:leftChars="500" w:left="1370" w:hangingChars="100" w:hanging="32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4.2020年度科技特派员后补助项目申报指南</w:t>
      </w:r>
    </w:p>
    <w:p w:rsidR="00E642F5" w:rsidRPr="00E642F5" w:rsidRDefault="00E642F5" w:rsidP="00E642F5">
      <w:pPr>
        <w:spacing w:line="600" w:lineRule="exact"/>
        <w:ind w:leftChars="500" w:left="1370" w:hangingChars="100" w:hanging="32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5.2020年度对外合作项目申报指南</w:t>
      </w:r>
    </w:p>
    <w:p w:rsidR="00E642F5" w:rsidRPr="00E642F5" w:rsidRDefault="00E642F5" w:rsidP="00E642F5">
      <w:pPr>
        <w:spacing w:line="600" w:lineRule="exact"/>
        <w:ind w:leftChars="500" w:left="1370" w:hangingChars="100" w:hanging="32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6.2020年度引导性项目申报指南</w:t>
      </w:r>
    </w:p>
    <w:p w:rsidR="00E642F5" w:rsidRPr="00E642F5" w:rsidRDefault="00E642F5" w:rsidP="00E642F5">
      <w:pPr>
        <w:spacing w:line="600" w:lineRule="exact"/>
        <w:ind w:leftChars="500" w:left="1370" w:hangingChars="100" w:hanging="32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7.2020年度自然科学基金项目申报指南</w:t>
      </w:r>
    </w:p>
    <w:p w:rsidR="00E642F5" w:rsidRPr="00E642F5" w:rsidRDefault="00E642F5" w:rsidP="00E642F5">
      <w:pPr>
        <w:spacing w:line="600" w:lineRule="exact"/>
        <w:ind w:leftChars="500" w:left="1370" w:hangingChars="100" w:hanging="32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8.2020年度高校产学合作项目申报指南</w:t>
      </w:r>
    </w:p>
    <w:p w:rsidR="00E642F5" w:rsidRPr="00E642F5" w:rsidRDefault="00E642F5" w:rsidP="00E642F5">
      <w:pPr>
        <w:spacing w:line="600" w:lineRule="exact"/>
        <w:ind w:leftChars="500" w:left="1370" w:hangingChars="100" w:hanging="32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9.2020年度创新战略研究项目申报指南</w:t>
      </w:r>
    </w:p>
    <w:p w:rsidR="00E642F5" w:rsidRPr="00E642F5" w:rsidRDefault="00E642F5" w:rsidP="00E642F5">
      <w:pPr>
        <w:spacing w:line="600" w:lineRule="exact"/>
        <w:ind w:leftChars="500" w:left="1370" w:hangingChars="100" w:hanging="32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10.2020年度创新战略研究项目定向申报指南</w:t>
      </w:r>
    </w:p>
    <w:p w:rsidR="00E642F5" w:rsidRPr="00E642F5" w:rsidRDefault="00E642F5" w:rsidP="00E642F5">
      <w:pPr>
        <w:spacing w:line="600" w:lineRule="exact"/>
        <w:ind w:leftChars="500" w:left="1370" w:hangingChars="100" w:hanging="32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11.2020年度引进重大研发机构资助项目申报指南</w:t>
      </w:r>
    </w:p>
    <w:p w:rsidR="00E642F5" w:rsidRPr="00E642F5" w:rsidRDefault="00E642F5" w:rsidP="00E642F5">
      <w:pPr>
        <w:spacing w:line="600" w:lineRule="exact"/>
        <w:ind w:leftChars="500" w:left="1370" w:hangingChars="100" w:hanging="32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12.2020年度福建省科技企业孵化器（众创空间）新增孵化用房补助及科技创新平台认定资助项目申报指南</w:t>
      </w:r>
    </w:p>
    <w:p w:rsidR="00E642F5" w:rsidRPr="00E642F5" w:rsidRDefault="00E642F5" w:rsidP="00E642F5">
      <w:pPr>
        <w:spacing w:line="600" w:lineRule="exact"/>
        <w:ind w:leftChars="500" w:left="1370" w:hangingChars="100" w:hanging="32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13.2020年度省级新型研发机构非财政资金购买科研仪器设备软件后补助项目申报指南</w:t>
      </w:r>
    </w:p>
    <w:p w:rsidR="00E642F5" w:rsidRPr="00E642F5" w:rsidRDefault="00E642F5" w:rsidP="00E642F5">
      <w:pPr>
        <w:spacing w:line="600" w:lineRule="exact"/>
        <w:ind w:leftChars="500" w:left="1370" w:hangingChars="100" w:hanging="32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14.2020年度科技成果购买补助项目申报指南</w:t>
      </w:r>
    </w:p>
    <w:p w:rsidR="00E642F5" w:rsidRPr="00E642F5" w:rsidRDefault="00E642F5" w:rsidP="00E642F5">
      <w:pPr>
        <w:spacing w:line="600" w:lineRule="exact"/>
        <w:ind w:leftChars="500" w:left="1370" w:hangingChars="100" w:hanging="32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15.2020年度福建省中科院STS计划配套项目申报指南</w:t>
      </w:r>
    </w:p>
    <w:p w:rsidR="00E642F5" w:rsidRPr="00E642F5" w:rsidRDefault="00E642F5" w:rsidP="00E642F5">
      <w:pPr>
        <w:spacing w:line="600" w:lineRule="exact"/>
        <w:ind w:leftChars="500" w:left="1370" w:hangingChars="100" w:hanging="32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16.2020年度省属公益类科研院所基本科研专项项目申报指南</w:t>
      </w:r>
    </w:p>
    <w:p w:rsidR="00E642F5" w:rsidRPr="00E642F5" w:rsidRDefault="00E642F5" w:rsidP="00E642F5">
      <w:pPr>
        <w:spacing w:line="600" w:lineRule="exact"/>
        <w:ind w:leftChars="500" w:left="1690" w:hangingChars="200" w:hanging="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17.2020年度中央引导地方科技发展资金项目申报指南</w:t>
      </w:r>
    </w:p>
    <w:p w:rsidR="00E642F5" w:rsidRPr="00E642F5" w:rsidRDefault="00E642F5" w:rsidP="00E642F5">
      <w:pPr>
        <w:spacing w:line="600" w:lineRule="exact"/>
        <w:ind w:leftChars="500" w:left="1370" w:hangingChars="100" w:hanging="320"/>
        <w:rPr>
          <w:rFonts w:ascii="仿宋_GB2312" w:eastAsia="仿宋_GB2312" w:hAnsi="Times New Roman" w:cs="Times New Roman"/>
          <w:sz w:val="32"/>
          <w:szCs w:val="32"/>
        </w:rPr>
      </w:pPr>
    </w:p>
    <w:p w:rsidR="00E642F5" w:rsidRPr="00E642F5" w:rsidRDefault="00E642F5" w:rsidP="00E642F5">
      <w:pPr>
        <w:spacing w:line="600" w:lineRule="exact"/>
        <w:rPr>
          <w:rFonts w:ascii="仿宋_GB2312" w:eastAsia="仿宋_GB2312" w:hAnsi="Times New Roman" w:cs="Times New Roman"/>
          <w:sz w:val="32"/>
          <w:szCs w:val="32"/>
        </w:rPr>
      </w:pPr>
    </w:p>
    <w:p w:rsidR="00E642F5" w:rsidRPr="00E642F5" w:rsidRDefault="00E642F5" w:rsidP="00E642F5">
      <w:pPr>
        <w:spacing w:line="600" w:lineRule="exact"/>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 xml:space="preserve">     福建省科学技术厅           </w:t>
      </w:r>
      <w:r w:rsidRPr="00E642F5">
        <w:rPr>
          <w:rFonts w:ascii="仿宋" w:eastAsia="仿宋_GB2312" w:hAnsi="仿宋" w:cs="仿宋" w:hint="eastAsia"/>
          <w:sz w:val="32"/>
          <w:szCs w:val="24"/>
        </w:rPr>
        <w:t>福建省财政厅</w:t>
      </w:r>
    </w:p>
    <w:p w:rsidR="00E642F5" w:rsidRPr="00E642F5" w:rsidRDefault="00E642F5" w:rsidP="00E642F5">
      <w:pPr>
        <w:spacing w:line="600" w:lineRule="exact"/>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 xml:space="preserve">                               2020年2月7日</w:t>
      </w:r>
    </w:p>
    <w:p w:rsidR="00E642F5" w:rsidRPr="00E642F5" w:rsidRDefault="00E642F5" w:rsidP="00E642F5">
      <w:pPr>
        <w:spacing w:line="600" w:lineRule="exact"/>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 xml:space="preserve">   （此件主动公开）</w:t>
      </w:r>
    </w:p>
    <w:p w:rsidR="00E642F5" w:rsidRPr="00E642F5" w:rsidRDefault="00E642F5" w:rsidP="00E642F5">
      <w:pPr>
        <w:spacing w:line="600" w:lineRule="exact"/>
        <w:rPr>
          <w:rFonts w:ascii="仿宋_GB2312" w:eastAsia="仿宋_GB2312" w:hAnsi="Times New Roman" w:cs="Times New Roman"/>
          <w:sz w:val="32"/>
          <w:szCs w:val="32"/>
        </w:rPr>
      </w:pPr>
      <w:r w:rsidRPr="00E642F5">
        <w:rPr>
          <w:rFonts w:ascii="仿宋_GB2312" w:eastAsia="仿宋_GB2312" w:hAnsi="Times New Roman" w:cs="Times New Roman"/>
          <w:sz w:val="32"/>
          <w:szCs w:val="32"/>
        </w:rPr>
        <w:br w:type="page"/>
      </w:r>
      <w:r w:rsidRPr="00E642F5">
        <w:rPr>
          <w:rFonts w:ascii="仿宋_GB2312" w:eastAsia="仿宋_GB2312" w:hAnsi="Times New Roman" w:cs="Times New Roman" w:hint="eastAsia"/>
          <w:sz w:val="32"/>
          <w:szCs w:val="32"/>
        </w:rPr>
        <w:lastRenderedPageBreak/>
        <w:t>附件1</w:t>
      </w:r>
    </w:p>
    <w:p w:rsidR="00E642F5" w:rsidRPr="00E642F5" w:rsidRDefault="00E642F5" w:rsidP="00E642F5">
      <w:pPr>
        <w:spacing w:line="600" w:lineRule="exact"/>
        <w:jc w:val="center"/>
        <w:rPr>
          <w:rFonts w:ascii="仿宋_GB2312" w:eastAsia="仿宋_GB2312" w:hAnsi="仿宋" w:cs="仿宋"/>
          <w:b/>
          <w:sz w:val="32"/>
          <w:szCs w:val="32"/>
        </w:rPr>
      </w:pPr>
      <w:r w:rsidRPr="00E642F5">
        <w:rPr>
          <w:rFonts w:ascii="仿宋_GB2312" w:eastAsia="仿宋_GB2312" w:hAnsi="仿宋" w:cs="仿宋" w:hint="eastAsia"/>
          <w:b/>
          <w:sz w:val="32"/>
          <w:szCs w:val="32"/>
        </w:rPr>
        <w:t>2020年度区域发展项目申报指南</w:t>
      </w:r>
    </w:p>
    <w:p w:rsidR="00E642F5" w:rsidRPr="00E642F5" w:rsidRDefault="00E642F5" w:rsidP="00E642F5">
      <w:pPr>
        <w:spacing w:line="600" w:lineRule="exact"/>
        <w:rPr>
          <w:rFonts w:ascii="仿宋_GB2312" w:eastAsia="仿宋_GB2312" w:hAnsi="Times New Roman" w:cs="Times New Roman"/>
          <w:sz w:val="32"/>
          <w:szCs w:val="32"/>
        </w:rPr>
      </w:pPr>
    </w:p>
    <w:p w:rsidR="00E642F5" w:rsidRPr="00E642F5" w:rsidRDefault="00E642F5" w:rsidP="00027CCA">
      <w:pPr>
        <w:spacing w:line="600" w:lineRule="exact"/>
        <w:ind w:firstLineChars="200" w:firstLine="640"/>
        <w:rPr>
          <w:rFonts w:ascii="仿宋_GB2312" w:eastAsia="仿宋_GB2312" w:hAnsi="Times New Roman" w:cs="Times New Roman"/>
          <w:b/>
          <w:sz w:val="32"/>
          <w:szCs w:val="32"/>
        </w:rPr>
      </w:pPr>
      <w:r w:rsidRPr="00E642F5">
        <w:rPr>
          <w:rFonts w:ascii="仿宋_GB2312" w:eastAsia="仿宋_GB2312" w:hAnsi="Times New Roman" w:cs="Times New Roman" w:hint="eastAsia"/>
          <w:b/>
          <w:sz w:val="32"/>
          <w:szCs w:val="32"/>
        </w:rPr>
        <w:t>一、重点支持方向</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各设区市及平潭综合实验区遴选、推荐的项目</w:t>
      </w:r>
      <w:r w:rsidRPr="00E642F5">
        <w:rPr>
          <w:rFonts w:ascii="仿宋_GB2312" w:eastAsia="仿宋_GB2312" w:hAnsi="Times New Roman" w:cs="Times New Roman" w:hint="eastAsia"/>
          <w:color w:val="000000"/>
          <w:sz w:val="32"/>
          <w:szCs w:val="32"/>
        </w:rPr>
        <w:t>集成省市科技资源，产学研紧密结合，</w:t>
      </w:r>
      <w:r w:rsidRPr="00E642F5">
        <w:rPr>
          <w:rFonts w:ascii="仿宋_GB2312" w:eastAsia="仿宋_GB2312" w:hAnsi="Times New Roman" w:cs="Times New Roman" w:hint="eastAsia"/>
          <w:sz w:val="32"/>
          <w:szCs w:val="32"/>
        </w:rPr>
        <w:t>突出市场和企业需求导向，围绕</w:t>
      </w:r>
      <w:r w:rsidRPr="00E642F5">
        <w:rPr>
          <w:rFonts w:ascii="仿宋_GB2312" w:eastAsia="仿宋_GB2312" w:hAnsi="宋体" w:cs="Times New Roman" w:hint="eastAsia"/>
          <w:color w:val="000000"/>
          <w:sz w:val="32"/>
          <w:szCs w:val="32"/>
        </w:rPr>
        <w:t>《福厦泉国家自主创新示范区建设实施方案》</w:t>
      </w:r>
      <w:r w:rsidRPr="00E642F5">
        <w:rPr>
          <w:rFonts w:ascii="仿宋_GB2312" w:eastAsia="仿宋_GB2312" w:hAnsi="宋体" w:cs="宋体" w:hint="eastAsia"/>
          <w:kern w:val="0"/>
          <w:sz w:val="32"/>
          <w:szCs w:val="32"/>
        </w:rPr>
        <w:t>和</w:t>
      </w:r>
      <w:r w:rsidRPr="00E642F5">
        <w:rPr>
          <w:rFonts w:ascii="仿宋_GB2312" w:eastAsia="仿宋_GB2312" w:hAnsi="Times New Roman" w:cs="Times New Roman" w:hint="eastAsia"/>
          <w:sz w:val="32"/>
          <w:szCs w:val="32"/>
        </w:rPr>
        <w:t>我省</w:t>
      </w:r>
      <w:r w:rsidRPr="00E642F5">
        <w:rPr>
          <w:rFonts w:ascii="仿宋_GB2312" w:eastAsia="仿宋_GB2312" w:hAnsi="宋体" w:cs="Times New Roman" w:hint="eastAsia"/>
          <w:color w:val="000000"/>
          <w:sz w:val="32"/>
          <w:szCs w:val="32"/>
        </w:rPr>
        <w:t>新产业、新技术、新平台、新业态、新模式等“五新”</w:t>
      </w:r>
      <w:r w:rsidRPr="00E642F5">
        <w:rPr>
          <w:rFonts w:ascii="仿宋_GB2312" w:eastAsia="仿宋_GB2312" w:hAnsi="Times New Roman" w:cs="Times New Roman" w:hint="eastAsia"/>
          <w:sz w:val="32"/>
          <w:szCs w:val="32"/>
        </w:rPr>
        <w:t>产业发展战略需求，</w:t>
      </w:r>
      <w:r w:rsidRPr="00E642F5">
        <w:rPr>
          <w:rFonts w:ascii="仿宋_GB2312" w:eastAsia="仿宋_GB2312" w:hAnsi="宋体" w:cs="Times New Roman" w:hint="eastAsia"/>
          <w:color w:val="000000"/>
          <w:sz w:val="32"/>
          <w:szCs w:val="32"/>
        </w:rPr>
        <w:t>大力推动</w:t>
      </w:r>
      <w:r w:rsidRPr="00E642F5">
        <w:rPr>
          <w:rFonts w:ascii="仿宋_GB2312" w:eastAsia="仿宋_GB2312" w:hAnsi="宋体" w:cs="Times New Roman" w:hint="eastAsia"/>
          <w:sz w:val="32"/>
          <w:szCs w:val="32"/>
        </w:rPr>
        <w:t>军民融合科技创新发展，</w:t>
      </w:r>
      <w:r w:rsidRPr="00E642F5">
        <w:rPr>
          <w:rFonts w:ascii="仿宋_GB2312" w:eastAsia="仿宋_GB2312" w:hAnsi="Times New Roman" w:cs="Times New Roman" w:hint="eastAsia"/>
          <w:sz w:val="32"/>
          <w:szCs w:val="32"/>
        </w:rPr>
        <w:t>开展针对区域经济和社会发展产业化关键技术研发和成果转化，促进</w:t>
      </w:r>
      <w:r w:rsidRPr="00E642F5">
        <w:rPr>
          <w:rFonts w:ascii="仿宋_GB2312" w:eastAsia="仿宋_GB2312" w:hAnsi="Times New Roman" w:cs="Times New Roman" w:hint="eastAsia"/>
          <w:color w:val="000000"/>
          <w:sz w:val="32"/>
          <w:szCs w:val="32"/>
        </w:rPr>
        <w:t>区域经济转方式调结构，提升重点产业技术支撑水平和区域创新能力</w:t>
      </w:r>
      <w:r w:rsidRPr="00E642F5">
        <w:rPr>
          <w:rFonts w:ascii="仿宋_GB2312" w:eastAsia="仿宋_GB2312" w:hAnsi="Times New Roman" w:cs="Times New Roman" w:hint="eastAsia"/>
          <w:sz w:val="32"/>
          <w:szCs w:val="32"/>
        </w:rPr>
        <w:t>。</w:t>
      </w:r>
    </w:p>
    <w:p w:rsidR="00E642F5" w:rsidRPr="00E642F5" w:rsidRDefault="00E642F5" w:rsidP="00E642F5">
      <w:pPr>
        <w:spacing w:line="600" w:lineRule="exact"/>
        <w:ind w:firstLineChars="200" w:firstLine="640"/>
        <w:rPr>
          <w:rFonts w:ascii="仿宋_GB2312" w:eastAsia="仿宋_GB2312" w:hAnsi="Times New Roman" w:cs="仿宋_GB2312"/>
          <w:sz w:val="32"/>
          <w:szCs w:val="32"/>
        </w:rPr>
      </w:pPr>
      <w:r w:rsidRPr="00E642F5">
        <w:rPr>
          <w:rFonts w:ascii="仿宋_GB2312" w:eastAsia="仿宋_GB2312" w:hAnsi="Times New Roman" w:cs="Times New Roman" w:hint="eastAsia"/>
          <w:sz w:val="32"/>
          <w:szCs w:val="32"/>
        </w:rPr>
        <w:t>（一）工业和高新技术领域</w:t>
      </w:r>
      <w:r w:rsidRPr="00E642F5">
        <w:rPr>
          <w:rFonts w:ascii="仿宋_GB2312" w:eastAsia="仿宋_GB2312" w:hAnsi="Times New Roman" w:cs="仿宋_GB2312" w:hint="eastAsia"/>
          <w:sz w:val="32"/>
          <w:szCs w:val="32"/>
          <w:lang/>
        </w:rPr>
        <w:t>围绕</w:t>
      </w:r>
      <w:r w:rsidRPr="00E642F5">
        <w:rPr>
          <w:rFonts w:ascii="仿宋_GB2312" w:eastAsia="仿宋_GB2312" w:hAnsi="Times New Roman" w:cs="仿宋_GB2312" w:hint="eastAsia"/>
          <w:sz w:val="32"/>
          <w:szCs w:val="32"/>
          <w:shd w:val="clear" w:color="auto" w:fill="FFFFFF"/>
          <w:lang/>
        </w:rPr>
        <w:t>福建省政府</w:t>
      </w:r>
      <w:r w:rsidRPr="00E642F5">
        <w:rPr>
          <w:rFonts w:ascii="仿宋_GB2312" w:eastAsia="仿宋_GB2312" w:hAnsi="Times New Roman" w:cs="仿宋_GB2312" w:hint="eastAsia"/>
          <w:color w:val="000000"/>
          <w:sz w:val="32"/>
          <w:szCs w:val="32"/>
          <w:lang/>
        </w:rPr>
        <w:t>《实施创新驱动发展战略行动计划》、《福建省“十三五”科技发展和创新驱动专项规划》及《福建省人民政府关于推动新一代人工智能加快发展的实施意见》等确定的重点任务及重点领域和关键环节</w:t>
      </w:r>
      <w:r w:rsidRPr="00E642F5">
        <w:rPr>
          <w:rFonts w:ascii="仿宋_GB2312" w:eastAsia="仿宋_GB2312" w:hAnsi="宋体" w:cs="仿宋_GB2312" w:hint="eastAsia"/>
          <w:color w:val="000000"/>
          <w:sz w:val="32"/>
          <w:szCs w:val="32"/>
          <w:lang/>
        </w:rPr>
        <w:t>，</w:t>
      </w:r>
      <w:r w:rsidRPr="00E642F5">
        <w:rPr>
          <w:rFonts w:ascii="仿宋_GB2312" w:eastAsia="仿宋_GB2312" w:hAnsi="Times New Roman" w:cs="仿宋_GB2312" w:hint="eastAsia"/>
          <w:sz w:val="32"/>
          <w:szCs w:val="32"/>
          <w:lang/>
        </w:rPr>
        <w:t>开展针对区域经济和产业发展关键技术研发和成果转化。</w:t>
      </w:r>
    </w:p>
    <w:p w:rsidR="00E642F5" w:rsidRPr="00E642F5" w:rsidRDefault="00E642F5" w:rsidP="00E642F5">
      <w:pPr>
        <w:spacing w:line="600" w:lineRule="exact"/>
        <w:ind w:firstLineChars="200" w:firstLine="640"/>
        <w:jc w:val="left"/>
        <w:rPr>
          <w:rFonts w:ascii="仿宋_GB2312" w:eastAsia="仿宋_GB2312" w:hAnsi="仿宋_GB2312" w:cs="Times New Roman"/>
          <w:sz w:val="32"/>
          <w:szCs w:val="24"/>
        </w:rPr>
      </w:pPr>
      <w:r w:rsidRPr="00E642F5">
        <w:rPr>
          <w:rFonts w:ascii="仿宋_GB2312" w:eastAsia="仿宋_GB2312" w:hAnsi="Times New Roman" w:cs="Times New Roman" w:hint="eastAsia"/>
          <w:sz w:val="32"/>
          <w:szCs w:val="32"/>
        </w:rPr>
        <w:t>（二）农业农村领域</w:t>
      </w:r>
      <w:r w:rsidRPr="00E642F5">
        <w:rPr>
          <w:rFonts w:ascii="仿宋_GB2312" w:eastAsia="仿宋_GB2312" w:hAnsi="仿宋_GB2312" w:cs="Times New Roman" w:hint="eastAsia"/>
          <w:sz w:val="32"/>
          <w:szCs w:val="24"/>
        </w:rPr>
        <w:t>以发展特色、生态和高效农业，加快推进现代农业发展为目标，开展区域农业关键技术研发和成果转化，适应新业态新模式、产学研用紧密结合的乡村双创支撑平台、技术利用模式，鼓励农业科技园区企业积极申报。</w:t>
      </w:r>
    </w:p>
    <w:p w:rsidR="00E642F5" w:rsidRPr="00E642F5" w:rsidRDefault="00E642F5" w:rsidP="00E642F5">
      <w:pPr>
        <w:spacing w:line="600" w:lineRule="exact"/>
        <w:ind w:firstLineChars="200" w:firstLine="640"/>
        <w:rPr>
          <w:rFonts w:ascii="仿宋_GB2312" w:eastAsia="仿宋_GB2312" w:hAnsi="Times New Roman" w:cs="仿宋_GB2312"/>
          <w:sz w:val="32"/>
          <w:szCs w:val="32"/>
        </w:rPr>
      </w:pPr>
      <w:r w:rsidRPr="00E642F5">
        <w:rPr>
          <w:rFonts w:ascii="仿宋_GB2312" w:eastAsia="仿宋_GB2312" w:hAnsi="Times New Roman" w:cs="Times New Roman" w:hint="eastAsia"/>
          <w:sz w:val="32"/>
          <w:szCs w:val="32"/>
        </w:rPr>
        <w:t>（三）</w:t>
      </w:r>
      <w:r w:rsidRPr="00E642F5">
        <w:rPr>
          <w:rFonts w:ascii="仿宋_GB2312" w:eastAsia="仿宋_GB2312" w:hAnsi="Times New Roman" w:cs="仿宋_GB2312" w:hint="eastAsia"/>
          <w:sz w:val="32"/>
          <w:szCs w:val="32"/>
          <w:lang/>
        </w:rPr>
        <w:t>社会发展领域围绕发展民生科技，重点支持人口与健康、资源与环境、公共安全等社会发展科技领域的技术和相关产品研究。</w:t>
      </w:r>
    </w:p>
    <w:p w:rsidR="00E642F5" w:rsidRPr="00E642F5" w:rsidRDefault="00E642F5" w:rsidP="00027CCA">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宋体" w:cs="宋体" w:hint="eastAsia"/>
          <w:b/>
          <w:color w:val="000000"/>
          <w:kern w:val="0"/>
          <w:sz w:val="32"/>
          <w:szCs w:val="32"/>
        </w:rPr>
        <w:lastRenderedPageBreak/>
        <w:t>二、重点支持领域</w:t>
      </w:r>
    </w:p>
    <w:p w:rsidR="00E642F5" w:rsidRPr="00E642F5" w:rsidRDefault="00E642F5" w:rsidP="00E642F5">
      <w:pPr>
        <w:spacing w:line="600" w:lineRule="exact"/>
        <w:ind w:firstLineChars="225" w:firstLine="72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（一）工业（申报代码：</w:t>
      </w:r>
      <w:r w:rsidRPr="00E642F5">
        <w:rPr>
          <w:rFonts w:ascii="仿宋_GB2312" w:eastAsia="仿宋_GB2312" w:hAnsi="宋体" w:cs="宋体" w:hint="eastAsia"/>
          <w:kern w:val="0"/>
          <w:sz w:val="24"/>
          <w:szCs w:val="24"/>
        </w:rPr>
        <w:t>2020H4101</w:t>
      </w:r>
      <w:r w:rsidRPr="00E642F5">
        <w:rPr>
          <w:rFonts w:ascii="仿宋_GB2312" w:eastAsia="仿宋_GB2312" w:hAnsi="Times New Roman" w:cs="Times New Roman" w:hint="eastAsia"/>
          <w:sz w:val="32"/>
          <w:szCs w:val="32"/>
        </w:rPr>
        <w:t>）</w:t>
      </w:r>
    </w:p>
    <w:p w:rsidR="00E642F5" w:rsidRPr="00E642F5" w:rsidRDefault="00E642F5" w:rsidP="00E642F5">
      <w:pPr>
        <w:spacing w:line="600" w:lineRule="exact"/>
        <w:ind w:firstLineChars="200" w:firstLine="640"/>
        <w:rPr>
          <w:rFonts w:ascii="仿宋_GB2312" w:eastAsia="仿宋_GB2312" w:hAnsi="Times New Roman" w:cs="仿宋_GB2312"/>
          <w:color w:val="000000"/>
          <w:sz w:val="32"/>
          <w:szCs w:val="32"/>
          <w:lang/>
        </w:rPr>
      </w:pPr>
      <w:r w:rsidRPr="00E642F5">
        <w:rPr>
          <w:rFonts w:ascii="仿宋_GB2312" w:eastAsia="仿宋_GB2312" w:hAnsi="Times New Roman" w:cs="仿宋_GB2312" w:hint="eastAsia"/>
          <w:color w:val="000000"/>
          <w:sz w:val="32"/>
          <w:szCs w:val="32"/>
          <w:lang/>
        </w:rPr>
        <w:t>1.新一代信息技术</w:t>
      </w:r>
    </w:p>
    <w:p w:rsidR="00E642F5" w:rsidRPr="00E642F5" w:rsidRDefault="00E642F5" w:rsidP="00E642F5">
      <w:pPr>
        <w:spacing w:line="600" w:lineRule="exact"/>
        <w:ind w:firstLineChars="200" w:firstLine="640"/>
        <w:rPr>
          <w:rFonts w:ascii="仿宋_GB2312" w:eastAsia="仿宋_GB2312" w:hAnsi="Times New Roman" w:cs="仿宋_GB2312"/>
          <w:color w:val="000000"/>
          <w:sz w:val="32"/>
          <w:szCs w:val="32"/>
          <w:lang/>
        </w:rPr>
      </w:pPr>
      <w:r w:rsidRPr="00E642F5">
        <w:rPr>
          <w:rFonts w:ascii="仿宋_GB2312" w:eastAsia="仿宋_GB2312" w:hAnsi="Times New Roman" w:cs="仿宋_GB2312" w:hint="eastAsia"/>
          <w:color w:val="000000"/>
          <w:sz w:val="32"/>
          <w:szCs w:val="32"/>
          <w:lang/>
        </w:rPr>
        <w:t>新一代通信网络系统与设备技术；5G通信技术和产品；IPv6技术、产品和应用；卫星应用（含通信、导航和遥感）技术；数字家庭网络设备；高精度授时技术；高性能服务器；移动互联网、工业控制系统、信息安全、集成电路设计、智慧农林应用以及特色应用软件；云计算、大数据、物联网和人工智能技术；新型显示技术；虚拟现实（VR）、增强现实（AR）、混合现实（MR）技术；智能驾驶技术；自主无人技术；核心芯片和元器件技术；计算机视觉和模式识别、自然语言处理、区块链、数字孪生等新技术。</w:t>
      </w:r>
    </w:p>
    <w:p w:rsidR="00E642F5" w:rsidRPr="00E642F5" w:rsidRDefault="00E642F5" w:rsidP="00E642F5">
      <w:pPr>
        <w:spacing w:line="600" w:lineRule="exact"/>
        <w:ind w:firstLineChars="200" w:firstLine="640"/>
        <w:rPr>
          <w:rFonts w:ascii="仿宋_GB2312" w:eastAsia="仿宋_GB2312" w:hAnsi="Times New Roman" w:cs="仿宋_GB2312"/>
          <w:color w:val="C00000"/>
          <w:sz w:val="32"/>
          <w:szCs w:val="32"/>
        </w:rPr>
      </w:pPr>
      <w:r w:rsidRPr="00E642F5">
        <w:rPr>
          <w:rFonts w:ascii="仿宋_GB2312" w:eastAsia="仿宋_GB2312" w:hAnsi="Times New Roman" w:cs="仿宋_GB2312" w:hint="eastAsia"/>
          <w:color w:val="000000"/>
          <w:sz w:val="32"/>
          <w:szCs w:val="32"/>
          <w:lang/>
        </w:rPr>
        <w:t>2.新材料</w:t>
      </w:r>
    </w:p>
    <w:p w:rsidR="00E642F5" w:rsidRPr="00E642F5" w:rsidRDefault="00E642F5" w:rsidP="00E642F5">
      <w:pPr>
        <w:spacing w:line="600" w:lineRule="exact"/>
        <w:ind w:firstLineChars="200" w:firstLine="640"/>
        <w:rPr>
          <w:rFonts w:ascii="仿宋_GB2312" w:eastAsia="仿宋_GB2312" w:hAnsi="Times New Roman" w:cs="仿宋_GB2312"/>
          <w:color w:val="000000"/>
          <w:sz w:val="32"/>
          <w:szCs w:val="32"/>
        </w:rPr>
      </w:pPr>
      <w:r w:rsidRPr="00E642F5">
        <w:rPr>
          <w:rFonts w:ascii="仿宋_GB2312" w:eastAsia="仿宋_GB2312" w:hAnsi="Times New Roman" w:cs="仿宋_GB2312" w:hint="eastAsia"/>
          <w:color w:val="000000"/>
          <w:sz w:val="32"/>
          <w:szCs w:val="32"/>
        </w:rPr>
        <w:t>稀土永磁、储氢、发光、催化等高性能稀土功能材料；硬质合金、功能涂层，耐高温、耐腐蚀等高端装备用材料；含氟聚合物新材料、含氟中间体及精细化学品材料；碳纤维、芳纶、无机非金属等高性能纤维及复合材料；高效纳米催化材料；高性能海工用钢、高品质不锈钢、高强轻型合金与特种金属材料；高品质玻璃板材、特种陶瓷材料；增材制造专用金属粉末、陶瓷粉末、光敏树脂、工程塑料、聚合物阻燃与防火材料;应用石墨烯改性的功能材料；新型锂离子动力电池材料; 新型激光晶体和非线性光学晶体；半导体光电材料。</w:t>
      </w:r>
    </w:p>
    <w:p w:rsidR="00E642F5" w:rsidRPr="00E642F5" w:rsidRDefault="00E642F5" w:rsidP="00E642F5">
      <w:pPr>
        <w:spacing w:line="600" w:lineRule="exact"/>
        <w:ind w:firstLineChars="200" w:firstLine="640"/>
        <w:rPr>
          <w:rFonts w:ascii="仿宋_GB2312" w:eastAsia="仿宋_GB2312" w:hAnsi="Times New Roman" w:cs="仿宋_GB2312"/>
          <w:color w:val="C00000"/>
          <w:sz w:val="32"/>
          <w:szCs w:val="32"/>
        </w:rPr>
      </w:pPr>
      <w:r w:rsidRPr="00E642F5">
        <w:rPr>
          <w:rFonts w:ascii="仿宋_GB2312" w:eastAsia="仿宋_GB2312" w:hAnsi="Times New Roman" w:cs="仿宋_GB2312" w:hint="eastAsia"/>
          <w:color w:val="000000"/>
          <w:sz w:val="32"/>
          <w:szCs w:val="32"/>
          <w:lang/>
        </w:rPr>
        <w:t>3.高端装备制造</w:t>
      </w:r>
    </w:p>
    <w:p w:rsidR="00E642F5" w:rsidRPr="00E642F5" w:rsidRDefault="00E642F5" w:rsidP="00E642F5">
      <w:pPr>
        <w:spacing w:line="600" w:lineRule="exact"/>
        <w:ind w:firstLineChars="200" w:firstLine="640"/>
        <w:rPr>
          <w:rFonts w:ascii="仿宋_GB2312" w:eastAsia="仿宋_GB2312" w:hAnsi="Times New Roman" w:cs="仿宋_GB2312"/>
          <w:color w:val="000000"/>
          <w:sz w:val="32"/>
          <w:szCs w:val="32"/>
          <w:lang/>
        </w:rPr>
      </w:pPr>
      <w:r w:rsidRPr="00E642F5">
        <w:rPr>
          <w:rFonts w:ascii="仿宋_GB2312" w:eastAsia="仿宋_GB2312" w:hAnsi="Times New Roman" w:cs="仿宋_GB2312" w:hint="eastAsia"/>
          <w:color w:val="000000"/>
          <w:sz w:val="32"/>
          <w:szCs w:val="32"/>
          <w:lang/>
        </w:rPr>
        <w:lastRenderedPageBreak/>
        <w:t>先进轨道交通装备、航空装备、高档数控机床、传感器和智能化仪器仪表；伺服装置和控制系统、智能测控装置与部件、智能机器人核心零部件、智能机器人、智能化制造装备及智能化生产线；新能源装备；高速精密重载传动装置；高速高压液压元器件；高可靠性密封件；大型精密模具；汽车轻量化高强钢先进成形技术与装备；增材制造/再制造装备；铸、锻，焊、热处理、表面处理及特种加工等先进制造工艺。</w:t>
      </w:r>
    </w:p>
    <w:p w:rsidR="00E642F5" w:rsidRPr="00E642F5" w:rsidRDefault="00E642F5" w:rsidP="00E642F5">
      <w:pPr>
        <w:spacing w:line="600" w:lineRule="exact"/>
        <w:ind w:firstLineChars="200" w:firstLine="640"/>
        <w:rPr>
          <w:rFonts w:ascii="仿宋_GB2312" w:eastAsia="仿宋_GB2312" w:hAnsi="Times New Roman" w:cs="仿宋_GB2312"/>
          <w:color w:val="000000"/>
          <w:sz w:val="32"/>
          <w:szCs w:val="32"/>
          <w:lang/>
        </w:rPr>
      </w:pPr>
      <w:r w:rsidRPr="00E642F5">
        <w:rPr>
          <w:rFonts w:ascii="仿宋_GB2312" w:eastAsia="仿宋_GB2312" w:hAnsi="Times New Roman" w:cs="仿宋_GB2312" w:hint="eastAsia"/>
          <w:color w:val="000000"/>
          <w:sz w:val="32"/>
          <w:szCs w:val="32"/>
          <w:lang/>
        </w:rPr>
        <w:t>4.新能源与节能</w:t>
      </w:r>
    </w:p>
    <w:p w:rsidR="00E642F5" w:rsidRPr="00E642F5" w:rsidRDefault="00E642F5" w:rsidP="00E642F5">
      <w:pPr>
        <w:spacing w:line="600" w:lineRule="exact"/>
        <w:ind w:firstLineChars="200" w:firstLine="640"/>
        <w:rPr>
          <w:rFonts w:ascii="仿宋_GB2312" w:eastAsia="仿宋_GB2312" w:hAnsi="仿宋_GB2312" w:cs="仿宋_GB2312"/>
          <w:sz w:val="32"/>
          <w:szCs w:val="32"/>
        </w:rPr>
      </w:pPr>
      <w:r w:rsidRPr="00E642F5">
        <w:rPr>
          <w:rFonts w:ascii="仿宋_GB2312" w:eastAsia="仿宋_GB2312" w:hAnsi="Times New Roman" w:cs="仿宋_GB2312" w:hint="eastAsia"/>
          <w:color w:val="000000"/>
          <w:sz w:val="32"/>
          <w:szCs w:val="32"/>
          <w:lang/>
        </w:rPr>
        <w:t>新机理、高转化效率的太阳能利用</w:t>
      </w:r>
      <w:r w:rsidRPr="00E642F5">
        <w:rPr>
          <w:rFonts w:ascii="仿宋_GB2312" w:eastAsia="仿宋_GB2312" w:hAnsi="仿宋_GB2312" w:cs="仿宋_GB2312" w:hint="eastAsia"/>
          <w:sz w:val="32"/>
          <w:szCs w:val="32"/>
        </w:rPr>
        <w:t>技术；高效低成本太阳能电池产业化技术；新机理、高转化效率的风能技术；风能、核能设备与核心配套零部件；新机理、高转化效率的生物质能技术；低成本、低耗能、清洁、安全、高效制氢和储氢技术；以氢为燃料的发动机与发电系统关键技术；新型动力电池（组）与储能电池技术；新型高安全、高比能固态锂电池技术；非贵金属催化剂的高效燃料电池技术；大功率、高安全动力锂电池技术；环境友好型的动力电池回收技术；阀控密封铅酸蓄电池、镍氢电池等新型动力电池技术；超级电容器与热电转换技术；分布式新能源发电；高效节能锅炉窑炉自动化控制；低温余热及高温固体余热深度回收利用技术；非晶变压器；智慧能源管理与智能优化节能技术；高效电动机等工业节能设备；高效照明产品、高效节能空调；节能与新能源汽车技术；建筑节能技术。</w:t>
      </w:r>
    </w:p>
    <w:p w:rsidR="00E642F5" w:rsidRPr="00E642F5" w:rsidRDefault="00E642F5" w:rsidP="00E642F5">
      <w:pPr>
        <w:spacing w:line="600" w:lineRule="exact"/>
        <w:ind w:firstLineChars="200" w:firstLine="640"/>
        <w:rPr>
          <w:rFonts w:ascii="仿宋_GB2312" w:eastAsia="仿宋_GB2312" w:hAnsi="Times New Roman" w:cs="仿宋_GB2312"/>
          <w:color w:val="000000"/>
          <w:sz w:val="32"/>
          <w:szCs w:val="32"/>
          <w:lang/>
        </w:rPr>
      </w:pPr>
      <w:r w:rsidRPr="00E642F5">
        <w:rPr>
          <w:rFonts w:ascii="仿宋_GB2312" w:eastAsia="仿宋_GB2312" w:hAnsi="Times New Roman" w:cs="仿宋_GB2312" w:hint="eastAsia"/>
          <w:color w:val="000000"/>
          <w:sz w:val="32"/>
          <w:szCs w:val="32"/>
          <w:lang/>
        </w:rPr>
        <w:t>5.高技术船舶和海洋工程装备</w:t>
      </w:r>
    </w:p>
    <w:p w:rsidR="00E642F5" w:rsidRPr="00E642F5" w:rsidRDefault="00E642F5" w:rsidP="00E642F5">
      <w:pPr>
        <w:spacing w:line="600" w:lineRule="exact"/>
        <w:ind w:firstLineChars="200" w:firstLine="640"/>
        <w:rPr>
          <w:rFonts w:ascii="仿宋_GB2312" w:eastAsia="仿宋_GB2312" w:hAnsi="Times New Roman" w:cs="仿宋_GB2312"/>
          <w:color w:val="C00000"/>
          <w:sz w:val="32"/>
          <w:szCs w:val="32"/>
        </w:rPr>
      </w:pPr>
      <w:r w:rsidRPr="00E642F5">
        <w:rPr>
          <w:rFonts w:ascii="仿宋_GB2312" w:eastAsia="仿宋_GB2312" w:hAnsi="Times New Roman" w:cs="仿宋_GB2312" w:hint="eastAsia"/>
          <w:color w:val="000000"/>
          <w:sz w:val="32"/>
          <w:szCs w:val="32"/>
          <w:lang/>
        </w:rPr>
        <w:t>海洋勘探、海底工程、海上油气生产平台、海洋可再生能源</w:t>
      </w:r>
      <w:r w:rsidRPr="00E642F5">
        <w:rPr>
          <w:rFonts w:ascii="仿宋_GB2312" w:eastAsia="仿宋_GB2312" w:hAnsi="Times New Roman" w:cs="仿宋_GB2312" w:hint="eastAsia"/>
          <w:color w:val="000000"/>
          <w:sz w:val="32"/>
          <w:szCs w:val="32"/>
          <w:lang/>
        </w:rPr>
        <w:lastRenderedPageBreak/>
        <w:t>装备、港口机械等海洋工程装备；汽车滚装船、液化气运输船、客滚船、远洋渔船、游艇、大型邮轮等高技术船舶；海工装备零部件再制造技术；船舶</w:t>
      </w:r>
      <w:r w:rsidRPr="00E642F5">
        <w:rPr>
          <w:rFonts w:ascii="仿宋_GB2312" w:eastAsia="仿宋_GB2312" w:hAnsi="Times New Roman" w:cs="仿宋_GB2312" w:hint="eastAsia"/>
          <w:color w:val="000000"/>
          <w:sz w:val="32"/>
          <w:szCs w:val="32"/>
        </w:rPr>
        <w:t>智能化技术；海洋装备智能腐蚀控制技术。</w:t>
      </w:r>
    </w:p>
    <w:p w:rsidR="00E642F5" w:rsidRPr="00E642F5" w:rsidRDefault="00E642F5" w:rsidP="00E642F5">
      <w:pPr>
        <w:spacing w:line="600" w:lineRule="exact"/>
        <w:ind w:firstLineChars="200" w:firstLine="640"/>
        <w:rPr>
          <w:rFonts w:ascii="仿宋_GB2312" w:eastAsia="仿宋_GB2312" w:hAnsi="Times New Roman" w:cs="仿宋_GB2312"/>
          <w:color w:val="000000"/>
          <w:sz w:val="32"/>
          <w:szCs w:val="32"/>
          <w:lang/>
        </w:rPr>
      </w:pPr>
      <w:r w:rsidRPr="00E642F5">
        <w:rPr>
          <w:rFonts w:ascii="仿宋_GB2312" w:eastAsia="仿宋_GB2312" w:hAnsi="Times New Roman" w:cs="仿宋_GB2312" w:hint="eastAsia"/>
          <w:color w:val="000000"/>
          <w:sz w:val="32"/>
          <w:szCs w:val="32"/>
          <w:lang/>
        </w:rPr>
        <w:t>6.现代服务业支撑技术</w:t>
      </w:r>
    </w:p>
    <w:p w:rsidR="00E642F5" w:rsidRPr="00E642F5" w:rsidRDefault="00E642F5" w:rsidP="00E642F5">
      <w:pPr>
        <w:spacing w:line="600" w:lineRule="exact"/>
        <w:ind w:firstLineChars="200" w:firstLine="640"/>
        <w:rPr>
          <w:rFonts w:ascii="仿宋_GB2312" w:eastAsia="仿宋_GB2312" w:hAnsi="Times New Roman" w:cs="仿宋_GB2312"/>
          <w:color w:val="000000"/>
          <w:sz w:val="32"/>
          <w:szCs w:val="32"/>
          <w:lang/>
        </w:rPr>
      </w:pPr>
      <w:r w:rsidRPr="00E642F5">
        <w:rPr>
          <w:rFonts w:ascii="仿宋_GB2312" w:eastAsia="仿宋_GB2312" w:hAnsi="Times New Roman" w:cs="仿宋_GB2312" w:hint="eastAsia"/>
          <w:color w:val="000000"/>
          <w:sz w:val="32"/>
          <w:szCs w:val="32"/>
          <w:lang/>
        </w:rPr>
        <w:t>新兴服务业支撑平台研发与示范；跨平台服务信用管理关键技术；服务内容资源管理关键技术；数字生活服务共性技术；网络技术、智能标签、智能终端等应用于现代服务业的关键技术；文化科技服务支撑平台研发与示范；文化创意产业创作、设计与制作技术；影视媒体融合服务技术；混合现实环境下的观演空间支撑技术；传播与展示技术；文化遗产发现与再利用技术；非物质文化遗产数字化、文化旅游资源数字化技术。</w:t>
      </w:r>
    </w:p>
    <w:p w:rsidR="00E642F5" w:rsidRPr="00E642F5" w:rsidRDefault="00E642F5" w:rsidP="00E642F5">
      <w:pPr>
        <w:spacing w:line="600" w:lineRule="exact"/>
        <w:ind w:firstLineChars="225" w:firstLine="72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（二）农业（申报代码：</w:t>
      </w:r>
      <w:r w:rsidRPr="00E642F5">
        <w:rPr>
          <w:rFonts w:ascii="仿宋_GB2312" w:eastAsia="仿宋_GB2312" w:hAnsi="宋体" w:cs="宋体" w:hint="eastAsia"/>
          <w:kern w:val="0"/>
          <w:sz w:val="24"/>
          <w:szCs w:val="24"/>
        </w:rPr>
        <w:t>2020N3101）</w:t>
      </w:r>
    </w:p>
    <w:p w:rsidR="00E642F5" w:rsidRPr="00E642F5" w:rsidRDefault="00E642F5" w:rsidP="00E642F5">
      <w:pPr>
        <w:spacing w:line="600" w:lineRule="exact"/>
        <w:ind w:firstLineChars="200" w:firstLine="640"/>
        <w:jc w:val="left"/>
        <w:rPr>
          <w:rFonts w:ascii="仿宋_GB2312" w:eastAsia="仿宋_GB2312" w:hAnsi="仿宋_GB2312" w:cs="Times New Roman"/>
          <w:sz w:val="32"/>
          <w:szCs w:val="24"/>
        </w:rPr>
      </w:pPr>
      <w:bookmarkStart w:id="2" w:name="_Toc2732"/>
      <w:bookmarkStart w:id="3" w:name="_Toc6207"/>
      <w:bookmarkStart w:id="4" w:name="_Toc9129"/>
      <w:bookmarkStart w:id="5" w:name="_Toc30519"/>
      <w:bookmarkStart w:id="6" w:name="_Toc1566"/>
      <w:bookmarkStart w:id="7" w:name="_Toc4553"/>
      <w:bookmarkStart w:id="8" w:name="_Toc24168"/>
      <w:bookmarkStart w:id="9" w:name="_Toc429729003"/>
      <w:bookmarkStart w:id="10" w:name="_Toc12641"/>
      <w:bookmarkStart w:id="11" w:name="_Toc25848"/>
      <w:bookmarkStart w:id="12" w:name="_Toc4945"/>
      <w:bookmarkStart w:id="13" w:name="_Toc21307"/>
      <w:bookmarkStart w:id="14" w:name="_Toc13634"/>
      <w:bookmarkStart w:id="15" w:name="_Toc28167"/>
      <w:bookmarkStart w:id="16" w:name="_Toc5034"/>
      <w:bookmarkStart w:id="17" w:name="_Toc27579"/>
      <w:bookmarkStart w:id="18" w:name="_Toc24011"/>
      <w:bookmarkStart w:id="19" w:name="_Toc20944"/>
      <w:bookmarkStart w:id="20" w:name="_Toc28043"/>
      <w:r w:rsidRPr="00E642F5">
        <w:rPr>
          <w:rFonts w:ascii="仿宋_GB2312" w:eastAsia="仿宋_GB2312" w:hAnsi="仿宋_GB2312" w:cs="Times New Roman" w:hint="eastAsia"/>
          <w:sz w:val="32"/>
          <w:szCs w:val="24"/>
        </w:rPr>
        <w:t>1.我省特色种质资源的挖掘、保护和利用</w:t>
      </w:r>
    </w:p>
    <w:p w:rsidR="00E642F5" w:rsidRPr="00E642F5" w:rsidRDefault="00E642F5" w:rsidP="00E642F5">
      <w:pPr>
        <w:spacing w:line="600" w:lineRule="exact"/>
        <w:ind w:firstLineChars="200" w:firstLine="640"/>
        <w:jc w:val="left"/>
        <w:rPr>
          <w:rFonts w:ascii="仿宋_GB2312" w:eastAsia="仿宋_GB2312" w:hAnsi="仿宋_GB2312" w:cs="Times New Roman"/>
          <w:sz w:val="32"/>
          <w:szCs w:val="24"/>
        </w:rPr>
      </w:pPr>
      <w:r w:rsidRPr="00E642F5">
        <w:rPr>
          <w:rFonts w:ascii="仿宋_GB2312" w:eastAsia="仿宋_GB2312" w:hAnsi="仿宋_GB2312" w:cs="Times New Roman" w:hint="eastAsia"/>
          <w:sz w:val="32"/>
          <w:szCs w:val="24"/>
        </w:rPr>
        <w:t>农业植物资源、畜禽遗传资源和地方特色优势水产品保护和利用技术，抗逆优质及适合设施栽培的品种选育和规模化育苗技术。</w:t>
      </w:r>
    </w:p>
    <w:p w:rsidR="00E642F5" w:rsidRPr="00E642F5" w:rsidRDefault="00E642F5" w:rsidP="00E642F5">
      <w:pPr>
        <w:spacing w:line="600" w:lineRule="exact"/>
        <w:ind w:firstLineChars="200" w:firstLine="640"/>
        <w:jc w:val="left"/>
        <w:rPr>
          <w:rFonts w:ascii="仿宋_GB2312" w:eastAsia="仿宋_GB2312" w:hAnsi="仿宋_GB2312" w:cs="Times New Roman"/>
          <w:sz w:val="32"/>
          <w:szCs w:val="24"/>
        </w:rPr>
      </w:pPr>
      <w:r w:rsidRPr="00E642F5">
        <w:rPr>
          <w:rFonts w:ascii="仿宋_GB2312" w:eastAsia="仿宋_GB2312" w:hAnsi="仿宋_GB2312" w:cs="Times New Roman" w:hint="eastAsia"/>
          <w:sz w:val="32"/>
          <w:szCs w:val="24"/>
        </w:rPr>
        <w:t>2.高效栽培、健康养殖</w:t>
      </w:r>
    </w:p>
    <w:p w:rsidR="00E642F5" w:rsidRPr="00E642F5" w:rsidRDefault="00E642F5" w:rsidP="00E642F5">
      <w:pPr>
        <w:spacing w:line="600" w:lineRule="exact"/>
        <w:ind w:firstLineChars="200" w:firstLine="640"/>
        <w:jc w:val="left"/>
        <w:rPr>
          <w:rFonts w:ascii="仿宋_GB2312" w:eastAsia="仿宋_GB2312" w:hAnsi="仿宋_GB2312" w:cs="Times New Roman"/>
          <w:sz w:val="32"/>
          <w:szCs w:val="24"/>
        </w:rPr>
      </w:pPr>
      <w:r w:rsidRPr="00E642F5">
        <w:rPr>
          <w:rFonts w:ascii="仿宋_GB2312" w:eastAsia="仿宋_GB2312" w:hAnsi="仿宋_GB2312" w:cs="Times New Roman" w:hint="eastAsia"/>
          <w:sz w:val="32"/>
          <w:szCs w:val="24"/>
        </w:rPr>
        <w:t>主要农林作物、水产和畜禽的高效、生态与健康种养殖技术，专用有机肥、可降解农用地膜、新型饲料和饲料添加剂等研发。</w:t>
      </w:r>
    </w:p>
    <w:p w:rsidR="00E642F5" w:rsidRPr="00E642F5" w:rsidRDefault="00E642F5" w:rsidP="00E642F5">
      <w:pPr>
        <w:spacing w:line="600" w:lineRule="exact"/>
        <w:ind w:firstLineChars="200" w:firstLine="640"/>
        <w:jc w:val="left"/>
        <w:rPr>
          <w:rFonts w:ascii="仿宋_GB2312" w:eastAsia="仿宋_GB2312" w:hAnsi="仿宋_GB2312" w:cs="Times New Roman"/>
          <w:sz w:val="32"/>
          <w:szCs w:val="24"/>
        </w:rPr>
      </w:pPr>
      <w:r w:rsidRPr="00E642F5">
        <w:rPr>
          <w:rFonts w:ascii="仿宋_GB2312" w:eastAsia="仿宋_GB2312" w:hAnsi="仿宋_GB2312" w:cs="Times New Roman" w:hint="eastAsia"/>
          <w:sz w:val="32"/>
          <w:szCs w:val="24"/>
        </w:rPr>
        <w:t>3.重大农林生物灾害与动物疫病防控技术</w:t>
      </w:r>
    </w:p>
    <w:p w:rsidR="00E642F5" w:rsidRPr="00E642F5" w:rsidRDefault="00E642F5" w:rsidP="00E642F5">
      <w:pPr>
        <w:spacing w:line="600" w:lineRule="exact"/>
        <w:ind w:firstLineChars="200" w:firstLine="640"/>
        <w:jc w:val="left"/>
        <w:rPr>
          <w:rFonts w:ascii="仿宋_GB2312" w:eastAsia="仿宋_GB2312" w:hAnsi="仿宋_GB2312" w:cs="Times New Roman"/>
          <w:sz w:val="32"/>
          <w:szCs w:val="24"/>
        </w:rPr>
      </w:pPr>
      <w:r w:rsidRPr="00E642F5">
        <w:rPr>
          <w:rFonts w:ascii="仿宋_GB2312" w:eastAsia="仿宋_GB2312" w:hAnsi="仿宋_GB2312" w:cs="Times New Roman" w:hint="eastAsia"/>
          <w:sz w:val="32"/>
          <w:szCs w:val="24"/>
        </w:rPr>
        <w:t>农业重大病虫害防控监测技术，监测预警、快速诊断、应急处理及抗药性检测技术，高效、低毒、低残留农药、生物农药和先进施药机械开发，动物重要病原微生物变异情况监测与预警技</w:t>
      </w:r>
      <w:r w:rsidRPr="00E642F5">
        <w:rPr>
          <w:rFonts w:ascii="仿宋_GB2312" w:eastAsia="仿宋_GB2312" w:hAnsi="仿宋_GB2312" w:cs="Times New Roman" w:hint="eastAsia"/>
          <w:sz w:val="32"/>
          <w:szCs w:val="24"/>
        </w:rPr>
        <w:lastRenderedPageBreak/>
        <w:t>术、新型疫苗和新兽药的研发。</w:t>
      </w:r>
    </w:p>
    <w:p w:rsidR="00E642F5" w:rsidRPr="00E642F5" w:rsidRDefault="00E642F5" w:rsidP="00E642F5">
      <w:pPr>
        <w:spacing w:line="600" w:lineRule="exact"/>
        <w:ind w:firstLineChars="200" w:firstLine="640"/>
        <w:jc w:val="left"/>
        <w:rPr>
          <w:rFonts w:ascii="仿宋_GB2312" w:eastAsia="仿宋_GB2312" w:hAnsi="仿宋_GB2312" w:cs="Times New Roman"/>
          <w:sz w:val="32"/>
          <w:szCs w:val="24"/>
        </w:rPr>
      </w:pPr>
      <w:r w:rsidRPr="00E642F5">
        <w:rPr>
          <w:rFonts w:ascii="仿宋_GB2312" w:eastAsia="仿宋_GB2312" w:hAnsi="仿宋_GB2312" w:cs="Times New Roman" w:hint="eastAsia"/>
          <w:sz w:val="32"/>
          <w:szCs w:val="24"/>
        </w:rPr>
        <w:t>4.农副产品精深加工技术及装备</w:t>
      </w:r>
    </w:p>
    <w:p w:rsidR="00E642F5" w:rsidRPr="00E642F5" w:rsidRDefault="00E642F5" w:rsidP="00E642F5">
      <w:pPr>
        <w:spacing w:line="600" w:lineRule="exact"/>
        <w:ind w:firstLineChars="200" w:firstLine="640"/>
        <w:jc w:val="left"/>
        <w:rPr>
          <w:rFonts w:ascii="仿宋_GB2312" w:eastAsia="仿宋_GB2312" w:hAnsi="仿宋_GB2312" w:cs="Times New Roman"/>
          <w:sz w:val="32"/>
          <w:szCs w:val="24"/>
        </w:rPr>
      </w:pPr>
      <w:r w:rsidRPr="00E642F5">
        <w:rPr>
          <w:rFonts w:ascii="仿宋_GB2312" w:eastAsia="仿宋_GB2312" w:hAnsi="仿宋_GB2312" w:cs="Times New Roman" w:hint="eastAsia"/>
          <w:sz w:val="32"/>
          <w:szCs w:val="24"/>
        </w:rPr>
        <w:t>农产品精深加工及副产物与废弃物综合利用、质量控制技术，</w:t>
      </w:r>
      <w:r w:rsidRPr="00E642F5">
        <w:rPr>
          <w:rFonts w:ascii="Times New Roman" w:eastAsia="仿宋_GB2312" w:hAnsi="Times New Roman" w:cs="Times New Roman"/>
          <w:sz w:val="32"/>
          <w:szCs w:val="24"/>
        </w:rPr>
        <w:t>高端生物保健食品</w:t>
      </w:r>
      <w:r w:rsidRPr="00E642F5">
        <w:rPr>
          <w:rFonts w:ascii="Times New Roman" w:eastAsia="仿宋_GB2312" w:hAnsi="Times New Roman" w:cs="Times New Roman" w:hint="eastAsia"/>
          <w:sz w:val="32"/>
          <w:szCs w:val="24"/>
        </w:rPr>
        <w:t>、</w:t>
      </w:r>
      <w:r w:rsidRPr="00E642F5">
        <w:rPr>
          <w:rFonts w:ascii="Times New Roman" w:eastAsia="仿宋_GB2312" w:hAnsi="Times New Roman" w:cs="Times New Roman" w:hint="eastAsia"/>
          <w:color w:val="000000"/>
          <w:sz w:val="32"/>
          <w:szCs w:val="24"/>
        </w:rPr>
        <w:t>农林资源高附加值转化利用和</w:t>
      </w:r>
      <w:r w:rsidRPr="00E642F5">
        <w:rPr>
          <w:rFonts w:ascii="Times New Roman" w:eastAsia="仿宋_GB2312" w:hAnsi="Times New Roman" w:cs="Times New Roman"/>
          <w:sz w:val="32"/>
          <w:szCs w:val="24"/>
        </w:rPr>
        <w:t>天然产物有效成份的提取分离等技术</w:t>
      </w:r>
      <w:r w:rsidRPr="00E642F5">
        <w:rPr>
          <w:rFonts w:ascii="仿宋_GB2312" w:eastAsia="仿宋_GB2312" w:hAnsi="仿宋_GB2312" w:cs="Times New Roman" w:hint="eastAsia"/>
          <w:sz w:val="32"/>
          <w:szCs w:val="24"/>
        </w:rPr>
        <w:t>；智能化、节能农产品加工设备。</w:t>
      </w:r>
    </w:p>
    <w:p w:rsidR="00E642F5" w:rsidRPr="00E642F5" w:rsidRDefault="00E642F5" w:rsidP="00E642F5">
      <w:pPr>
        <w:spacing w:line="600" w:lineRule="exact"/>
        <w:ind w:firstLineChars="200" w:firstLine="640"/>
        <w:jc w:val="left"/>
        <w:rPr>
          <w:rFonts w:ascii="仿宋_GB2312" w:eastAsia="仿宋_GB2312" w:hAnsi="仿宋_GB2312" w:cs="Times New Roman"/>
          <w:sz w:val="32"/>
          <w:szCs w:val="24"/>
        </w:rPr>
      </w:pPr>
      <w:r w:rsidRPr="00E642F5">
        <w:rPr>
          <w:rFonts w:ascii="仿宋_GB2312" w:eastAsia="仿宋_GB2312" w:hAnsi="仿宋_GB2312" w:cs="Times New Roman" w:hint="eastAsia"/>
          <w:sz w:val="32"/>
          <w:szCs w:val="24"/>
        </w:rPr>
        <w:t>5.现代农业设施装备与信息化技术</w:t>
      </w:r>
    </w:p>
    <w:p w:rsidR="00E642F5" w:rsidRPr="00E642F5" w:rsidRDefault="00E642F5" w:rsidP="00E642F5">
      <w:pPr>
        <w:spacing w:line="600" w:lineRule="exact"/>
        <w:ind w:firstLineChars="200" w:firstLine="640"/>
        <w:jc w:val="left"/>
        <w:rPr>
          <w:rFonts w:ascii="仿宋_GB2312" w:eastAsia="仿宋_GB2312" w:hAnsi="仿宋_GB2312" w:cs="Times New Roman"/>
          <w:sz w:val="32"/>
          <w:szCs w:val="24"/>
        </w:rPr>
      </w:pPr>
      <w:r w:rsidRPr="00E642F5">
        <w:rPr>
          <w:rFonts w:ascii="仿宋_GB2312" w:eastAsia="仿宋_GB2312" w:hAnsi="仿宋_GB2312" w:cs="Times New Roman" w:hint="eastAsia"/>
          <w:sz w:val="32"/>
          <w:szCs w:val="24"/>
        </w:rPr>
        <w:t>智能化农业和小型轻便作业装备、设施农业技术，新型畜禽、水产规模化养殖技术，农业生产过程监测、控制及决策系统与信息服务技术。</w:t>
      </w:r>
    </w:p>
    <w:p w:rsidR="00E642F5" w:rsidRPr="00E642F5" w:rsidRDefault="00E642F5" w:rsidP="00E642F5">
      <w:pPr>
        <w:spacing w:line="600" w:lineRule="exact"/>
        <w:ind w:firstLineChars="200" w:firstLine="640"/>
        <w:jc w:val="left"/>
        <w:rPr>
          <w:rFonts w:ascii="仿宋_GB2312" w:eastAsia="仿宋_GB2312" w:hAnsi="仿宋_GB2312" w:cs="Times New Roman"/>
          <w:sz w:val="32"/>
          <w:szCs w:val="24"/>
        </w:rPr>
      </w:pPr>
      <w:r w:rsidRPr="00E642F5">
        <w:rPr>
          <w:rFonts w:ascii="仿宋_GB2312" w:eastAsia="仿宋_GB2312" w:hAnsi="仿宋_GB2312" w:cs="Times New Roman" w:hint="eastAsia"/>
          <w:sz w:val="32"/>
          <w:szCs w:val="24"/>
        </w:rPr>
        <w:t>6.农业生态技术</w:t>
      </w:r>
    </w:p>
    <w:p w:rsidR="00E642F5" w:rsidRPr="00E642F5" w:rsidRDefault="00E642F5" w:rsidP="00E642F5">
      <w:pPr>
        <w:spacing w:line="600" w:lineRule="exact"/>
        <w:ind w:firstLineChars="200" w:firstLine="640"/>
        <w:jc w:val="left"/>
        <w:rPr>
          <w:rFonts w:ascii="仿宋_GB2312" w:eastAsia="仿宋_GB2312" w:hAnsi="仿宋_GB2312" w:cs="Times New Roman"/>
          <w:sz w:val="32"/>
          <w:szCs w:val="24"/>
        </w:rPr>
      </w:pPr>
      <w:r w:rsidRPr="00E642F5">
        <w:rPr>
          <w:rFonts w:ascii="仿宋_GB2312" w:eastAsia="仿宋_GB2312" w:hAnsi="仿宋_GB2312" w:cs="Times New Roman" w:hint="eastAsia"/>
          <w:sz w:val="32"/>
          <w:szCs w:val="24"/>
        </w:rPr>
        <w:t>农业生态保护、农业有机废弃物消纳利用、高效节水、水土保持技术，农林资源监测与集约利用、耕地重金属污染及农业面源污染防控和综合修复技术研发，退化土地资源修复技术、退化耕地土壤修复技术、重要养殖海区污染源调查与生态修复综合治理技术。</w:t>
      </w:r>
    </w:p>
    <w:p w:rsidR="00E642F5" w:rsidRPr="00E642F5" w:rsidRDefault="00E642F5" w:rsidP="00E642F5">
      <w:pPr>
        <w:spacing w:line="600" w:lineRule="exact"/>
        <w:ind w:firstLineChars="200" w:firstLine="640"/>
        <w:jc w:val="left"/>
        <w:rPr>
          <w:rFonts w:ascii="仿宋_GB2312" w:eastAsia="仿宋_GB2312" w:hAnsi="仿宋_GB2312" w:cs="Times New Roman"/>
          <w:sz w:val="32"/>
          <w:szCs w:val="24"/>
        </w:rPr>
      </w:pPr>
      <w:r w:rsidRPr="00E642F5">
        <w:rPr>
          <w:rFonts w:ascii="仿宋_GB2312" w:eastAsia="仿宋_GB2312" w:hAnsi="仿宋_GB2312" w:cs="Times New Roman" w:hint="eastAsia"/>
          <w:sz w:val="32"/>
          <w:szCs w:val="24"/>
        </w:rPr>
        <w:t>7.海洋生物技术</w:t>
      </w:r>
    </w:p>
    <w:p w:rsidR="00E642F5" w:rsidRPr="00E642F5" w:rsidRDefault="00E642F5" w:rsidP="00E642F5">
      <w:pPr>
        <w:spacing w:line="600" w:lineRule="exact"/>
        <w:ind w:firstLineChars="200" w:firstLine="640"/>
        <w:jc w:val="left"/>
        <w:rPr>
          <w:rFonts w:ascii="仿宋_GB2312" w:eastAsia="仿宋_GB2312" w:hAnsi="仿宋_GB2312" w:cs="Times New Roman"/>
          <w:sz w:val="32"/>
          <w:szCs w:val="24"/>
        </w:rPr>
      </w:pPr>
      <w:r w:rsidRPr="00E642F5">
        <w:rPr>
          <w:rFonts w:ascii="仿宋_GB2312" w:eastAsia="仿宋_GB2312" w:hAnsi="仿宋_GB2312" w:cs="Times New Roman" w:hint="eastAsia"/>
          <w:sz w:val="32"/>
          <w:szCs w:val="24"/>
        </w:rPr>
        <w:t>海水高效环保养殖技术，海洋生物精深加工、海洋生物制品与海洋功能食品技术，海洋生物活性物质提取技术。</w:t>
      </w:r>
    </w:p>
    <w:p w:rsidR="00E642F5" w:rsidRPr="00E642F5" w:rsidRDefault="00E642F5" w:rsidP="00E642F5">
      <w:pPr>
        <w:spacing w:line="600" w:lineRule="exact"/>
        <w:ind w:firstLineChars="200" w:firstLine="640"/>
        <w:jc w:val="left"/>
        <w:rPr>
          <w:rFonts w:ascii="仿宋_GB2312" w:eastAsia="仿宋_GB2312" w:hAnsi="仿宋_GB2312" w:cs="Times New Roman"/>
          <w:sz w:val="32"/>
          <w:szCs w:val="24"/>
        </w:rPr>
      </w:pPr>
      <w:r w:rsidRPr="00E642F5">
        <w:rPr>
          <w:rFonts w:ascii="仿宋_GB2312" w:eastAsia="仿宋_GB2312" w:hAnsi="仿宋_GB2312" w:cs="Times New Roman"/>
          <w:sz w:val="32"/>
          <w:szCs w:val="24"/>
        </w:rPr>
        <w:t>8.</w:t>
      </w:r>
      <w:r w:rsidRPr="00E642F5">
        <w:rPr>
          <w:rFonts w:ascii="仿宋_GB2312" w:eastAsia="仿宋_GB2312" w:hAnsi="仿宋_GB2312" w:cs="Times New Roman" w:hint="eastAsia"/>
          <w:sz w:val="32"/>
          <w:szCs w:val="24"/>
        </w:rPr>
        <w:t>农村人居环境整治技术</w:t>
      </w:r>
    </w:p>
    <w:p w:rsidR="00E642F5" w:rsidRPr="00E642F5" w:rsidRDefault="00E642F5" w:rsidP="00E642F5">
      <w:pPr>
        <w:spacing w:line="600" w:lineRule="exact"/>
        <w:ind w:firstLineChars="200" w:firstLine="640"/>
        <w:jc w:val="left"/>
        <w:rPr>
          <w:rFonts w:ascii="仿宋_GB2312" w:eastAsia="仿宋_GB2312" w:hAnsi="Times New Roman" w:cs="Times New Roman"/>
          <w:sz w:val="32"/>
          <w:szCs w:val="32"/>
        </w:rPr>
      </w:pPr>
      <w:r w:rsidRPr="00E642F5">
        <w:rPr>
          <w:rFonts w:ascii="仿宋_GB2312" w:eastAsia="仿宋_GB2312" w:hAnsi="仿宋_GB2312" w:cs="Times New Roman" w:hint="eastAsia"/>
          <w:sz w:val="32"/>
          <w:szCs w:val="24"/>
        </w:rPr>
        <w:t>村镇饮用水水质提升关键技术研究与装备开发、村镇污水处理与循环利用装备开发、村镇生活垃圾移动式小型化处理关键技术与装备研发、乡村生态景观营造关键技术研究、社区环境监测及修复关键技术研发、村镇生物质资源制备清洁能源及高值利用</w:t>
      </w:r>
      <w:r w:rsidRPr="00E642F5">
        <w:rPr>
          <w:rFonts w:ascii="仿宋_GB2312" w:eastAsia="仿宋_GB2312" w:hAnsi="仿宋_GB2312" w:cs="Times New Roman" w:hint="eastAsia"/>
          <w:sz w:val="32"/>
          <w:szCs w:val="24"/>
        </w:rPr>
        <w:lastRenderedPageBreak/>
        <w:t>关键技术研究。</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E642F5" w:rsidRPr="00E642F5" w:rsidRDefault="00E642F5" w:rsidP="00E642F5">
      <w:pPr>
        <w:spacing w:line="600" w:lineRule="exact"/>
        <w:ind w:firstLineChars="225" w:firstLine="72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（三）社会发展（申报代码：</w:t>
      </w:r>
      <w:r w:rsidRPr="00E642F5">
        <w:rPr>
          <w:rFonts w:ascii="仿宋_GB2312" w:eastAsia="仿宋_GB2312" w:hAnsi="宋体" w:cs="宋体" w:hint="eastAsia"/>
          <w:kern w:val="0"/>
          <w:sz w:val="24"/>
          <w:szCs w:val="24"/>
        </w:rPr>
        <w:t>2020Y3101）</w:t>
      </w:r>
    </w:p>
    <w:p w:rsidR="00E642F5" w:rsidRPr="00E642F5" w:rsidRDefault="00E642F5" w:rsidP="00E642F5">
      <w:pPr>
        <w:spacing w:line="600" w:lineRule="exact"/>
        <w:ind w:firstLineChars="200" w:firstLine="640"/>
        <w:rPr>
          <w:rFonts w:ascii="仿宋_GB2312" w:eastAsia="仿宋_GB2312" w:hAnsi="Times New Roman" w:cs="仿宋_GB2312"/>
          <w:sz w:val="32"/>
          <w:szCs w:val="32"/>
        </w:rPr>
      </w:pPr>
      <w:r w:rsidRPr="00E642F5">
        <w:rPr>
          <w:rFonts w:ascii="仿宋_GB2312" w:eastAsia="仿宋_GB2312" w:hAnsi="Times New Roman" w:cs="仿宋_GB2312" w:hint="eastAsia"/>
          <w:sz w:val="32"/>
          <w:szCs w:val="32"/>
          <w:lang/>
        </w:rPr>
        <w:t>1.人口与健康领域，开展疾病诊疗技术研究、药物及医疗器械研发。</w:t>
      </w:r>
    </w:p>
    <w:p w:rsidR="00E642F5" w:rsidRPr="00E642F5" w:rsidRDefault="00E642F5" w:rsidP="00E642F5">
      <w:pPr>
        <w:spacing w:line="600" w:lineRule="exact"/>
        <w:ind w:firstLineChars="200" w:firstLine="640"/>
        <w:rPr>
          <w:rFonts w:ascii="仿宋_GB2312" w:eastAsia="仿宋_GB2312" w:hAnsi="Times New Roman" w:cs="仿宋_GB2312"/>
          <w:sz w:val="32"/>
          <w:szCs w:val="32"/>
        </w:rPr>
      </w:pPr>
      <w:r w:rsidRPr="00E642F5">
        <w:rPr>
          <w:rFonts w:ascii="仿宋_GB2312" w:eastAsia="仿宋_GB2312" w:hAnsi="Times New Roman" w:cs="仿宋_GB2312" w:hint="eastAsia"/>
          <w:sz w:val="32"/>
          <w:szCs w:val="32"/>
          <w:lang/>
        </w:rPr>
        <w:t>2.资源与环境领域，开展资源勘查、开发、保护与综合利用技术、环境治理与生态修复技术，近岸海域环境监测、保护和污染防治技术，固体废物再生循环利用技术，水安全</w:t>
      </w:r>
      <w:r w:rsidRPr="00E642F5">
        <w:rPr>
          <w:rFonts w:ascii="仿宋_GB2312" w:eastAsia="仿宋_GB2312" w:hAnsi="Times New Roman" w:cs="仿宋_GB2312" w:hint="eastAsia"/>
          <w:color w:val="000000"/>
          <w:sz w:val="32"/>
          <w:szCs w:val="32"/>
          <w:lang/>
        </w:rPr>
        <w:t>保护</w:t>
      </w:r>
      <w:r w:rsidRPr="00E642F5">
        <w:rPr>
          <w:rFonts w:ascii="仿宋_GB2312" w:eastAsia="仿宋_GB2312" w:hAnsi="Times New Roman" w:cs="仿宋_GB2312" w:hint="eastAsia"/>
          <w:sz w:val="32"/>
          <w:szCs w:val="32"/>
          <w:lang/>
        </w:rPr>
        <w:t>利用技术，水、大气、土壤污染防治技术，节能节水节材技术，绿色环保建筑技术等研究，新型城镇化建设技术集成与示范及科技先导型、资源节约型、环境保护型新产品研发。</w:t>
      </w:r>
    </w:p>
    <w:p w:rsidR="00E642F5" w:rsidRPr="00E642F5" w:rsidRDefault="00E642F5" w:rsidP="00E642F5">
      <w:pPr>
        <w:spacing w:line="600" w:lineRule="exact"/>
        <w:ind w:firstLineChars="200" w:firstLine="640"/>
        <w:rPr>
          <w:rFonts w:ascii="仿宋_GB2312" w:eastAsia="仿宋_GB2312" w:hAnsi="Times New Roman" w:cs="仿宋_GB2312"/>
          <w:sz w:val="32"/>
          <w:szCs w:val="32"/>
        </w:rPr>
      </w:pPr>
      <w:r w:rsidRPr="00E642F5">
        <w:rPr>
          <w:rFonts w:ascii="仿宋_GB2312" w:eastAsia="仿宋_GB2312" w:hAnsi="Times New Roman" w:cs="仿宋_GB2312" w:hint="eastAsia"/>
          <w:sz w:val="32"/>
          <w:szCs w:val="32"/>
          <w:lang/>
        </w:rPr>
        <w:t>3.公共安全领域，开展食品安全、社会安全</w:t>
      </w:r>
      <w:r w:rsidRPr="00E642F5">
        <w:rPr>
          <w:rFonts w:ascii="仿宋_GB2312" w:eastAsia="仿宋_GB2312" w:hAnsi="Times New Roman" w:cs="仿宋_GB2312" w:hint="eastAsia"/>
          <w:color w:val="000000"/>
          <w:sz w:val="32"/>
          <w:szCs w:val="32"/>
          <w:lang/>
        </w:rPr>
        <w:t>、</w:t>
      </w:r>
      <w:r w:rsidRPr="00E642F5">
        <w:rPr>
          <w:rFonts w:ascii="仿宋_GB2312" w:eastAsia="仿宋_GB2312" w:hAnsi="Times New Roman" w:cs="仿宋_GB2312" w:hint="eastAsia"/>
          <w:sz w:val="32"/>
          <w:szCs w:val="24"/>
          <w:lang/>
        </w:rPr>
        <w:t>消防安全、</w:t>
      </w:r>
      <w:r w:rsidRPr="00E642F5">
        <w:rPr>
          <w:rFonts w:ascii="仿宋_GB2312" w:eastAsia="仿宋_GB2312" w:hAnsi="Times New Roman" w:cs="仿宋_GB2312" w:hint="eastAsia"/>
          <w:sz w:val="32"/>
          <w:szCs w:val="32"/>
          <w:lang/>
        </w:rPr>
        <w:t>防灾减灾、毒品问题治理等技术研究与产品开发，文化遗产保护利用关键技术研究与应用示范。</w:t>
      </w:r>
    </w:p>
    <w:p w:rsidR="00E642F5" w:rsidRPr="00E642F5" w:rsidRDefault="00E642F5" w:rsidP="00027CCA">
      <w:pPr>
        <w:spacing w:line="600" w:lineRule="exact"/>
        <w:ind w:firstLineChars="225" w:firstLine="720"/>
        <w:rPr>
          <w:rFonts w:ascii="仿宋_GB2312" w:eastAsia="仿宋_GB2312" w:hAnsi="宋体" w:cs="宋体"/>
          <w:b/>
          <w:color w:val="000000"/>
          <w:kern w:val="0"/>
          <w:sz w:val="32"/>
          <w:szCs w:val="32"/>
        </w:rPr>
      </w:pPr>
      <w:r w:rsidRPr="00E642F5">
        <w:rPr>
          <w:rFonts w:ascii="仿宋_GB2312" w:eastAsia="仿宋_GB2312" w:hAnsi="宋体" w:cs="宋体" w:hint="eastAsia"/>
          <w:b/>
          <w:color w:val="000000"/>
          <w:kern w:val="0"/>
          <w:sz w:val="32"/>
          <w:szCs w:val="32"/>
        </w:rPr>
        <w:t>三、申报条件和要求</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（一）</w:t>
      </w:r>
      <w:r w:rsidRPr="00E642F5">
        <w:rPr>
          <w:rFonts w:ascii="仿宋_GB2312" w:eastAsia="仿宋_GB2312" w:hAnsi="Times New Roman" w:cs="Times New Roman" w:hint="eastAsia"/>
          <w:kern w:val="0"/>
          <w:sz w:val="32"/>
          <w:szCs w:val="32"/>
        </w:rPr>
        <w:t>申报工业和农业领域项目的第一承担单位必须是在推荐区域内注册、具有独立法人资格并具备科研开发能力和条件的</w:t>
      </w:r>
      <w:r w:rsidRPr="00E642F5">
        <w:rPr>
          <w:rFonts w:ascii="仿宋_GB2312" w:eastAsia="仿宋_GB2312" w:hAnsi="Times New Roman" w:cs="Times New Roman" w:hint="eastAsia"/>
          <w:color w:val="000000"/>
          <w:sz w:val="32"/>
          <w:szCs w:val="32"/>
        </w:rPr>
        <w:t>规模以上企业（软件等行业企业</w:t>
      </w:r>
      <w:r w:rsidRPr="00E642F5">
        <w:rPr>
          <w:rFonts w:ascii="仿宋_GB2312" w:eastAsia="仿宋_GB2312" w:hAnsi="Times New Roman" w:cs="Times New Roman" w:hint="eastAsia"/>
          <w:sz w:val="32"/>
          <w:szCs w:val="24"/>
        </w:rPr>
        <w:t>规模参照工业企业</w:t>
      </w:r>
      <w:r w:rsidRPr="00E642F5">
        <w:rPr>
          <w:rFonts w:ascii="仿宋_GB2312" w:eastAsia="仿宋_GB2312" w:hAnsi="Times New Roman" w:cs="Times New Roman" w:hint="eastAsia"/>
          <w:color w:val="000000"/>
          <w:sz w:val="32"/>
          <w:szCs w:val="32"/>
        </w:rPr>
        <w:t>）或市级以上农业产业化龙头企业。</w:t>
      </w:r>
      <w:r w:rsidRPr="00E642F5">
        <w:rPr>
          <w:rFonts w:ascii="仿宋_GB2312" w:eastAsia="仿宋_GB2312" w:hAnsi="Times New Roman" w:cs="仿宋_GB2312" w:hint="eastAsia"/>
          <w:color w:val="000000"/>
          <w:sz w:val="32"/>
          <w:szCs w:val="32"/>
          <w:lang/>
        </w:rPr>
        <w:t>申报社会发展领域</w:t>
      </w:r>
      <w:r w:rsidRPr="00E642F5">
        <w:rPr>
          <w:rFonts w:ascii="仿宋_GB2312" w:eastAsia="仿宋_GB2312" w:hAnsi="Times New Roman" w:cs="仿宋_GB2312" w:hint="eastAsia"/>
          <w:kern w:val="0"/>
          <w:sz w:val="32"/>
          <w:szCs w:val="32"/>
          <w:lang/>
        </w:rPr>
        <w:t>项目的第一承担单位应是符合上述要求的企业，或是在推荐区域内注册、具有独立法人资格并具备科研开发能力和条件的</w:t>
      </w:r>
      <w:r w:rsidRPr="00E642F5">
        <w:rPr>
          <w:rFonts w:ascii="仿宋_GB2312" w:eastAsia="仿宋_GB2312" w:hAnsi="Times New Roman" w:cs="仿宋_GB2312" w:hint="eastAsia"/>
          <w:sz w:val="32"/>
          <w:szCs w:val="32"/>
          <w:lang/>
        </w:rPr>
        <w:t>市属医疗卫生单位</w:t>
      </w:r>
      <w:r w:rsidRPr="00E642F5">
        <w:rPr>
          <w:rFonts w:ascii="仿宋_GB2312" w:eastAsia="仿宋_GB2312" w:hAnsi="Times New Roman" w:cs="仿宋_GB2312" w:hint="eastAsia"/>
          <w:kern w:val="0"/>
          <w:sz w:val="32"/>
          <w:szCs w:val="32"/>
          <w:lang/>
        </w:rPr>
        <w:t>。</w:t>
      </w:r>
      <w:r w:rsidRPr="00E642F5">
        <w:rPr>
          <w:rFonts w:ascii="仿宋_GB2312" w:eastAsia="仿宋_GB2312" w:hAnsi="Times New Roman" w:cs="Times New Roman" w:hint="eastAsia"/>
          <w:sz w:val="32"/>
          <w:szCs w:val="32"/>
        </w:rPr>
        <w:t>鼓励高新技术企业、</w:t>
      </w:r>
      <w:r w:rsidRPr="00E642F5">
        <w:rPr>
          <w:rFonts w:ascii="仿宋_GB2312" w:eastAsia="仿宋_GB2312" w:hAnsi="����" w:cs="宋体" w:hint="eastAsia"/>
          <w:kern w:val="0"/>
          <w:sz w:val="32"/>
          <w:szCs w:val="32"/>
        </w:rPr>
        <w:t>科技小巨人领军企业、</w:t>
      </w:r>
      <w:r w:rsidRPr="00E642F5">
        <w:rPr>
          <w:rFonts w:ascii="仿宋_GB2312" w:eastAsia="仿宋_GB2312" w:hAnsi="Times New Roman" w:cs="Times New Roman" w:hint="eastAsia"/>
          <w:sz w:val="32"/>
          <w:szCs w:val="32"/>
        </w:rPr>
        <w:t>创新型企业、省级高新技术企业、科技型企业牵头申报，高校、科研院所作为项目合作和技术支撑单位，鼓励省级协同创新中心和中心成员单位作为项目技术</w:t>
      </w:r>
      <w:r w:rsidRPr="00E642F5">
        <w:rPr>
          <w:rFonts w:ascii="仿宋_GB2312" w:eastAsia="仿宋_GB2312" w:hAnsi="Times New Roman" w:cs="Times New Roman" w:hint="eastAsia"/>
          <w:sz w:val="32"/>
          <w:szCs w:val="32"/>
        </w:rPr>
        <w:lastRenderedPageBreak/>
        <w:t>支撑合作单位，与企业联合申报。</w:t>
      </w:r>
    </w:p>
    <w:p w:rsidR="00E642F5" w:rsidRPr="00E642F5" w:rsidRDefault="00E642F5" w:rsidP="00E642F5">
      <w:pPr>
        <w:spacing w:line="600" w:lineRule="exact"/>
        <w:ind w:firstLineChars="200" w:firstLine="640"/>
        <w:rPr>
          <w:rFonts w:ascii="仿宋_GB2312" w:eastAsia="仿宋_GB2312" w:hAnsi="Times New Roman" w:cs="Times New Roman"/>
          <w:sz w:val="32"/>
          <w:szCs w:val="32"/>
          <w:u w:val="single"/>
        </w:rPr>
      </w:pPr>
      <w:r w:rsidRPr="00E642F5">
        <w:rPr>
          <w:rFonts w:ascii="仿宋_GB2312" w:eastAsia="仿宋_GB2312" w:hAnsi="Times New Roman" w:cs="Times New Roman" w:hint="eastAsia"/>
          <w:sz w:val="32"/>
          <w:szCs w:val="32"/>
        </w:rPr>
        <w:t>（二）申报单位为企业的，项目负责人可由企业的法定代表人担任，也可由企业实际主持该项科研工作的科技人员作为项目负责人。项目负责人同期主持的省科技计划项目数不超过1项（</w:t>
      </w:r>
      <w:r w:rsidRPr="00E642F5">
        <w:rPr>
          <w:rFonts w:ascii="仿宋_GB2312" w:eastAsia="仿宋_GB2312" w:hAnsi="Times New Roman" w:cs="Times New Roman" w:hint="eastAsia"/>
          <w:color w:val="000000"/>
          <w:sz w:val="32"/>
          <w:szCs w:val="32"/>
        </w:rPr>
        <w:t>含省科技重大专项的专题项目，原科技重大项目/重点项目、区域发展项目、高校产学合作项目、对外合作项目、星火项目、引导性项目、</w:t>
      </w:r>
      <w:r w:rsidRPr="00E642F5">
        <w:rPr>
          <w:rFonts w:ascii="仿宋_GB2312" w:eastAsia="仿宋_GB2312" w:hAnsi="Times New Roman" w:cs="Times New Roman" w:hint="eastAsia"/>
          <w:sz w:val="32"/>
          <w:szCs w:val="32"/>
        </w:rPr>
        <w:t>创新战略研究项目、</w:t>
      </w:r>
      <w:r w:rsidRPr="00E642F5">
        <w:rPr>
          <w:rFonts w:ascii="仿宋_GB2312" w:eastAsia="仿宋_GB2312" w:hAnsi="Times New Roman" w:cs="Times New Roman" w:hint="eastAsia"/>
          <w:color w:val="000000"/>
          <w:sz w:val="32"/>
          <w:szCs w:val="32"/>
        </w:rPr>
        <w:t>科技型中小企业技术创新资金项目、自然科学基金项目以及STS项目</w:t>
      </w:r>
      <w:r w:rsidRPr="00E642F5">
        <w:rPr>
          <w:rFonts w:ascii="仿宋_GB2312" w:eastAsia="仿宋_GB2312" w:hAnsi="Times New Roman" w:cs="Times New Roman" w:hint="eastAsia"/>
          <w:sz w:val="32"/>
          <w:szCs w:val="32"/>
        </w:rPr>
        <w:t>）。为鼓励产学研合作共同研发，高校、科研院所的科技人员可作为项目技术负责人。</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（三）申报企业应具有较强的研发实力，2019年度研发费用占主营业务收入的比例应达2.5%以上，并提供</w:t>
      </w:r>
      <w:r w:rsidRPr="00E642F5">
        <w:rPr>
          <w:rFonts w:ascii="仿宋_GB2312" w:eastAsia="仿宋_GB2312" w:hAnsi="宋体" w:cs="Times New Roman" w:hint="eastAsia"/>
          <w:sz w:val="32"/>
          <w:szCs w:val="32"/>
        </w:rPr>
        <w:t>能体现</w:t>
      </w:r>
      <w:r w:rsidRPr="00E642F5">
        <w:rPr>
          <w:rFonts w:ascii="仿宋_GB2312" w:eastAsia="仿宋_GB2312" w:hAnsi="Times New Roman" w:cs="Times New Roman" w:hint="eastAsia"/>
          <w:sz w:val="32"/>
          <w:szCs w:val="32"/>
        </w:rPr>
        <w:t>研发经费投入</w:t>
      </w:r>
      <w:r w:rsidRPr="00E642F5">
        <w:rPr>
          <w:rFonts w:ascii="仿宋_GB2312" w:eastAsia="仿宋_GB2312" w:hAnsi="宋体" w:cs="Times New Roman" w:hint="eastAsia"/>
          <w:sz w:val="32"/>
          <w:szCs w:val="32"/>
        </w:rPr>
        <w:t>比例的企业研发经费投入结构明细表</w:t>
      </w:r>
      <w:r w:rsidRPr="00E642F5">
        <w:rPr>
          <w:rFonts w:ascii="仿宋_GB2312" w:eastAsia="仿宋_GB2312" w:hAnsi="宋体" w:cs="宋体" w:hint="eastAsia"/>
          <w:kern w:val="0"/>
          <w:sz w:val="32"/>
          <w:szCs w:val="32"/>
        </w:rPr>
        <w:t>（格式下载网址：</w:t>
      </w:r>
      <w:r w:rsidRPr="00E642F5">
        <w:rPr>
          <w:rFonts w:ascii="仿宋_GB2312" w:eastAsia="仿宋_GB2312" w:hAnsi="宋体" w:cs="宋体"/>
          <w:kern w:val="0"/>
          <w:sz w:val="32"/>
          <w:szCs w:val="32"/>
        </w:rPr>
        <w:t>http://xmgl.kjt.fujian.gov.cn/</w:t>
      </w:r>
      <w:r w:rsidRPr="00E642F5">
        <w:rPr>
          <w:rFonts w:ascii="仿宋_GB2312" w:eastAsia="仿宋_GB2312" w:hAnsi="宋体" w:cs="宋体" w:hint="eastAsia"/>
          <w:kern w:val="0"/>
          <w:sz w:val="32"/>
          <w:szCs w:val="32"/>
        </w:rPr>
        <w:t>）</w:t>
      </w:r>
      <w:r w:rsidRPr="00E642F5">
        <w:rPr>
          <w:rFonts w:ascii="仿宋_GB2312" w:eastAsia="仿宋_GB2312" w:hAnsi="Times New Roman" w:cs="Times New Roman" w:hint="eastAsia"/>
          <w:sz w:val="32"/>
          <w:szCs w:val="32"/>
        </w:rPr>
        <w:t>。高新技术企业可以提供有效的高新技术企业证书，不需要提供</w:t>
      </w:r>
      <w:r w:rsidRPr="00E642F5">
        <w:rPr>
          <w:rFonts w:ascii="仿宋_GB2312" w:eastAsia="仿宋_GB2312" w:hAnsi="宋体" w:cs="Times New Roman" w:hint="eastAsia"/>
          <w:sz w:val="32"/>
          <w:szCs w:val="32"/>
        </w:rPr>
        <w:t>企业研发经费投入结构明细表</w:t>
      </w:r>
      <w:r w:rsidRPr="00E642F5">
        <w:rPr>
          <w:rFonts w:ascii="仿宋_GB2312" w:eastAsia="仿宋_GB2312" w:hAnsi="Times New Roman" w:cs="Times New Roman" w:hint="eastAsia"/>
          <w:sz w:val="32"/>
          <w:szCs w:val="32"/>
        </w:rPr>
        <w:t>。</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（四）申请资助经费预算应科学合理，单个项目申请省级科技经费资助额度不超过100万元。若项目立项后，申报单位应先行投入。</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（五）申报项目研发起始时间为2020年8月1日，结束时间一般不超过至2023年8月1日。</w:t>
      </w:r>
    </w:p>
    <w:p w:rsidR="00E642F5" w:rsidRPr="00E642F5" w:rsidRDefault="00E642F5" w:rsidP="00E642F5">
      <w:pPr>
        <w:spacing w:line="600" w:lineRule="exact"/>
        <w:ind w:firstLineChars="200" w:firstLine="640"/>
        <w:rPr>
          <w:rFonts w:ascii="仿宋_GB2312" w:eastAsia="仿宋_GB2312" w:hAnsi="宋体" w:cs="Times New Roman"/>
          <w:sz w:val="32"/>
          <w:szCs w:val="32"/>
        </w:rPr>
      </w:pPr>
      <w:r w:rsidRPr="00E642F5">
        <w:rPr>
          <w:rFonts w:ascii="仿宋_GB2312" w:eastAsia="仿宋_GB2312" w:hAnsi="Times New Roman" w:cs="Times New Roman" w:hint="eastAsia"/>
          <w:sz w:val="32"/>
          <w:szCs w:val="32"/>
        </w:rPr>
        <w:t>（六）申请书相关附件：</w:t>
      </w:r>
      <w:r w:rsidRPr="00E642F5">
        <w:rPr>
          <w:rFonts w:ascii="仿宋_GB2312" w:eastAsia="仿宋_GB2312" w:hAnsi="宋体" w:cs="宋体" w:hint="eastAsia"/>
          <w:kern w:val="0"/>
          <w:sz w:val="32"/>
          <w:szCs w:val="32"/>
        </w:rPr>
        <w:t>可行性研究报告（</w:t>
      </w:r>
      <w:r w:rsidRPr="00E642F5">
        <w:rPr>
          <w:rFonts w:ascii="仿宋_GB2312" w:eastAsia="仿宋_GB2312" w:hAnsi="宋体" w:cs="宋体" w:hint="eastAsia"/>
          <w:b/>
          <w:kern w:val="0"/>
          <w:sz w:val="32"/>
          <w:szCs w:val="32"/>
        </w:rPr>
        <w:t>封面应</w:t>
      </w:r>
      <w:r w:rsidRPr="00E642F5">
        <w:rPr>
          <w:rFonts w:ascii="仿宋_GB2312" w:eastAsia="仿宋_GB2312" w:hAnsi="宋体" w:cs="Times New Roman" w:hint="eastAsia"/>
          <w:b/>
          <w:sz w:val="32"/>
          <w:szCs w:val="32"/>
        </w:rPr>
        <w:t>加盖申报单位章并扫描上传</w:t>
      </w:r>
      <w:r w:rsidRPr="00E642F5">
        <w:rPr>
          <w:rFonts w:ascii="仿宋_GB2312" w:eastAsia="仿宋_GB2312" w:hAnsi="宋体" w:cs="Times New Roman" w:hint="eastAsia"/>
          <w:sz w:val="32"/>
          <w:szCs w:val="32"/>
        </w:rPr>
        <w:t>，</w:t>
      </w:r>
      <w:r w:rsidRPr="00E642F5">
        <w:rPr>
          <w:rFonts w:ascii="仿宋_GB2312" w:eastAsia="仿宋_GB2312" w:hAnsi="宋体" w:cs="宋体" w:hint="eastAsia"/>
          <w:kern w:val="0"/>
          <w:sz w:val="32"/>
          <w:szCs w:val="32"/>
        </w:rPr>
        <w:t>格式下载网址：</w:t>
      </w:r>
      <w:r w:rsidRPr="00E642F5">
        <w:rPr>
          <w:rFonts w:ascii="仿宋_GB2312" w:eastAsia="仿宋_GB2312" w:hAnsi="宋体" w:cs="宋体"/>
          <w:kern w:val="0"/>
          <w:sz w:val="32"/>
          <w:szCs w:val="32"/>
        </w:rPr>
        <w:t>http://xmgl.kjt.f</w:t>
      </w:r>
      <w:r w:rsidRPr="00E642F5">
        <w:rPr>
          <w:rFonts w:ascii="仿宋_GB2312" w:eastAsia="仿宋_GB2312" w:hAnsi="宋体" w:cs="宋体" w:hint="eastAsia"/>
          <w:kern w:val="0"/>
          <w:sz w:val="32"/>
          <w:szCs w:val="32"/>
        </w:rPr>
        <w:t>ujian.</w:t>
      </w:r>
      <w:r w:rsidRPr="00E642F5">
        <w:rPr>
          <w:rFonts w:ascii="仿宋_GB2312" w:eastAsia="仿宋_GB2312" w:hAnsi="宋体" w:cs="宋体"/>
          <w:kern w:val="0"/>
          <w:sz w:val="32"/>
          <w:szCs w:val="32"/>
        </w:rPr>
        <w:t>gov.cn/</w:t>
      </w:r>
      <w:r w:rsidRPr="00E642F5">
        <w:rPr>
          <w:rFonts w:ascii="仿宋_GB2312" w:eastAsia="仿宋_GB2312" w:hAnsi="宋体" w:cs="宋体" w:hint="eastAsia"/>
          <w:kern w:val="0"/>
          <w:sz w:val="32"/>
          <w:szCs w:val="32"/>
        </w:rPr>
        <w:t>）、合作协议书、</w:t>
      </w:r>
      <w:r w:rsidRPr="00E642F5">
        <w:rPr>
          <w:rFonts w:ascii="仿宋_GB2312" w:eastAsia="仿宋_GB2312" w:hAnsi="宋体" w:cs="宋体" w:hint="eastAsia"/>
          <w:sz w:val="32"/>
          <w:szCs w:val="32"/>
        </w:rPr>
        <w:t>高新技术企业证书、</w:t>
      </w:r>
      <w:r w:rsidRPr="00E642F5">
        <w:rPr>
          <w:rFonts w:ascii="仿宋_GB2312" w:eastAsia="仿宋_GB2312" w:hAnsi="宋体" w:cs="Times New Roman" w:hint="eastAsia"/>
          <w:sz w:val="32"/>
          <w:szCs w:val="32"/>
        </w:rPr>
        <w:t>企业研发经费投入结构明细表（加盖企业单位章或财务章）、体现经营收入的</w:t>
      </w:r>
      <w:r w:rsidRPr="00E642F5">
        <w:rPr>
          <w:rFonts w:ascii="仿宋_GB2312" w:eastAsia="仿宋_GB2312" w:hAnsi="宋体" w:cs="Times New Roman"/>
          <w:sz w:val="32"/>
          <w:szCs w:val="32"/>
        </w:rPr>
        <w:t>企业上年度</w:t>
      </w:r>
      <w:r w:rsidRPr="00E642F5">
        <w:rPr>
          <w:rFonts w:ascii="仿宋_GB2312" w:eastAsia="仿宋_GB2312" w:hAnsi="宋体" w:cs="Times New Roman" w:hint="eastAsia"/>
          <w:sz w:val="32"/>
          <w:szCs w:val="32"/>
        </w:rPr>
        <w:t>利润</w:t>
      </w:r>
      <w:r w:rsidRPr="00E642F5">
        <w:rPr>
          <w:rFonts w:ascii="仿宋_GB2312" w:eastAsia="仿宋_GB2312" w:hAnsi="宋体" w:cs="Times New Roman"/>
          <w:sz w:val="32"/>
          <w:szCs w:val="32"/>
        </w:rPr>
        <w:t>表</w:t>
      </w:r>
      <w:r w:rsidRPr="00E642F5">
        <w:rPr>
          <w:rFonts w:ascii="仿宋_GB2312" w:eastAsia="仿宋_GB2312" w:hAnsi="宋体" w:cs="Times New Roman" w:hint="eastAsia"/>
          <w:sz w:val="32"/>
          <w:szCs w:val="32"/>
        </w:rPr>
        <w:lastRenderedPageBreak/>
        <w:t>（加盖企业财务章）</w:t>
      </w:r>
      <w:r w:rsidRPr="00E642F5">
        <w:rPr>
          <w:rFonts w:ascii="仿宋_GB2312" w:eastAsia="仿宋_GB2312" w:hAnsi="Times New Roman" w:cs="Times New Roman" w:hint="eastAsia"/>
          <w:color w:val="000000"/>
          <w:sz w:val="32"/>
          <w:szCs w:val="32"/>
        </w:rPr>
        <w:t>或市级以上农业产业化龙头企业证书</w:t>
      </w:r>
      <w:r w:rsidRPr="00E642F5">
        <w:rPr>
          <w:rFonts w:ascii="仿宋_GB2312" w:eastAsia="仿宋_GB2312" w:hAnsi="宋体" w:cs="Times New Roman" w:hint="eastAsia"/>
          <w:sz w:val="32"/>
          <w:szCs w:val="32"/>
        </w:rPr>
        <w:t>等。</w:t>
      </w:r>
    </w:p>
    <w:p w:rsidR="00E642F5" w:rsidRPr="00E642F5" w:rsidRDefault="00E642F5" w:rsidP="00027CCA">
      <w:pPr>
        <w:spacing w:line="600" w:lineRule="exact"/>
        <w:ind w:firstLineChars="200" w:firstLine="640"/>
        <w:rPr>
          <w:rFonts w:ascii="仿宋_GB2312" w:eastAsia="仿宋_GB2312" w:hAnsi="宋体" w:cs="宋体"/>
          <w:color w:val="000000"/>
          <w:kern w:val="0"/>
          <w:sz w:val="32"/>
          <w:szCs w:val="32"/>
        </w:rPr>
      </w:pPr>
      <w:r w:rsidRPr="00E642F5">
        <w:rPr>
          <w:rFonts w:ascii="仿宋_GB2312" w:eastAsia="仿宋_GB2312" w:hAnsi="宋体" w:cs="宋体" w:hint="eastAsia"/>
          <w:b/>
          <w:color w:val="000000"/>
          <w:kern w:val="0"/>
          <w:sz w:val="32"/>
          <w:szCs w:val="32"/>
        </w:rPr>
        <w:t>四、申报推荐数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1800"/>
        <w:gridCol w:w="1440"/>
        <w:gridCol w:w="5040"/>
      </w:tblGrid>
      <w:tr w:rsidR="00E642F5" w:rsidRPr="00E642F5" w:rsidTr="00E642F5">
        <w:trPr>
          <w:jc w:val="center"/>
        </w:trPr>
        <w:tc>
          <w:tcPr>
            <w:tcW w:w="761" w:type="dxa"/>
          </w:tcPr>
          <w:p w:rsidR="00E642F5" w:rsidRPr="00E642F5" w:rsidRDefault="00E642F5" w:rsidP="00E642F5">
            <w:pPr>
              <w:spacing w:line="600" w:lineRule="exact"/>
              <w:jc w:val="center"/>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序号</w:t>
            </w:r>
          </w:p>
        </w:tc>
        <w:tc>
          <w:tcPr>
            <w:tcW w:w="1800" w:type="dxa"/>
          </w:tcPr>
          <w:p w:rsidR="00E642F5" w:rsidRPr="00E642F5" w:rsidRDefault="00E642F5" w:rsidP="00E642F5">
            <w:pPr>
              <w:spacing w:line="600" w:lineRule="exact"/>
              <w:jc w:val="center"/>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推荐单位</w:t>
            </w:r>
          </w:p>
        </w:tc>
        <w:tc>
          <w:tcPr>
            <w:tcW w:w="1440" w:type="dxa"/>
          </w:tcPr>
          <w:p w:rsidR="00E642F5" w:rsidRPr="00E642F5" w:rsidRDefault="00E642F5" w:rsidP="00E642F5">
            <w:pPr>
              <w:spacing w:line="600" w:lineRule="exact"/>
              <w:jc w:val="center"/>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推荐申报数</w:t>
            </w:r>
          </w:p>
        </w:tc>
        <w:tc>
          <w:tcPr>
            <w:tcW w:w="5040" w:type="dxa"/>
          </w:tcPr>
          <w:p w:rsidR="00E642F5" w:rsidRPr="00E642F5" w:rsidRDefault="00E642F5" w:rsidP="00E642F5">
            <w:pPr>
              <w:spacing w:line="600" w:lineRule="exact"/>
              <w:jc w:val="center"/>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备注</w:t>
            </w:r>
          </w:p>
        </w:tc>
      </w:tr>
      <w:tr w:rsidR="00E642F5" w:rsidRPr="00E642F5" w:rsidTr="00E642F5">
        <w:trPr>
          <w:jc w:val="center"/>
        </w:trPr>
        <w:tc>
          <w:tcPr>
            <w:tcW w:w="761" w:type="dxa"/>
          </w:tcPr>
          <w:p w:rsidR="00E642F5" w:rsidRPr="00E642F5" w:rsidRDefault="00E642F5" w:rsidP="00E642F5">
            <w:pPr>
              <w:spacing w:line="600" w:lineRule="exact"/>
              <w:jc w:val="center"/>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1</w:t>
            </w:r>
          </w:p>
        </w:tc>
        <w:tc>
          <w:tcPr>
            <w:tcW w:w="1800" w:type="dxa"/>
          </w:tcPr>
          <w:p w:rsidR="00E642F5" w:rsidRPr="00E642F5" w:rsidRDefault="00E642F5" w:rsidP="00E642F5">
            <w:pPr>
              <w:spacing w:line="600" w:lineRule="exact"/>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福州市科技局</w:t>
            </w:r>
          </w:p>
        </w:tc>
        <w:tc>
          <w:tcPr>
            <w:tcW w:w="1440" w:type="dxa"/>
          </w:tcPr>
          <w:p w:rsidR="00E642F5" w:rsidRPr="00E642F5" w:rsidRDefault="00E642F5" w:rsidP="00E642F5">
            <w:pPr>
              <w:spacing w:line="600" w:lineRule="exact"/>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11</w:t>
            </w:r>
          </w:p>
        </w:tc>
        <w:tc>
          <w:tcPr>
            <w:tcW w:w="5040" w:type="dxa"/>
          </w:tcPr>
          <w:p w:rsidR="00E642F5" w:rsidRPr="00E642F5" w:rsidRDefault="00E642F5" w:rsidP="00E642F5">
            <w:pPr>
              <w:spacing w:line="600" w:lineRule="exact"/>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其中，福州国家高新区企业申报的不少于1项</w:t>
            </w:r>
          </w:p>
        </w:tc>
      </w:tr>
      <w:tr w:rsidR="00E642F5" w:rsidRPr="00E642F5" w:rsidTr="00E642F5">
        <w:trPr>
          <w:jc w:val="center"/>
        </w:trPr>
        <w:tc>
          <w:tcPr>
            <w:tcW w:w="761" w:type="dxa"/>
          </w:tcPr>
          <w:p w:rsidR="00E642F5" w:rsidRPr="00E642F5" w:rsidRDefault="00E642F5" w:rsidP="00E642F5">
            <w:pPr>
              <w:spacing w:line="600" w:lineRule="exact"/>
              <w:jc w:val="center"/>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2</w:t>
            </w:r>
          </w:p>
        </w:tc>
        <w:tc>
          <w:tcPr>
            <w:tcW w:w="1800" w:type="dxa"/>
          </w:tcPr>
          <w:p w:rsidR="00E642F5" w:rsidRPr="00E642F5" w:rsidRDefault="00E642F5" w:rsidP="00E642F5">
            <w:pPr>
              <w:spacing w:line="600" w:lineRule="exact"/>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莆田市科技局</w:t>
            </w:r>
          </w:p>
        </w:tc>
        <w:tc>
          <w:tcPr>
            <w:tcW w:w="1440" w:type="dxa"/>
          </w:tcPr>
          <w:p w:rsidR="00E642F5" w:rsidRPr="00E642F5" w:rsidRDefault="00E642F5" w:rsidP="00E642F5">
            <w:pPr>
              <w:spacing w:line="600" w:lineRule="exact"/>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11</w:t>
            </w:r>
          </w:p>
        </w:tc>
        <w:tc>
          <w:tcPr>
            <w:tcW w:w="5040" w:type="dxa"/>
          </w:tcPr>
          <w:p w:rsidR="00E642F5" w:rsidRPr="00E642F5" w:rsidRDefault="00E642F5" w:rsidP="00E642F5">
            <w:pPr>
              <w:spacing w:line="600" w:lineRule="exact"/>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其中，莆田国家高新区企业申报的不少于1项</w:t>
            </w:r>
          </w:p>
        </w:tc>
      </w:tr>
      <w:tr w:rsidR="00E642F5" w:rsidRPr="00E642F5" w:rsidTr="00E642F5">
        <w:trPr>
          <w:jc w:val="center"/>
        </w:trPr>
        <w:tc>
          <w:tcPr>
            <w:tcW w:w="761" w:type="dxa"/>
          </w:tcPr>
          <w:p w:rsidR="00E642F5" w:rsidRPr="00E642F5" w:rsidRDefault="00E642F5" w:rsidP="00E642F5">
            <w:pPr>
              <w:spacing w:line="600" w:lineRule="exact"/>
              <w:jc w:val="center"/>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3</w:t>
            </w:r>
          </w:p>
        </w:tc>
        <w:tc>
          <w:tcPr>
            <w:tcW w:w="1800" w:type="dxa"/>
          </w:tcPr>
          <w:p w:rsidR="00E642F5" w:rsidRPr="00E642F5" w:rsidRDefault="00E642F5" w:rsidP="00E642F5">
            <w:pPr>
              <w:spacing w:line="600" w:lineRule="exact"/>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泉州市科技局</w:t>
            </w:r>
          </w:p>
        </w:tc>
        <w:tc>
          <w:tcPr>
            <w:tcW w:w="1440" w:type="dxa"/>
          </w:tcPr>
          <w:p w:rsidR="00E642F5" w:rsidRPr="00E642F5" w:rsidRDefault="00E642F5" w:rsidP="00E642F5">
            <w:pPr>
              <w:spacing w:line="600" w:lineRule="exact"/>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11</w:t>
            </w:r>
          </w:p>
        </w:tc>
        <w:tc>
          <w:tcPr>
            <w:tcW w:w="5040" w:type="dxa"/>
          </w:tcPr>
          <w:p w:rsidR="00E642F5" w:rsidRPr="00E642F5" w:rsidRDefault="00E642F5" w:rsidP="00E642F5">
            <w:pPr>
              <w:spacing w:line="600" w:lineRule="exact"/>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其中，泉州国家高新区企业申报的不少于1项</w:t>
            </w:r>
          </w:p>
        </w:tc>
      </w:tr>
      <w:tr w:rsidR="00E642F5" w:rsidRPr="00E642F5" w:rsidTr="00E642F5">
        <w:trPr>
          <w:jc w:val="center"/>
        </w:trPr>
        <w:tc>
          <w:tcPr>
            <w:tcW w:w="761" w:type="dxa"/>
          </w:tcPr>
          <w:p w:rsidR="00E642F5" w:rsidRPr="00E642F5" w:rsidRDefault="00E642F5" w:rsidP="00E642F5">
            <w:pPr>
              <w:spacing w:line="600" w:lineRule="exact"/>
              <w:jc w:val="center"/>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4</w:t>
            </w:r>
          </w:p>
        </w:tc>
        <w:tc>
          <w:tcPr>
            <w:tcW w:w="1800" w:type="dxa"/>
          </w:tcPr>
          <w:p w:rsidR="00E642F5" w:rsidRPr="00E642F5" w:rsidRDefault="00E642F5" w:rsidP="00E642F5">
            <w:pPr>
              <w:spacing w:line="600" w:lineRule="exact"/>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漳州市科技局</w:t>
            </w:r>
          </w:p>
        </w:tc>
        <w:tc>
          <w:tcPr>
            <w:tcW w:w="1440" w:type="dxa"/>
          </w:tcPr>
          <w:p w:rsidR="00E642F5" w:rsidRPr="00E642F5" w:rsidRDefault="00E642F5" w:rsidP="00E642F5">
            <w:pPr>
              <w:spacing w:line="600" w:lineRule="exact"/>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11</w:t>
            </w:r>
          </w:p>
        </w:tc>
        <w:tc>
          <w:tcPr>
            <w:tcW w:w="5040" w:type="dxa"/>
          </w:tcPr>
          <w:p w:rsidR="00E642F5" w:rsidRPr="00E642F5" w:rsidRDefault="00E642F5" w:rsidP="00E642F5">
            <w:pPr>
              <w:spacing w:line="600" w:lineRule="exact"/>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其中，漳州国家高新区企业申报的不少于1项</w:t>
            </w:r>
          </w:p>
        </w:tc>
      </w:tr>
      <w:tr w:rsidR="00E642F5" w:rsidRPr="00E642F5" w:rsidTr="00E642F5">
        <w:trPr>
          <w:jc w:val="center"/>
        </w:trPr>
        <w:tc>
          <w:tcPr>
            <w:tcW w:w="761" w:type="dxa"/>
          </w:tcPr>
          <w:p w:rsidR="00E642F5" w:rsidRPr="00E642F5" w:rsidRDefault="00E642F5" w:rsidP="00E642F5">
            <w:pPr>
              <w:spacing w:line="600" w:lineRule="exact"/>
              <w:jc w:val="center"/>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5</w:t>
            </w:r>
          </w:p>
        </w:tc>
        <w:tc>
          <w:tcPr>
            <w:tcW w:w="1800" w:type="dxa"/>
          </w:tcPr>
          <w:p w:rsidR="00E642F5" w:rsidRPr="00E642F5" w:rsidRDefault="00E642F5" w:rsidP="00E642F5">
            <w:pPr>
              <w:spacing w:line="600" w:lineRule="exact"/>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龙岩市科技局</w:t>
            </w:r>
          </w:p>
        </w:tc>
        <w:tc>
          <w:tcPr>
            <w:tcW w:w="1440" w:type="dxa"/>
          </w:tcPr>
          <w:p w:rsidR="00E642F5" w:rsidRPr="00E642F5" w:rsidRDefault="00E642F5" w:rsidP="00E642F5">
            <w:pPr>
              <w:spacing w:line="600" w:lineRule="exact"/>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11</w:t>
            </w:r>
          </w:p>
        </w:tc>
        <w:tc>
          <w:tcPr>
            <w:tcW w:w="5040" w:type="dxa"/>
          </w:tcPr>
          <w:p w:rsidR="00E642F5" w:rsidRPr="00E642F5" w:rsidRDefault="00E642F5" w:rsidP="00E642F5">
            <w:pPr>
              <w:spacing w:line="600" w:lineRule="exact"/>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其中，龙岩国家高新区企业申报的不少于1项</w:t>
            </w:r>
          </w:p>
        </w:tc>
      </w:tr>
      <w:tr w:rsidR="00E642F5" w:rsidRPr="00E642F5" w:rsidTr="00E642F5">
        <w:trPr>
          <w:jc w:val="center"/>
        </w:trPr>
        <w:tc>
          <w:tcPr>
            <w:tcW w:w="761" w:type="dxa"/>
          </w:tcPr>
          <w:p w:rsidR="00E642F5" w:rsidRPr="00E642F5" w:rsidRDefault="00E642F5" w:rsidP="00E642F5">
            <w:pPr>
              <w:spacing w:line="600" w:lineRule="exact"/>
              <w:jc w:val="center"/>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6</w:t>
            </w:r>
          </w:p>
        </w:tc>
        <w:tc>
          <w:tcPr>
            <w:tcW w:w="1800" w:type="dxa"/>
          </w:tcPr>
          <w:p w:rsidR="00E642F5" w:rsidRPr="00E642F5" w:rsidRDefault="00E642F5" w:rsidP="00E642F5">
            <w:pPr>
              <w:spacing w:line="600" w:lineRule="exact"/>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三明市科技局</w:t>
            </w:r>
          </w:p>
        </w:tc>
        <w:tc>
          <w:tcPr>
            <w:tcW w:w="1440" w:type="dxa"/>
          </w:tcPr>
          <w:p w:rsidR="00E642F5" w:rsidRPr="00E642F5" w:rsidRDefault="00E642F5" w:rsidP="00E642F5">
            <w:pPr>
              <w:spacing w:line="600" w:lineRule="exact"/>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11</w:t>
            </w:r>
          </w:p>
        </w:tc>
        <w:tc>
          <w:tcPr>
            <w:tcW w:w="5040" w:type="dxa"/>
          </w:tcPr>
          <w:p w:rsidR="00E642F5" w:rsidRPr="00E642F5" w:rsidRDefault="00E642F5" w:rsidP="00E642F5">
            <w:pPr>
              <w:spacing w:line="600" w:lineRule="exact"/>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其中，三明国家高新区企业申报的不少于1项</w:t>
            </w:r>
          </w:p>
        </w:tc>
      </w:tr>
      <w:tr w:rsidR="00E642F5" w:rsidRPr="00E642F5" w:rsidTr="00E642F5">
        <w:trPr>
          <w:jc w:val="center"/>
        </w:trPr>
        <w:tc>
          <w:tcPr>
            <w:tcW w:w="761" w:type="dxa"/>
          </w:tcPr>
          <w:p w:rsidR="00E642F5" w:rsidRPr="00E642F5" w:rsidRDefault="00E642F5" w:rsidP="00E642F5">
            <w:pPr>
              <w:spacing w:line="600" w:lineRule="exact"/>
              <w:jc w:val="center"/>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7</w:t>
            </w:r>
          </w:p>
        </w:tc>
        <w:tc>
          <w:tcPr>
            <w:tcW w:w="1800" w:type="dxa"/>
          </w:tcPr>
          <w:p w:rsidR="00E642F5" w:rsidRPr="00E642F5" w:rsidRDefault="00E642F5" w:rsidP="00E642F5">
            <w:pPr>
              <w:spacing w:line="600" w:lineRule="exact"/>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南平市科技局</w:t>
            </w:r>
          </w:p>
        </w:tc>
        <w:tc>
          <w:tcPr>
            <w:tcW w:w="1440" w:type="dxa"/>
          </w:tcPr>
          <w:p w:rsidR="00E642F5" w:rsidRPr="00E642F5" w:rsidRDefault="00E642F5" w:rsidP="00E642F5">
            <w:pPr>
              <w:spacing w:line="600" w:lineRule="exact"/>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11</w:t>
            </w:r>
          </w:p>
        </w:tc>
        <w:tc>
          <w:tcPr>
            <w:tcW w:w="5040" w:type="dxa"/>
          </w:tcPr>
          <w:p w:rsidR="00E642F5" w:rsidRPr="00E642F5" w:rsidRDefault="00E642F5" w:rsidP="00E642F5">
            <w:pPr>
              <w:spacing w:line="600" w:lineRule="exact"/>
              <w:rPr>
                <w:rFonts w:ascii="仿宋_GB2312" w:eastAsia="仿宋_GB2312" w:hAnsi="Times New Roman" w:cs="Times New Roman"/>
                <w:sz w:val="24"/>
                <w:szCs w:val="24"/>
              </w:rPr>
            </w:pPr>
          </w:p>
        </w:tc>
      </w:tr>
      <w:tr w:rsidR="00E642F5" w:rsidRPr="00E642F5" w:rsidTr="00E642F5">
        <w:trPr>
          <w:jc w:val="center"/>
        </w:trPr>
        <w:tc>
          <w:tcPr>
            <w:tcW w:w="761" w:type="dxa"/>
          </w:tcPr>
          <w:p w:rsidR="00E642F5" w:rsidRPr="00E642F5" w:rsidRDefault="00E642F5" w:rsidP="00E642F5">
            <w:pPr>
              <w:spacing w:line="600" w:lineRule="exact"/>
              <w:jc w:val="center"/>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8</w:t>
            </w:r>
          </w:p>
        </w:tc>
        <w:tc>
          <w:tcPr>
            <w:tcW w:w="1800" w:type="dxa"/>
          </w:tcPr>
          <w:p w:rsidR="00E642F5" w:rsidRPr="00E642F5" w:rsidRDefault="00E642F5" w:rsidP="00E642F5">
            <w:pPr>
              <w:spacing w:line="600" w:lineRule="exact"/>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宁德市科技局</w:t>
            </w:r>
          </w:p>
        </w:tc>
        <w:tc>
          <w:tcPr>
            <w:tcW w:w="1440" w:type="dxa"/>
          </w:tcPr>
          <w:p w:rsidR="00E642F5" w:rsidRPr="00E642F5" w:rsidRDefault="00E642F5" w:rsidP="00E642F5">
            <w:pPr>
              <w:spacing w:line="600" w:lineRule="exact"/>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11</w:t>
            </w:r>
          </w:p>
        </w:tc>
        <w:tc>
          <w:tcPr>
            <w:tcW w:w="5040" w:type="dxa"/>
          </w:tcPr>
          <w:p w:rsidR="00E642F5" w:rsidRPr="00E642F5" w:rsidRDefault="00E642F5" w:rsidP="00E642F5">
            <w:pPr>
              <w:spacing w:line="600" w:lineRule="exact"/>
              <w:rPr>
                <w:rFonts w:ascii="仿宋_GB2312" w:eastAsia="仿宋_GB2312" w:hAnsi="Times New Roman" w:cs="Times New Roman"/>
                <w:sz w:val="24"/>
                <w:szCs w:val="24"/>
              </w:rPr>
            </w:pPr>
          </w:p>
        </w:tc>
      </w:tr>
      <w:tr w:rsidR="00E642F5" w:rsidRPr="00E642F5" w:rsidTr="00E642F5">
        <w:trPr>
          <w:jc w:val="center"/>
        </w:trPr>
        <w:tc>
          <w:tcPr>
            <w:tcW w:w="761" w:type="dxa"/>
          </w:tcPr>
          <w:p w:rsidR="00E642F5" w:rsidRPr="00E642F5" w:rsidRDefault="00E642F5" w:rsidP="00E642F5">
            <w:pPr>
              <w:spacing w:line="600" w:lineRule="exact"/>
              <w:jc w:val="center"/>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9</w:t>
            </w:r>
          </w:p>
        </w:tc>
        <w:tc>
          <w:tcPr>
            <w:tcW w:w="1800" w:type="dxa"/>
          </w:tcPr>
          <w:p w:rsidR="00E642F5" w:rsidRPr="00E642F5" w:rsidRDefault="00E642F5" w:rsidP="00E642F5">
            <w:pPr>
              <w:spacing w:line="600" w:lineRule="exact"/>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平潭综合实验区经济发展局</w:t>
            </w:r>
          </w:p>
        </w:tc>
        <w:tc>
          <w:tcPr>
            <w:tcW w:w="1440" w:type="dxa"/>
          </w:tcPr>
          <w:p w:rsidR="00E642F5" w:rsidRPr="00E642F5" w:rsidRDefault="00E642F5" w:rsidP="00E642F5">
            <w:pPr>
              <w:spacing w:line="600" w:lineRule="exact"/>
              <w:rPr>
                <w:rFonts w:ascii="仿宋_GB2312" w:eastAsia="仿宋_GB2312" w:hAnsi="Times New Roman" w:cs="Times New Roman"/>
                <w:b/>
                <w:sz w:val="24"/>
                <w:szCs w:val="24"/>
              </w:rPr>
            </w:pPr>
            <w:r w:rsidRPr="00E642F5">
              <w:rPr>
                <w:rFonts w:ascii="仿宋_GB2312" w:eastAsia="仿宋_GB2312" w:hAnsi="Times New Roman" w:cs="Times New Roman" w:hint="eastAsia"/>
                <w:b/>
                <w:sz w:val="24"/>
                <w:szCs w:val="24"/>
              </w:rPr>
              <w:t>5</w:t>
            </w:r>
          </w:p>
        </w:tc>
        <w:tc>
          <w:tcPr>
            <w:tcW w:w="5040" w:type="dxa"/>
          </w:tcPr>
          <w:p w:rsidR="00E642F5" w:rsidRPr="00E642F5" w:rsidRDefault="00E642F5" w:rsidP="00E642F5">
            <w:pPr>
              <w:spacing w:line="600" w:lineRule="exact"/>
              <w:rPr>
                <w:rFonts w:ascii="仿宋_GB2312" w:eastAsia="仿宋_GB2312" w:hAnsi="Times New Roman" w:cs="Times New Roman"/>
                <w:sz w:val="24"/>
                <w:szCs w:val="24"/>
              </w:rPr>
            </w:pPr>
          </w:p>
        </w:tc>
      </w:tr>
    </w:tbl>
    <w:p w:rsidR="00E642F5" w:rsidRPr="00E642F5" w:rsidRDefault="00E642F5" w:rsidP="00027CCA">
      <w:pPr>
        <w:spacing w:line="600" w:lineRule="exact"/>
        <w:ind w:firstLineChars="200" w:firstLine="640"/>
        <w:rPr>
          <w:rFonts w:ascii="仿宋_GB2312" w:eastAsia="仿宋_GB2312" w:hAnsi="Times New Roman" w:cs="Times New Roman"/>
          <w:b/>
          <w:sz w:val="32"/>
          <w:szCs w:val="32"/>
        </w:rPr>
      </w:pPr>
      <w:r w:rsidRPr="00E642F5">
        <w:rPr>
          <w:rFonts w:ascii="仿宋_GB2312" w:eastAsia="仿宋_GB2312" w:hAnsi="Times New Roman" w:cs="Times New Roman" w:hint="eastAsia"/>
          <w:b/>
          <w:sz w:val="32"/>
          <w:szCs w:val="32"/>
        </w:rPr>
        <w:t>五、</w:t>
      </w:r>
      <w:r w:rsidRPr="00E642F5">
        <w:rPr>
          <w:rFonts w:ascii="仿宋_GB2312" w:eastAsia="仿宋_GB2312" w:hAnsi="宋体" w:cs="Times New Roman" w:hint="eastAsia"/>
          <w:b/>
          <w:bCs/>
          <w:kern w:val="0"/>
          <w:sz w:val="32"/>
          <w:szCs w:val="32"/>
        </w:rPr>
        <w:t>申报程序</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各设区市及平潭综合实验区科技行政管理部门应按照本通知要求，认真开展调研和遴选工作，对推荐的备选项目均应到现场进行调研核实，并应统筹兼顾工业、农业和社发领域需求，严格按照推荐限额研究提出推荐备选项目，指导和组织申报单位及时通过福建省科技计划项目管理信息系统网上填报《福建省科技计划项目申请书》，编制项目可行性研究报告。</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网上申报流程为：申报单位注册登录福建省科技计划项目信息管理系统（http://xmgl.kjt.fujian.gov.cn）─申报管理─添加项目申请书─选择“区域发展项目”申请书和对应产业领域指南代码─填</w:t>
      </w:r>
      <w:r w:rsidRPr="00E642F5">
        <w:rPr>
          <w:rFonts w:ascii="仿宋_GB2312" w:eastAsia="仿宋_GB2312" w:hAnsi="Times New Roman" w:cs="Times New Roman" w:hint="eastAsia"/>
          <w:sz w:val="32"/>
          <w:szCs w:val="32"/>
        </w:rPr>
        <w:lastRenderedPageBreak/>
        <w:t>报申请书─上传附件（可行性研究报告、合作协议书、高新技术企业证书、</w:t>
      </w:r>
      <w:r w:rsidRPr="00E642F5">
        <w:rPr>
          <w:rFonts w:ascii="仿宋_GB2312" w:eastAsia="仿宋_GB2312" w:hAnsi="宋体" w:cs="Times New Roman" w:hint="eastAsia"/>
          <w:sz w:val="32"/>
          <w:szCs w:val="32"/>
        </w:rPr>
        <w:t>企业研发经费投入结构明细表、体现经营收入的</w:t>
      </w:r>
      <w:r w:rsidRPr="00E642F5">
        <w:rPr>
          <w:rFonts w:ascii="仿宋_GB2312" w:eastAsia="仿宋_GB2312" w:hAnsi="宋体" w:cs="Times New Roman"/>
          <w:sz w:val="32"/>
          <w:szCs w:val="32"/>
        </w:rPr>
        <w:t>企业上年度利润表</w:t>
      </w:r>
      <w:r w:rsidRPr="00E642F5">
        <w:rPr>
          <w:rFonts w:ascii="仿宋_GB2312" w:eastAsia="仿宋_GB2312" w:hAnsi="宋体" w:cs="Times New Roman" w:hint="eastAsia"/>
          <w:sz w:val="32"/>
          <w:szCs w:val="32"/>
        </w:rPr>
        <w:t>、</w:t>
      </w:r>
      <w:r w:rsidRPr="00E642F5">
        <w:rPr>
          <w:rFonts w:ascii="仿宋_GB2312" w:eastAsia="仿宋_GB2312" w:hAnsi="Times New Roman" w:cs="Times New Roman" w:hint="eastAsia"/>
          <w:color w:val="000000"/>
          <w:sz w:val="32"/>
          <w:szCs w:val="32"/>
        </w:rPr>
        <w:t>市级以上农业产业化龙头企业证书</w:t>
      </w:r>
      <w:r w:rsidRPr="00E642F5">
        <w:rPr>
          <w:rFonts w:ascii="仿宋_GB2312" w:eastAsia="仿宋_GB2312" w:hAnsi="Times New Roman" w:cs="Times New Roman" w:hint="eastAsia"/>
          <w:sz w:val="32"/>
          <w:szCs w:val="32"/>
        </w:rPr>
        <w:t>等）。</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各推荐单位</w:t>
      </w:r>
      <w:r w:rsidRPr="00E642F5">
        <w:rPr>
          <w:rFonts w:ascii="仿宋_GB2312" w:eastAsia="仿宋_GB2312" w:hAnsi="Times New Roman" w:cs="Times New Roman" w:hint="eastAsia"/>
          <w:kern w:val="0"/>
          <w:sz w:val="32"/>
          <w:szCs w:val="32"/>
        </w:rPr>
        <w:t>通过省级项目推荐流程进行内部审核，上传</w:t>
      </w:r>
      <w:r w:rsidRPr="00E642F5">
        <w:rPr>
          <w:rFonts w:ascii="仿宋_GB2312" w:eastAsia="仿宋_GB2312" w:hAnsi="Times New Roman" w:cs="Times New Roman" w:hint="eastAsia"/>
          <w:sz w:val="32"/>
          <w:szCs w:val="32"/>
        </w:rPr>
        <w:t>项目现场调研核实意见表（格式下载网址：（http://xmgl.kjt.fujian.gov.cn</w:t>
      </w:r>
      <w:r w:rsidRPr="00E642F5">
        <w:rPr>
          <w:rFonts w:ascii="仿宋_GB2312" w:eastAsia="仿宋_GB2312" w:hAnsi="宋体" w:cs="宋体"/>
          <w:kern w:val="0"/>
          <w:sz w:val="32"/>
          <w:szCs w:val="32"/>
        </w:rPr>
        <w:t>/</w:t>
      </w:r>
      <w:r w:rsidRPr="00E642F5">
        <w:rPr>
          <w:rFonts w:ascii="仿宋_GB2312" w:eastAsia="仿宋_GB2312" w:hAnsi="Times New Roman" w:cs="Times New Roman" w:hint="eastAsia"/>
          <w:sz w:val="32"/>
          <w:szCs w:val="32"/>
        </w:rPr>
        <w:t>）</w:t>
      </w:r>
      <w:r w:rsidRPr="00E642F5">
        <w:rPr>
          <w:rFonts w:ascii="仿宋_GB2312" w:eastAsia="仿宋_GB2312" w:hAnsi="Times New Roman" w:cs="Times New Roman" w:hint="eastAsia"/>
          <w:kern w:val="0"/>
          <w:sz w:val="32"/>
          <w:szCs w:val="32"/>
        </w:rPr>
        <w:t>，并负责对申报材料进行网上推荐后，</w:t>
      </w:r>
      <w:r w:rsidRPr="00E642F5">
        <w:rPr>
          <w:rFonts w:ascii="仿宋_GB2312" w:eastAsia="仿宋_GB2312" w:hAnsi="Times New Roman" w:cs="Times New Roman" w:hint="eastAsia"/>
          <w:sz w:val="32"/>
          <w:szCs w:val="32"/>
        </w:rPr>
        <w:t>按照工业、农业、社发领域将推荐函、项目汇总表（格式下载网址：http://xmgl.kjt.fujian.gov.cn）、项目现场调研核实意见表各一式1份分别寄送我厅高新处、农业处和社发处，逾期不再受理（项目申请书及相关附件纸质材料不需报送）。</w:t>
      </w:r>
    </w:p>
    <w:p w:rsidR="00E642F5" w:rsidRPr="00E642F5" w:rsidRDefault="00E642F5" w:rsidP="00E642F5">
      <w:pPr>
        <w:spacing w:line="600" w:lineRule="exact"/>
        <w:jc w:val="center"/>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2020年省区域发展项目申报代码表</w:t>
      </w:r>
    </w:p>
    <w:tbl>
      <w:tblPr>
        <w:tblW w:w="0" w:type="auto"/>
        <w:jc w:val="center"/>
        <w:tblLayout w:type="fixed"/>
        <w:tblLook w:val="0000"/>
      </w:tblPr>
      <w:tblGrid>
        <w:gridCol w:w="1501"/>
        <w:gridCol w:w="2150"/>
        <w:gridCol w:w="3240"/>
        <w:gridCol w:w="1335"/>
      </w:tblGrid>
      <w:tr w:rsidR="00E642F5" w:rsidRPr="00E642F5" w:rsidTr="00E642F5">
        <w:trPr>
          <w:trHeight w:val="517"/>
          <w:jc w:val="center"/>
        </w:trPr>
        <w:tc>
          <w:tcPr>
            <w:tcW w:w="1501"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600" w:lineRule="exact"/>
              <w:jc w:val="center"/>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业务处室</w:t>
            </w:r>
          </w:p>
        </w:tc>
        <w:tc>
          <w:tcPr>
            <w:tcW w:w="215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600" w:lineRule="exact"/>
              <w:jc w:val="center"/>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计划类别</w:t>
            </w:r>
          </w:p>
        </w:tc>
        <w:tc>
          <w:tcPr>
            <w:tcW w:w="32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600" w:lineRule="exact"/>
              <w:jc w:val="center"/>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优先主题</w:t>
            </w:r>
          </w:p>
        </w:tc>
        <w:tc>
          <w:tcPr>
            <w:tcW w:w="1335"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600" w:lineRule="exact"/>
              <w:jc w:val="center"/>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代码</w:t>
            </w:r>
          </w:p>
        </w:tc>
      </w:tr>
      <w:tr w:rsidR="00E642F5" w:rsidRPr="00E642F5" w:rsidTr="00E642F5">
        <w:trPr>
          <w:trHeight w:val="1108"/>
          <w:jc w:val="center"/>
        </w:trPr>
        <w:tc>
          <w:tcPr>
            <w:tcW w:w="1501"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600" w:lineRule="exact"/>
              <w:jc w:val="center"/>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高新技术与工业科技处</w:t>
            </w:r>
          </w:p>
        </w:tc>
        <w:tc>
          <w:tcPr>
            <w:tcW w:w="2150" w:type="dxa"/>
            <w:tcBorders>
              <w:top w:val="nil"/>
              <w:left w:val="nil"/>
              <w:bottom w:val="single" w:sz="4" w:space="0" w:color="auto"/>
              <w:right w:val="single" w:sz="4" w:space="0" w:color="auto"/>
            </w:tcBorders>
            <w:vAlign w:val="center"/>
          </w:tcPr>
          <w:p w:rsidR="00E642F5" w:rsidRPr="00E642F5" w:rsidRDefault="00E642F5" w:rsidP="00E642F5">
            <w:pPr>
              <w:widowControl/>
              <w:spacing w:line="520" w:lineRule="exact"/>
              <w:jc w:val="center"/>
              <w:rPr>
                <w:rFonts w:ascii="仿宋_GB2312" w:eastAsia="仿宋_GB2312" w:hAnsi="Times New Roman" w:cs="Times New Roman"/>
                <w:color w:val="000000"/>
                <w:szCs w:val="21"/>
              </w:rPr>
            </w:pPr>
            <w:r w:rsidRPr="00E642F5">
              <w:rPr>
                <w:rFonts w:ascii="仿宋_GB2312" w:eastAsia="仿宋_GB2312" w:hAnsi="Times New Roman" w:cs="Times New Roman" w:hint="eastAsia"/>
                <w:color w:val="000000"/>
                <w:szCs w:val="21"/>
              </w:rPr>
              <w:t>产业技术开发与应用计划-区域发展项目</w:t>
            </w:r>
          </w:p>
        </w:tc>
        <w:tc>
          <w:tcPr>
            <w:tcW w:w="3240" w:type="dxa"/>
            <w:tcBorders>
              <w:top w:val="nil"/>
              <w:left w:val="nil"/>
              <w:bottom w:val="single" w:sz="4" w:space="0" w:color="auto"/>
              <w:right w:val="single" w:sz="4" w:space="0" w:color="auto"/>
            </w:tcBorders>
            <w:vAlign w:val="center"/>
          </w:tcPr>
          <w:p w:rsidR="00E642F5" w:rsidRPr="00E642F5" w:rsidRDefault="00E642F5" w:rsidP="00E642F5">
            <w:pPr>
              <w:widowControl/>
              <w:spacing w:line="600" w:lineRule="exact"/>
              <w:jc w:val="center"/>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工业领域区域发展项目</w:t>
            </w:r>
          </w:p>
        </w:tc>
        <w:tc>
          <w:tcPr>
            <w:tcW w:w="1335" w:type="dxa"/>
            <w:tcBorders>
              <w:top w:val="nil"/>
              <w:left w:val="nil"/>
              <w:bottom w:val="single" w:sz="4" w:space="0" w:color="auto"/>
              <w:right w:val="single" w:sz="4" w:space="0" w:color="auto"/>
            </w:tcBorders>
            <w:vAlign w:val="center"/>
          </w:tcPr>
          <w:p w:rsidR="00E642F5" w:rsidRPr="00E642F5" w:rsidRDefault="00E642F5" w:rsidP="00E642F5">
            <w:pPr>
              <w:widowControl/>
              <w:spacing w:line="600" w:lineRule="exact"/>
              <w:jc w:val="center"/>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2020H4101</w:t>
            </w:r>
          </w:p>
        </w:tc>
      </w:tr>
      <w:tr w:rsidR="00E642F5" w:rsidRPr="00E642F5" w:rsidTr="00E642F5">
        <w:trPr>
          <w:trHeight w:val="842"/>
          <w:jc w:val="center"/>
        </w:trPr>
        <w:tc>
          <w:tcPr>
            <w:tcW w:w="1501"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600" w:lineRule="exact"/>
              <w:jc w:val="center"/>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农村科技处</w:t>
            </w:r>
          </w:p>
        </w:tc>
        <w:tc>
          <w:tcPr>
            <w:tcW w:w="2150" w:type="dxa"/>
            <w:tcBorders>
              <w:top w:val="nil"/>
              <w:left w:val="nil"/>
              <w:bottom w:val="single" w:sz="4" w:space="0" w:color="auto"/>
              <w:right w:val="single" w:sz="4" w:space="0" w:color="auto"/>
            </w:tcBorders>
            <w:vAlign w:val="center"/>
          </w:tcPr>
          <w:p w:rsidR="00E642F5" w:rsidRPr="00E642F5" w:rsidRDefault="00E642F5" w:rsidP="00E642F5">
            <w:pPr>
              <w:widowControl/>
              <w:spacing w:line="520" w:lineRule="exact"/>
              <w:jc w:val="center"/>
              <w:rPr>
                <w:rFonts w:ascii="仿宋_GB2312" w:eastAsia="仿宋_GB2312" w:hAnsi="Times New Roman" w:cs="Times New Roman"/>
                <w:color w:val="000000"/>
                <w:szCs w:val="21"/>
              </w:rPr>
            </w:pPr>
            <w:r w:rsidRPr="00E642F5">
              <w:rPr>
                <w:rFonts w:ascii="仿宋_GB2312" w:eastAsia="仿宋_GB2312" w:hAnsi="Times New Roman" w:cs="Times New Roman" w:hint="eastAsia"/>
                <w:color w:val="000000"/>
                <w:szCs w:val="21"/>
              </w:rPr>
              <w:t>产业技术开发与应用计划-区域发展项目</w:t>
            </w:r>
          </w:p>
        </w:tc>
        <w:tc>
          <w:tcPr>
            <w:tcW w:w="3240" w:type="dxa"/>
            <w:tcBorders>
              <w:top w:val="nil"/>
              <w:left w:val="nil"/>
              <w:bottom w:val="single" w:sz="4" w:space="0" w:color="auto"/>
              <w:right w:val="single" w:sz="4" w:space="0" w:color="auto"/>
            </w:tcBorders>
            <w:vAlign w:val="center"/>
          </w:tcPr>
          <w:p w:rsidR="00E642F5" w:rsidRPr="00E642F5" w:rsidRDefault="00E642F5" w:rsidP="00E642F5">
            <w:pPr>
              <w:widowControl/>
              <w:spacing w:line="600" w:lineRule="exact"/>
              <w:jc w:val="center"/>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农业领域区域发展项目</w:t>
            </w:r>
          </w:p>
        </w:tc>
        <w:tc>
          <w:tcPr>
            <w:tcW w:w="1335" w:type="dxa"/>
            <w:tcBorders>
              <w:top w:val="nil"/>
              <w:left w:val="nil"/>
              <w:bottom w:val="single" w:sz="4" w:space="0" w:color="auto"/>
              <w:right w:val="single" w:sz="4" w:space="0" w:color="auto"/>
            </w:tcBorders>
            <w:vAlign w:val="center"/>
          </w:tcPr>
          <w:p w:rsidR="00E642F5" w:rsidRPr="00E642F5" w:rsidRDefault="00E642F5" w:rsidP="00E642F5">
            <w:pPr>
              <w:widowControl/>
              <w:spacing w:line="600" w:lineRule="exact"/>
              <w:jc w:val="center"/>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2020N3101</w:t>
            </w:r>
          </w:p>
        </w:tc>
      </w:tr>
      <w:tr w:rsidR="00E642F5" w:rsidRPr="00E642F5" w:rsidTr="00E642F5">
        <w:trPr>
          <w:trHeight w:val="743"/>
          <w:jc w:val="center"/>
        </w:trPr>
        <w:tc>
          <w:tcPr>
            <w:tcW w:w="1501"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600" w:lineRule="exact"/>
              <w:jc w:val="center"/>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社会发展处</w:t>
            </w:r>
          </w:p>
        </w:tc>
        <w:tc>
          <w:tcPr>
            <w:tcW w:w="2150" w:type="dxa"/>
            <w:tcBorders>
              <w:top w:val="nil"/>
              <w:left w:val="nil"/>
              <w:bottom w:val="single" w:sz="4" w:space="0" w:color="auto"/>
              <w:right w:val="single" w:sz="4" w:space="0" w:color="auto"/>
            </w:tcBorders>
            <w:vAlign w:val="center"/>
          </w:tcPr>
          <w:p w:rsidR="00E642F5" w:rsidRPr="00E642F5" w:rsidRDefault="00E642F5" w:rsidP="00E642F5">
            <w:pPr>
              <w:widowControl/>
              <w:spacing w:line="520" w:lineRule="exact"/>
              <w:jc w:val="center"/>
              <w:rPr>
                <w:rFonts w:ascii="仿宋_GB2312" w:eastAsia="仿宋_GB2312" w:hAnsi="Times New Roman" w:cs="Times New Roman"/>
                <w:color w:val="000000"/>
                <w:szCs w:val="21"/>
              </w:rPr>
            </w:pPr>
            <w:r w:rsidRPr="00E642F5">
              <w:rPr>
                <w:rFonts w:ascii="仿宋_GB2312" w:eastAsia="仿宋_GB2312" w:hAnsi="Times New Roman" w:cs="Times New Roman" w:hint="eastAsia"/>
                <w:color w:val="000000"/>
                <w:szCs w:val="21"/>
              </w:rPr>
              <w:t>产业技术开发与应用计划-区域发展项目</w:t>
            </w:r>
          </w:p>
        </w:tc>
        <w:tc>
          <w:tcPr>
            <w:tcW w:w="3240" w:type="dxa"/>
            <w:tcBorders>
              <w:top w:val="nil"/>
              <w:left w:val="nil"/>
              <w:bottom w:val="single" w:sz="4" w:space="0" w:color="auto"/>
              <w:right w:val="single" w:sz="4" w:space="0" w:color="auto"/>
            </w:tcBorders>
            <w:vAlign w:val="center"/>
          </w:tcPr>
          <w:p w:rsidR="00E642F5" w:rsidRPr="00E642F5" w:rsidRDefault="00E642F5" w:rsidP="00E642F5">
            <w:pPr>
              <w:widowControl/>
              <w:spacing w:line="600" w:lineRule="exact"/>
              <w:jc w:val="center"/>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社会发展领域区域发展项目</w:t>
            </w:r>
          </w:p>
        </w:tc>
        <w:tc>
          <w:tcPr>
            <w:tcW w:w="1335" w:type="dxa"/>
            <w:tcBorders>
              <w:top w:val="nil"/>
              <w:left w:val="nil"/>
              <w:bottom w:val="single" w:sz="4" w:space="0" w:color="auto"/>
              <w:right w:val="single" w:sz="4" w:space="0" w:color="auto"/>
            </w:tcBorders>
            <w:vAlign w:val="center"/>
          </w:tcPr>
          <w:p w:rsidR="00E642F5" w:rsidRPr="00E642F5" w:rsidRDefault="00E642F5" w:rsidP="00E642F5">
            <w:pPr>
              <w:widowControl/>
              <w:spacing w:line="600" w:lineRule="exact"/>
              <w:jc w:val="center"/>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2020Y3101</w:t>
            </w:r>
          </w:p>
        </w:tc>
      </w:tr>
    </w:tbl>
    <w:p w:rsidR="00E642F5" w:rsidRPr="00E642F5" w:rsidRDefault="00E642F5" w:rsidP="00E642F5">
      <w:pPr>
        <w:spacing w:line="600" w:lineRule="exact"/>
        <w:rPr>
          <w:rFonts w:ascii="仿宋_GB2312" w:eastAsia="仿宋_GB2312" w:hAnsi="Times New Roman" w:cs="Times New Roman"/>
          <w:sz w:val="32"/>
          <w:szCs w:val="32"/>
        </w:rPr>
      </w:pPr>
      <w:r w:rsidRPr="00E642F5">
        <w:rPr>
          <w:rFonts w:ascii="仿宋_GB2312" w:eastAsia="仿宋_GB2312" w:hAnsi="Times New Roman" w:cs="Times New Roman"/>
          <w:sz w:val="32"/>
          <w:szCs w:val="32"/>
        </w:rPr>
        <w:br w:type="page"/>
      </w:r>
      <w:r w:rsidRPr="00E642F5">
        <w:rPr>
          <w:rFonts w:ascii="仿宋_GB2312" w:eastAsia="仿宋_GB2312" w:hAnsi="Times New Roman" w:cs="Times New Roman" w:hint="eastAsia"/>
          <w:sz w:val="32"/>
          <w:szCs w:val="32"/>
        </w:rPr>
        <w:lastRenderedPageBreak/>
        <w:t>附件2</w:t>
      </w:r>
    </w:p>
    <w:p w:rsidR="00E642F5" w:rsidRPr="00E642F5" w:rsidRDefault="00E642F5" w:rsidP="00E642F5">
      <w:pPr>
        <w:spacing w:line="600" w:lineRule="exact"/>
        <w:jc w:val="center"/>
        <w:rPr>
          <w:rFonts w:ascii="仿宋_GB2312" w:eastAsia="仿宋_GB2312" w:hAnsi="仿宋" w:cs="仿宋"/>
          <w:b/>
          <w:sz w:val="32"/>
          <w:szCs w:val="32"/>
        </w:rPr>
      </w:pPr>
      <w:r w:rsidRPr="00E642F5">
        <w:rPr>
          <w:rFonts w:ascii="仿宋_GB2312" w:eastAsia="仿宋_GB2312" w:hAnsi="仿宋" w:cs="仿宋" w:hint="eastAsia"/>
          <w:b/>
          <w:sz w:val="32"/>
          <w:szCs w:val="32"/>
        </w:rPr>
        <w:t>2020年度科技型中小企业技术创新资金项目申报指南</w:t>
      </w:r>
    </w:p>
    <w:p w:rsidR="00E642F5" w:rsidRPr="00E642F5" w:rsidRDefault="00E642F5" w:rsidP="00E642F5">
      <w:pPr>
        <w:widowControl/>
        <w:shd w:val="clear" w:color="auto" w:fill="FEFEFE"/>
        <w:spacing w:line="600" w:lineRule="exact"/>
        <w:ind w:firstLineChars="200" w:firstLine="643"/>
        <w:rPr>
          <w:rFonts w:ascii="仿宋" w:eastAsia="仿宋" w:hAnsi="仿宋" w:cs="Arial"/>
          <w:b/>
          <w:bCs/>
          <w:color w:val="000000"/>
          <w:kern w:val="0"/>
          <w:sz w:val="32"/>
          <w:szCs w:val="32"/>
        </w:rPr>
      </w:pPr>
    </w:p>
    <w:p w:rsidR="00E642F5" w:rsidRPr="00E642F5" w:rsidRDefault="00E642F5" w:rsidP="00027CCA">
      <w:pPr>
        <w:widowControl/>
        <w:shd w:val="clear" w:color="auto" w:fill="FEFEFE"/>
        <w:spacing w:line="600" w:lineRule="exact"/>
        <w:ind w:firstLineChars="200" w:firstLine="640"/>
        <w:rPr>
          <w:rFonts w:ascii="仿宋_GB2312" w:eastAsia="仿宋_GB2312" w:hAnsi="仿宋" w:cs="Arial"/>
          <w:color w:val="000000"/>
          <w:kern w:val="0"/>
          <w:sz w:val="32"/>
          <w:szCs w:val="32"/>
        </w:rPr>
      </w:pPr>
      <w:r w:rsidRPr="00E642F5">
        <w:rPr>
          <w:rFonts w:ascii="仿宋_GB2312" w:eastAsia="仿宋_GB2312" w:hAnsi="仿宋" w:cs="Arial" w:hint="eastAsia"/>
          <w:b/>
          <w:bCs/>
          <w:color w:val="000000"/>
          <w:kern w:val="0"/>
          <w:sz w:val="32"/>
          <w:szCs w:val="32"/>
        </w:rPr>
        <w:t>一、重点支持方向和项目分类</w:t>
      </w:r>
    </w:p>
    <w:p w:rsidR="00E642F5" w:rsidRPr="00E642F5" w:rsidRDefault="00E642F5" w:rsidP="00E642F5">
      <w:pPr>
        <w:widowControl/>
        <w:shd w:val="clear" w:color="auto" w:fill="FEFEFE"/>
        <w:spacing w:line="600" w:lineRule="exact"/>
        <w:ind w:firstLineChars="200" w:firstLine="640"/>
        <w:jc w:val="left"/>
        <w:rPr>
          <w:rFonts w:ascii="仿宋_GB2312" w:eastAsia="仿宋_GB2312" w:hAnsi="仿宋" w:cs="Arial"/>
          <w:color w:val="000000"/>
          <w:kern w:val="0"/>
          <w:sz w:val="32"/>
          <w:szCs w:val="32"/>
          <w:shd w:val="clear" w:color="auto" w:fill="FFFFFF"/>
        </w:rPr>
      </w:pPr>
      <w:r w:rsidRPr="00E642F5">
        <w:rPr>
          <w:rFonts w:ascii="仿宋_GB2312" w:eastAsia="仿宋_GB2312" w:hAnsi="仿宋" w:cs="Arial"/>
          <w:color w:val="000000"/>
          <w:kern w:val="0"/>
          <w:sz w:val="32"/>
          <w:szCs w:val="32"/>
          <w:shd w:val="clear" w:color="auto" w:fill="FFFFFF"/>
        </w:rPr>
        <w:t>落实</w:t>
      </w:r>
      <w:r w:rsidRPr="00E642F5">
        <w:rPr>
          <w:rFonts w:ascii="仿宋_GB2312" w:eastAsia="仿宋_GB2312" w:hAnsi="仿宋" w:cs="Arial" w:hint="eastAsia"/>
          <w:color w:val="000000"/>
          <w:kern w:val="0"/>
          <w:sz w:val="32"/>
          <w:szCs w:val="32"/>
          <w:shd w:val="clear" w:color="auto" w:fill="FFFFFF"/>
        </w:rPr>
        <w:t>中共</w:t>
      </w:r>
      <w:r w:rsidRPr="00E642F5">
        <w:rPr>
          <w:rFonts w:ascii="仿宋_GB2312" w:eastAsia="仿宋_GB2312" w:hAnsi="仿宋" w:cs="Arial"/>
          <w:color w:val="000000"/>
          <w:kern w:val="0"/>
          <w:sz w:val="32"/>
          <w:szCs w:val="32"/>
          <w:shd w:val="clear" w:color="auto" w:fill="FFFFFF"/>
        </w:rPr>
        <w:t>中央办公厅、国务院办公厅《关于促进中小企业健康发展的指导意见》、科技部《关于新时期支持科技型中小企业加快创新发展的若干政策措施》</w:t>
      </w:r>
      <w:r w:rsidRPr="00E642F5">
        <w:rPr>
          <w:rFonts w:ascii="仿宋_GB2312" w:eastAsia="仿宋_GB2312" w:hAnsi="仿宋" w:cs="Arial" w:hint="eastAsia"/>
          <w:color w:val="000000"/>
          <w:kern w:val="0"/>
          <w:sz w:val="32"/>
          <w:szCs w:val="32"/>
          <w:shd w:val="clear" w:color="auto" w:fill="FFFFFF"/>
        </w:rPr>
        <w:t>及省委省政府有关要求，围绕科技型中小企业技术创新，培育科技型中小企业主体，鼓励企业提高自主创新能力，促进科技型中小企业加快创新发展。</w:t>
      </w:r>
    </w:p>
    <w:p w:rsidR="00E642F5" w:rsidRPr="00E642F5" w:rsidRDefault="00E642F5" w:rsidP="00E642F5">
      <w:pPr>
        <w:widowControl/>
        <w:shd w:val="clear" w:color="auto" w:fill="FEFEFE"/>
        <w:spacing w:line="600" w:lineRule="exact"/>
        <w:ind w:firstLineChars="200" w:firstLine="640"/>
        <w:jc w:val="left"/>
        <w:rPr>
          <w:rFonts w:ascii="仿宋_GB2312" w:eastAsia="仿宋_GB2312" w:hAnsi="仿宋" w:cs="Arial"/>
          <w:color w:val="000000"/>
          <w:kern w:val="0"/>
          <w:sz w:val="32"/>
          <w:szCs w:val="32"/>
        </w:rPr>
      </w:pPr>
      <w:r w:rsidRPr="00E642F5">
        <w:rPr>
          <w:rFonts w:ascii="仿宋_GB2312" w:eastAsia="仿宋_GB2312" w:hAnsi="仿宋" w:cs="Arial" w:hint="eastAsia"/>
          <w:color w:val="000000"/>
          <w:kern w:val="0"/>
          <w:sz w:val="32"/>
          <w:szCs w:val="32"/>
          <w:shd w:val="clear" w:color="auto" w:fill="FFFFFF"/>
        </w:rPr>
        <w:t>2020年度省科技型中小企业技术创新资金项目分为技术创新项目和创新创业大赛获奖项目两类。企业不能同时申报两类项目。技术创新项目采取“事前立项，事后补助”资助方式。创新创业大赛获奖项目采取“事后立项，事后补助”，用于企业后续创新创业活动，不需签订项目任务书。</w:t>
      </w:r>
    </w:p>
    <w:p w:rsidR="00E642F5" w:rsidRPr="00E642F5" w:rsidRDefault="00E642F5" w:rsidP="00027CCA">
      <w:pPr>
        <w:widowControl/>
        <w:shd w:val="clear" w:color="auto" w:fill="FEFEFE"/>
        <w:spacing w:line="600" w:lineRule="exact"/>
        <w:ind w:firstLineChars="200" w:firstLine="640"/>
        <w:rPr>
          <w:rFonts w:ascii="仿宋_GB2312" w:eastAsia="仿宋_GB2312" w:hAnsi="仿宋" w:cs="Arial"/>
          <w:color w:val="000000"/>
          <w:kern w:val="0"/>
          <w:sz w:val="32"/>
          <w:szCs w:val="32"/>
        </w:rPr>
      </w:pPr>
      <w:r w:rsidRPr="00E642F5">
        <w:rPr>
          <w:rFonts w:ascii="仿宋_GB2312" w:eastAsia="仿宋_GB2312" w:hAnsi="仿宋" w:cs="Arial" w:hint="eastAsia"/>
          <w:b/>
          <w:bCs/>
          <w:color w:val="000000"/>
          <w:kern w:val="0"/>
          <w:sz w:val="32"/>
          <w:szCs w:val="32"/>
        </w:rPr>
        <w:t>二、重点支持领域</w:t>
      </w:r>
    </w:p>
    <w:p w:rsidR="00E642F5" w:rsidRPr="00E642F5" w:rsidRDefault="00E642F5" w:rsidP="00E642F5">
      <w:pPr>
        <w:widowControl/>
        <w:shd w:val="clear" w:color="auto" w:fill="FEFEFE"/>
        <w:spacing w:line="600" w:lineRule="exact"/>
        <w:ind w:firstLineChars="200" w:firstLine="640"/>
        <w:jc w:val="left"/>
        <w:rPr>
          <w:rFonts w:ascii="仿宋_GB2312" w:eastAsia="仿宋_GB2312" w:hAnsi="仿宋" w:cs="Arial"/>
          <w:color w:val="000000"/>
          <w:kern w:val="0"/>
          <w:sz w:val="32"/>
          <w:szCs w:val="32"/>
          <w:shd w:val="clear" w:color="auto" w:fill="FFFFFF"/>
        </w:rPr>
      </w:pPr>
      <w:r w:rsidRPr="00E642F5">
        <w:rPr>
          <w:rFonts w:ascii="仿宋_GB2312" w:eastAsia="仿宋_GB2312" w:hAnsi="仿宋" w:cs="Arial" w:hint="eastAsia"/>
          <w:color w:val="000000"/>
          <w:kern w:val="0"/>
          <w:sz w:val="32"/>
          <w:szCs w:val="32"/>
          <w:shd w:val="clear" w:color="auto" w:fill="FFFFFF"/>
        </w:rPr>
        <w:t>技术创新项目重点支持新一代信息技术、高端装备、新材料、生物医药、新能源及新能源汽车、节能环保、数字创意产业等。</w:t>
      </w:r>
    </w:p>
    <w:p w:rsidR="00E642F5" w:rsidRPr="00E642F5" w:rsidRDefault="00E642F5" w:rsidP="00E642F5">
      <w:pPr>
        <w:widowControl/>
        <w:shd w:val="clear" w:color="auto" w:fill="FEFEFE"/>
        <w:spacing w:line="600" w:lineRule="exact"/>
        <w:ind w:firstLineChars="200" w:firstLine="640"/>
        <w:jc w:val="left"/>
        <w:rPr>
          <w:rFonts w:ascii="仿宋_GB2312" w:eastAsia="仿宋_GB2312" w:hAnsi="仿宋" w:cs="Arial"/>
          <w:color w:val="000000"/>
          <w:kern w:val="0"/>
          <w:sz w:val="32"/>
          <w:szCs w:val="32"/>
          <w:shd w:val="clear" w:color="auto" w:fill="FFFFFF"/>
        </w:rPr>
      </w:pPr>
      <w:r w:rsidRPr="00E642F5">
        <w:rPr>
          <w:rFonts w:ascii="仿宋_GB2312" w:eastAsia="仿宋_GB2312" w:hAnsi="仿宋" w:cs="Arial" w:hint="eastAsia"/>
          <w:color w:val="000000"/>
          <w:kern w:val="0"/>
          <w:sz w:val="32"/>
          <w:szCs w:val="32"/>
          <w:shd w:val="clear" w:color="auto" w:fill="FFFFFF"/>
        </w:rPr>
        <w:t>创新创业大赛获奖项目根据中国创新创业大赛的安排，支持</w:t>
      </w:r>
      <w:r w:rsidRPr="00E642F5">
        <w:rPr>
          <w:rFonts w:ascii="仿宋_GB2312" w:eastAsia="仿宋_GB2312" w:hAnsi="仿宋" w:cs="Arial" w:hint="eastAsia"/>
          <w:color w:val="000000"/>
          <w:kern w:val="0"/>
          <w:sz w:val="32"/>
          <w:szCs w:val="32"/>
        </w:rPr>
        <w:t>电子信息、新材料、新能源及节能环保、生物医药、先进制造、互联网六个行业领域。</w:t>
      </w:r>
    </w:p>
    <w:p w:rsidR="00E642F5" w:rsidRPr="00E642F5" w:rsidRDefault="00E642F5" w:rsidP="00027CCA">
      <w:pPr>
        <w:widowControl/>
        <w:shd w:val="clear" w:color="auto" w:fill="FEFEFE"/>
        <w:spacing w:line="600" w:lineRule="exact"/>
        <w:ind w:firstLineChars="200" w:firstLine="640"/>
        <w:rPr>
          <w:rFonts w:ascii="仿宋_GB2312" w:eastAsia="仿宋_GB2312" w:hAnsi="仿宋" w:cs="Arial"/>
          <w:color w:val="000000"/>
          <w:kern w:val="0"/>
          <w:sz w:val="32"/>
          <w:szCs w:val="32"/>
        </w:rPr>
      </w:pPr>
      <w:r w:rsidRPr="00E642F5">
        <w:rPr>
          <w:rFonts w:ascii="仿宋_GB2312" w:eastAsia="仿宋_GB2312" w:hAnsi="仿宋" w:cs="Arial" w:hint="eastAsia"/>
          <w:b/>
          <w:bCs/>
          <w:color w:val="000000"/>
          <w:kern w:val="0"/>
          <w:sz w:val="32"/>
          <w:szCs w:val="32"/>
        </w:rPr>
        <w:t>三、申报条件和要求</w:t>
      </w:r>
    </w:p>
    <w:p w:rsidR="00E642F5" w:rsidRPr="00E642F5" w:rsidRDefault="00E642F5" w:rsidP="00E642F5">
      <w:pPr>
        <w:widowControl/>
        <w:shd w:val="clear" w:color="auto" w:fill="FEFEFE"/>
        <w:spacing w:line="600" w:lineRule="exact"/>
        <w:ind w:firstLineChars="200" w:firstLine="640"/>
        <w:jc w:val="left"/>
        <w:rPr>
          <w:rFonts w:ascii="仿宋_GB2312" w:eastAsia="仿宋_GB2312" w:hAnsi="仿宋" w:cs="Arial"/>
          <w:color w:val="000000"/>
          <w:kern w:val="0"/>
          <w:sz w:val="32"/>
          <w:szCs w:val="32"/>
          <w:shd w:val="clear" w:color="auto" w:fill="FFFFFF"/>
        </w:rPr>
      </w:pPr>
      <w:r w:rsidRPr="00E642F5">
        <w:rPr>
          <w:rFonts w:ascii="仿宋_GB2312" w:eastAsia="仿宋_GB2312" w:hAnsi="仿宋" w:cs="Arial" w:hint="eastAsia"/>
          <w:color w:val="000000"/>
          <w:kern w:val="0"/>
          <w:sz w:val="32"/>
          <w:szCs w:val="32"/>
          <w:shd w:val="clear" w:color="auto" w:fill="FFFFFF"/>
        </w:rPr>
        <w:t>（一）技术创新项目</w:t>
      </w:r>
    </w:p>
    <w:p w:rsidR="00E642F5" w:rsidRPr="00E642F5" w:rsidRDefault="00E642F5" w:rsidP="00E642F5">
      <w:pPr>
        <w:widowControl/>
        <w:shd w:val="clear" w:color="auto" w:fill="FEFEFE"/>
        <w:spacing w:line="600" w:lineRule="exact"/>
        <w:ind w:firstLineChars="200" w:firstLine="640"/>
        <w:jc w:val="left"/>
        <w:rPr>
          <w:rFonts w:ascii="仿宋_GB2312" w:eastAsia="仿宋_GB2312" w:hAnsi="仿宋" w:cs="Arial"/>
          <w:color w:val="000000"/>
          <w:kern w:val="0"/>
          <w:sz w:val="32"/>
          <w:szCs w:val="32"/>
          <w:shd w:val="clear" w:color="auto" w:fill="FFFFFF"/>
        </w:rPr>
      </w:pPr>
      <w:r w:rsidRPr="00E642F5">
        <w:rPr>
          <w:rFonts w:ascii="仿宋_GB2312" w:eastAsia="仿宋_GB2312" w:hAnsi="仿宋" w:cs="Arial" w:hint="eastAsia"/>
          <w:color w:val="000000"/>
          <w:kern w:val="0"/>
          <w:sz w:val="32"/>
          <w:szCs w:val="32"/>
          <w:shd w:val="clear" w:color="auto" w:fill="FFFFFF"/>
        </w:rPr>
        <w:t>1.</w:t>
      </w:r>
      <w:r w:rsidRPr="00E642F5">
        <w:rPr>
          <w:rFonts w:ascii="仿宋_GB2312" w:eastAsia="仿宋_GB2312" w:hAnsi="仿宋" w:cs="Arial"/>
          <w:color w:val="000000"/>
          <w:kern w:val="0"/>
          <w:sz w:val="32"/>
          <w:szCs w:val="32"/>
          <w:shd w:val="clear" w:color="auto" w:fill="FFFFFF"/>
        </w:rPr>
        <w:t>申报企业条件</w:t>
      </w:r>
    </w:p>
    <w:p w:rsidR="00E642F5" w:rsidRPr="00E642F5" w:rsidRDefault="00E642F5" w:rsidP="00E642F5">
      <w:pPr>
        <w:widowControl/>
        <w:shd w:val="clear" w:color="auto" w:fill="FEFEFE"/>
        <w:spacing w:line="600" w:lineRule="exact"/>
        <w:ind w:firstLineChars="200" w:firstLine="640"/>
        <w:jc w:val="left"/>
        <w:rPr>
          <w:rFonts w:ascii="仿宋_GB2312" w:eastAsia="仿宋_GB2312" w:hAnsi="仿宋" w:cs="Arial"/>
          <w:color w:val="000000"/>
          <w:kern w:val="0"/>
          <w:sz w:val="32"/>
          <w:szCs w:val="32"/>
          <w:shd w:val="clear" w:color="auto" w:fill="FFFFFF"/>
        </w:rPr>
      </w:pPr>
      <w:r w:rsidRPr="00E642F5">
        <w:rPr>
          <w:rFonts w:ascii="仿宋_GB2312" w:eastAsia="仿宋_GB2312" w:hAnsi="仿宋" w:cs="Arial" w:hint="eastAsia"/>
          <w:color w:val="000000"/>
          <w:kern w:val="0"/>
          <w:sz w:val="32"/>
          <w:szCs w:val="32"/>
          <w:shd w:val="clear" w:color="auto" w:fill="FFFFFF"/>
        </w:rPr>
        <w:lastRenderedPageBreak/>
        <w:t>（1）</w:t>
      </w:r>
      <w:r w:rsidRPr="00E642F5">
        <w:rPr>
          <w:rFonts w:ascii="仿宋_GB2312" w:eastAsia="仿宋_GB2312" w:hAnsi="仿宋" w:cs="Arial"/>
          <w:color w:val="000000"/>
          <w:kern w:val="0"/>
          <w:sz w:val="32"/>
          <w:szCs w:val="32"/>
          <w:shd w:val="clear" w:color="auto" w:fill="FFFFFF"/>
        </w:rPr>
        <w:t>申报企业必须是在福建（不包括厦门市）注册的具有独立企业法人资格的</w:t>
      </w:r>
      <w:r w:rsidRPr="00E642F5">
        <w:rPr>
          <w:rFonts w:ascii="仿宋_GB2312" w:eastAsia="仿宋_GB2312" w:hAnsi="仿宋" w:cs="Arial" w:hint="eastAsia"/>
          <w:color w:val="000000"/>
          <w:kern w:val="0"/>
          <w:sz w:val="32"/>
          <w:szCs w:val="32"/>
          <w:shd w:val="clear" w:color="auto" w:fill="FFFFFF"/>
        </w:rPr>
        <w:t>科技型中小</w:t>
      </w:r>
      <w:r w:rsidRPr="00E642F5">
        <w:rPr>
          <w:rFonts w:ascii="仿宋_GB2312" w:eastAsia="仿宋_GB2312" w:hAnsi="仿宋" w:cs="Arial"/>
          <w:color w:val="000000"/>
          <w:kern w:val="0"/>
          <w:sz w:val="32"/>
          <w:szCs w:val="32"/>
          <w:shd w:val="clear" w:color="auto" w:fill="FFFFFF"/>
        </w:rPr>
        <w:t>企业。上述科技型中小企业是指根据《科技型中小企业评价办法》（国科发政〔2017〕115号）</w:t>
      </w:r>
      <w:r w:rsidRPr="00E642F5">
        <w:rPr>
          <w:rFonts w:ascii="仿宋_GB2312" w:eastAsia="仿宋_GB2312" w:hAnsi="仿宋" w:cs="Arial" w:hint="eastAsia"/>
          <w:color w:val="000000"/>
          <w:kern w:val="0"/>
          <w:sz w:val="32"/>
          <w:szCs w:val="32"/>
          <w:shd w:val="clear" w:color="auto" w:fill="FFFFFF"/>
        </w:rPr>
        <w:t>在科技型中小企业</w:t>
      </w:r>
      <w:r w:rsidRPr="00E642F5">
        <w:rPr>
          <w:rFonts w:ascii="仿宋_GB2312" w:eastAsia="仿宋_GB2312" w:hAnsi="仿宋" w:cs="Arial"/>
          <w:color w:val="000000"/>
          <w:kern w:val="0"/>
          <w:sz w:val="32"/>
          <w:szCs w:val="32"/>
          <w:shd w:val="clear" w:color="auto" w:fill="FFFFFF"/>
        </w:rPr>
        <w:t>服务平台</w:t>
      </w:r>
      <w:r w:rsidRPr="00E642F5">
        <w:rPr>
          <w:rFonts w:ascii="仿宋_GB2312" w:eastAsia="仿宋_GB2312" w:hAnsi="仿宋" w:cs="Arial" w:hint="eastAsia"/>
          <w:color w:val="000000"/>
          <w:kern w:val="0"/>
          <w:sz w:val="32"/>
          <w:szCs w:val="32"/>
          <w:shd w:val="clear" w:color="auto" w:fill="FFFFFF"/>
        </w:rPr>
        <w:t>（www.innofund.gov.cn）</w:t>
      </w:r>
      <w:r w:rsidRPr="00E642F5">
        <w:rPr>
          <w:rFonts w:ascii="仿宋_GB2312" w:eastAsia="仿宋_GB2312" w:hAnsi="仿宋" w:cs="Arial"/>
          <w:color w:val="000000"/>
          <w:kern w:val="0"/>
          <w:sz w:val="32"/>
          <w:szCs w:val="32"/>
          <w:shd w:val="clear" w:color="auto" w:fill="FFFFFF"/>
        </w:rPr>
        <w:t>取得</w:t>
      </w:r>
      <w:r w:rsidRPr="00E642F5">
        <w:rPr>
          <w:rFonts w:ascii="仿宋_GB2312" w:eastAsia="仿宋_GB2312" w:hAnsi="仿宋" w:cs="Arial" w:hint="eastAsia"/>
          <w:color w:val="000000"/>
          <w:kern w:val="0"/>
          <w:sz w:val="32"/>
          <w:szCs w:val="32"/>
          <w:shd w:val="clear" w:color="auto" w:fill="FFFFFF"/>
        </w:rPr>
        <w:t>有效</w:t>
      </w:r>
      <w:r w:rsidRPr="00E642F5">
        <w:rPr>
          <w:rFonts w:ascii="仿宋_GB2312" w:eastAsia="仿宋_GB2312" w:hAnsi="仿宋" w:cs="Arial"/>
          <w:color w:val="000000"/>
          <w:kern w:val="0"/>
          <w:sz w:val="32"/>
          <w:szCs w:val="32"/>
          <w:shd w:val="clear" w:color="auto" w:fill="FFFFFF"/>
        </w:rPr>
        <w:t>入库登记编号的企业。</w:t>
      </w:r>
    </w:p>
    <w:p w:rsidR="00E642F5" w:rsidRPr="00E642F5" w:rsidRDefault="00E642F5" w:rsidP="00E642F5">
      <w:pPr>
        <w:widowControl/>
        <w:shd w:val="clear" w:color="auto" w:fill="FEFEFE"/>
        <w:spacing w:line="600" w:lineRule="exact"/>
        <w:ind w:firstLineChars="200" w:firstLine="640"/>
        <w:jc w:val="left"/>
        <w:rPr>
          <w:rFonts w:ascii="仿宋_GB2312" w:eastAsia="仿宋_GB2312" w:hAnsi="仿宋" w:cs="Arial"/>
          <w:color w:val="000000"/>
          <w:kern w:val="0"/>
          <w:sz w:val="32"/>
          <w:szCs w:val="32"/>
          <w:shd w:val="clear" w:color="auto" w:fill="FFFFFF"/>
        </w:rPr>
      </w:pPr>
      <w:r w:rsidRPr="00E642F5">
        <w:rPr>
          <w:rFonts w:ascii="仿宋_GB2312" w:eastAsia="仿宋_GB2312" w:hAnsi="仿宋" w:cs="Arial" w:hint="eastAsia"/>
          <w:color w:val="000000"/>
          <w:kern w:val="0"/>
          <w:sz w:val="32"/>
          <w:szCs w:val="32"/>
          <w:shd w:val="clear" w:color="auto" w:fill="FFFFFF"/>
        </w:rPr>
        <w:t>（2）有尚未验收省科技型中小企业技术创新资金项目</w:t>
      </w:r>
      <w:r w:rsidRPr="00E642F5">
        <w:rPr>
          <w:rFonts w:ascii="仿宋_GB2312" w:eastAsia="仿宋_GB2312" w:hAnsi="仿宋" w:cs="Arial"/>
          <w:color w:val="000000"/>
          <w:kern w:val="0"/>
          <w:sz w:val="32"/>
          <w:szCs w:val="32"/>
          <w:shd w:val="clear" w:color="auto" w:fill="FFFFFF"/>
        </w:rPr>
        <w:t>的企业不能申报新项目。</w:t>
      </w:r>
    </w:p>
    <w:p w:rsidR="00E642F5" w:rsidRPr="00E642F5" w:rsidRDefault="00E642F5" w:rsidP="00E642F5">
      <w:pPr>
        <w:widowControl/>
        <w:shd w:val="clear" w:color="auto" w:fill="FEFEFE"/>
        <w:spacing w:line="600" w:lineRule="exact"/>
        <w:ind w:firstLineChars="200" w:firstLine="640"/>
        <w:jc w:val="left"/>
        <w:rPr>
          <w:rFonts w:ascii="仿宋_GB2312" w:eastAsia="仿宋_GB2312" w:hAnsi="仿宋" w:cs="Arial"/>
          <w:color w:val="000000"/>
          <w:kern w:val="0"/>
          <w:sz w:val="32"/>
          <w:szCs w:val="32"/>
          <w:shd w:val="clear" w:color="auto" w:fill="FFFFFF"/>
        </w:rPr>
      </w:pPr>
      <w:r w:rsidRPr="00E642F5">
        <w:rPr>
          <w:rFonts w:ascii="仿宋_GB2312" w:eastAsia="仿宋_GB2312" w:hAnsi="仿宋" w:cs="Arial" w:hint="eastAsia"/>
          <w:color w:val="000000"/>
          <w:kern w:val="0"/>
          <w:sz w:val="32"/>
          <w:szCs w:val="32"/>
          <w:shd w:val="clear" w:color="auto" w:fill="FFFFFF"/>
        </w:rPr>
        <w:t>2.</w:t>
      </w:r>
      <w:r w:rsidRPr="00E642F5">
        <w:rPr>
          <w:rFonts w:ascii="仿宋_GB2312" w:eastAsia="仿宋_GB2312" w:hAnsi="仿宋" w:cs="Arial"/>
          <w:color w:val="000000"/>
          <w:kern w:val="0"/>
          <w:sz w:val="32"/>
          <w:szCs w:val="32"/>
          <w:shd w:val="clear" w:color="auto" w:fill="FFFFFF"/>
        </w:rPr>
        <w:t>申报项目要求</w:t>
      </w:r>
    </w:p>
    <w:p w:rsidR="00E642F5" w:rsidRPr="00E642F5" w:rsidRDefault="00E642F5" w:rsidP="00E642F5">
      <w:pPr>
        <w:widowControl/>
        <w:shd w:val="clear" w:color="auto" w:fill="FEFEFE"/>
        <w:spacing w:line="600" w:lineRule="exact"/>
        <w:ind w:firstLineChars="200" w:firstLine="640"/>
        <w:jc w:val="left"/>
        <w:rPr>
          <w:rFonts w:ascii="仿宋_GB2312" w:eastAsia="仿宋_GB2312" w:hAnsi="仿宋" w:cs="Arial"/>
          <w:color w:val="000000"/>
          <w:kern w:val="0"/>
          <w:sz w:val="32"/>
          <w:szCs w:val="32"/>
          <w:shd w:val="clear" w:color="auto" w:fill="FFFFFF"/>
        </w:rPr>
      </w:pPr>
      <w:r w:rsidRPr="00E642F5">
        <w:rPr>
          <w:rFonts w:ascii="仿宋_GB2312" w:eastAsia="仿宋_GB2312" w:hAnsi="仿宋" w:cs="Arial" w:hint="eastAsia"/>
          <w:color w:val="000000"/>
          <w:kern w:val="0"/>
          <w:sz w:val="32"/>
          <w:szCs w:val="32"/>
          <w:shd w:val="clear" w:color="auto" w:fill="FFFFFF"/>
        </w:rPr>
        <w:t>（1）项目在制造工艺技术改进、材料替代应用、产品性能提高、技术服务模式推广或解决行业关键技术等方面具有创新性。项目实施应保证不侵犯他人知识产权。</w:t>
      </w:r>
    </w:p>
    <w:p w:rsidR="00E642F5" w:rsidRPr="00E642F5" w:rsidRDefault="00E642F5" w:rsidP="00E642F5">
      <w:pPr>
        <w:widowControl/>
        <w:shd w:val="clear" w:color="auto" w:fill="FEFEFE"/>
        <w:spacing w:line="600" w:lineRule="exact"/>
        <w:ind w:firstLineChars="200" w:firstLine="640"/>
        <w:jc w:val="left"/>
        <w:rPr>
          <w:rFonts w:ascii="仿宋_GB2312" w:eastAsia="仿宋_GB2312" w:hAnsi="仿宋" w:cs="Arial"/>
          <w:color w:val="000000"/>
          <w:kern w:val="0"/>
          <w:sz w:val="32"/>
          <w:szCs w:val="32"/>
          <w:shd w:val="clear" w:color="auto" w:fill="FFFFFF"/>
        </w:rPr>
      </w:pPr>
      <w:r w:rsidRPr="00E642F5">
        <w:rPr>
          <w:rFonts w:ascii="仿宋_GB2312" w:eastAsia="仿宋_GB2312" w:hAnsi="仿宋" w:cs="Arial" w:hint="eastAsia"/>
          <w:color w:val="000000"/>
          <w:kern w:val="0"/>
          <w:sz w:val="32"/>
          <w:szCs w:val="32"/>
          <w:shd w:val="clear" w:color="auto" w:fill="FFFFFF"/>
        </w:rPr>
        <w:t>（2）</w:t>
      </w:r>
      <w:r w:rsidRPr="00E642F5">
        <w:rPr>
          <w:rFonts w:ascii="仿宋_GB2312" w:eastAsia="仿宋_GB2312" w:hAnsi="仿宋" w:cs="Arial"/>
          <w:color w:val="000000"/>
          <w:kern w:val="0"/>
          <w:sz w:val="32"/>
          <w:szCs w:val="32"/>
          <w:shd w:val="clear" w:color="auto" w:fill="FFFFFF"/>
        </w:rPr>
        <w:t>项目负责人同期主持的省科技计划项目数原则上不超过1项（含省科技重大专项的专题项目，原科技重大项目/重点项目、区域发展项目、高校产学合作项目、对外合作项目、星火项目、引导性项目，</w:t>
      </w:r>
      <w:r w:rsidRPr="00E642F5">
        <w:rPr>
          <w:rFonts w:ascii="仿宋_GB2312" w:eastAsia="仿宋_GB2312" w:hAnsi="仿宋" w:cs="Arial" w:hint="eastAsia"/>
          <w:color w:val="000000"/>
          <w:kern w:val="0"/>
          <w:sz w:val="32"/>
          <w:szCs w:val="32"/>
          <w:shd w:val="clear" w:color="auto" w:fill="FFFFFF"/>
        </w:rPr>
        <w:t>创新战略研究项目</w:t>
      </w:r>
      <w:r w:rsidRPr="00E642F5">
        <w:rPr>
          <w:rFonts w:ascii="仿宋_GB2312" w:eastAsia="仿宋_GB2312" w:hAnsi="仿宋" w:cs="Arial"/>
          <w:color w:val="000000"/>
          <w:kern w:val="0"/>
          <w:sz w:val="32"/>
          <w:szCs w:val="32"/>
          <w:shd w:val="clear" w:color="auto" w:fill="FFFFFF"/>
        </w:rPr>
        <w:t>，科技型中小企业技术创新资金项目、自然科学基金项目以及STS项目）。</w:t>
      </w:r>
    </w:p>
    <w:p w:rsidR="00E642F5" w:rsidRPr="00E642F5" w:rsidRDefault="00E642F5" w:rsidP="00E642F5">
      <w:pPr>
        <w:widowControl/>
        <w:shd w:val="clear" w:color="auto" w:fill="FEFEFE"/>
        <w:spacing w:line="600" w:lineRule="exact"/>
        <w:ind w:firstLineChars="200" w:firstLine="640"/>
        <w:jc w:val="left"/>
        <w:rPr>
          <w:rFonts w:ascii="仿宋_GB2312" w:eastAsia="仿宋_GB2312" w:hAnsi="仿宋" w:cs="Arial"/>
          <w:color w:val="000000"/>
          <w:kern w:val="0"/>
          <w:sz w:val="32"/>
          <w:szCs w:val="32"/>
          <w:shd w:val="clear" w:color="auto" w:fill="FFFFFF"/>
        </w:rPr>
      </w:pPr>
      <w:r w:rsidRPr="00E642F5">
        <w:rPr>
          <w:rFonts w:ascii="仿宋_GB2312" w:eastAsia="仿宋_GB2312" w:hAnsi="仿宋" w:cs="Arial" w:hint="eastAsia"/>
          <w:color w:val="000000"/>
          <w:kern w:val="0"/>
          <w:sz w:val="32"/>
          <w:szCs w:val="32"/>
          <w:shd w:val="clear" w:color="auto" w:fill="FFFFFF"/>
        </w:rPr>
        <w:t>（3）</w:t>
      </w:r>
      <w:r w:rsidRPr="00E642F5">
        <w:rPr>
          <w:rFonts w:ascii="仿宋_GB2312" w:eastAsia="仿宋_GB2312" w:hAnsi="仿宋" w:cs="Arial"/>
          <w:color w:val="000000"/>
          <w:kern w:val="0"/>
          <w:sz w:val="32"/>
          <w:szCs w:val="32"/>
          <w:shd w:val="clear" w:color="auto" w:fill="FFFFFF"/>
        </w:rPr>
        <w:t>申报项目研发起始时间为20</w:t>
      </w:r>
      <w:r w:rsidRPr="00E642F5">
        <w:rPr>
          <w:rFonts w:ascii="仿宋_GB2312" w:eastAsia="仿宋_GB2312" w:hAnsi="仿宋" w:cs="Arial" w:hint="eastAsia"/>
          <w:color w:val="000000"/>
          <w:kern w:val="0"/>
          <w:sz w:val="32"/>
          <w:szCs w:val="32"/>
          <w:shd w:val="clear" w:color="auto" w:fill="FFFFFF"/>
        </w:rPr>
        <w:t>20</w:t>
      </w:r>
      <w:r w:rsidRPr="00E642F5">
        <w:rPr>
          <w:rFonts w:ascii="仿宋_GB2312" w:eastAsia="仿宋_GB2312" w:hAnsi="仿宋" w:cs="Arial"/>
          <w:color w:val="000000"/>
          <w:kern w:val="0"/>
          <w:sz w:val="32"/>
          <w:szCs w:val="32"/>
          <w:shd w:val="clear" w:color="auto" w:fill="FFFFFF"/>
        </w:rPr>
        <w:t>年</w:t>
      </w:r>
      <w:r w:rsidRPr="00E642F5">
        <w:rPr>
          <w:rFonts w:ascii="仿宋_GB2312" w:eastAsia="仿宋_GB2312" w:hAnsi="仿宋" w:cs="Arial" w:hint="eastAsia"/>
          <w:color w:val="000000"/>
          <w:kern w:val="0"/>
          <w:sz w:val="32"/>
          <w:szCs w:val="32"/>
          <w:shd w:val="clear" w:color="auto" w:fill="FFFFFF"/>
        </w:rPr>
        <w:t>8</w:t>
      </w:r>
      <w:r w:rsidRPr="00E642F5">
        <w:rPr>
          <w:rFonts w:ascii="仿宋_GB2312" w:eastAsia="仿宋_GB2312" w:hAnsi="仿宋" w:cs="Arial"/>
          <w:color w:val="000000"/>
          <w:kern w:val="0"/>
          <w:sz w:val="32"/>
          <w:szCs w:val="32"/>
          <w:shd w:val="clear" w:color="auto" w:fill="FFFFFF"/>
        </w:rPr>
        <w:t>月1日，结束时间一般不超过20</w:t>
      </w:r>
      <w:r w:rsidRPr="00E642F5">
        <w:rPr>
          <w:rFonts w:ascii="仿宋_GB2312" w:eastAsia="仿宋_GB2312" w:hAnsi="仿宋" w:cs="Arial" w:hint="eastAsia"/>
          <w:color w:val="000000"/>
          <w:kern w:val="0"/>
          <w:sz w:val="32"/>
          <w:szCs w:val="32"/>
          <w:shd w:val="clear" w:color="auto" w:fill="FFFFFF"/>
        </w:rPr>
        <w:t>23</w:t>
      </w:r>
      <w:r w:rsidRPr="00E642F5">
        <w:rPr>
          <w:rFonts w:ascii="仿宋_GB2312" w:eastAsia="仿宋_GB2312" w:hAnsi="仿宋" w:cs="Arial"/>
          <w:color w:val="000000"/>
          <w:kern w:val="0"/>
          <w:sz w:val="32"/>
          <w:szCs w:val="32"/>
          <w:shd w:val="clear" w:color="auto" w:fill="FFFFFF"/>
        </w:rPr>
        <w:t>年</w:t>
      </w:r>
      <w:r w:rsidRPr="00E642F5">
        <w:rPr>
          <w:rFonts w:ascii="仿宋_GB2312" w:eastAsia="仿宋_GB2312" w:hAnsi="仿宋" w:cs="Arial" w:hint="eastAsia"/>
          <w:color w:val="000000"/>
          <w:kern w:val="0"/>
          <w:sz w:val="32"/>
          <w:szCs w:val="32"/>
          <w:shd w:val="clear" w:color="auto" w:fill="FFFFFF"/>
        </w:rPr>
        <w:t>8</w:t>
      </w:r>
      <w:r w:rsidRPr="00E642F5">
        <w:rPr>
          <w:rFonts w:ascii="仿宋_GB2312" w:eastAsia="仿宋_GB2312" w:hAnsi="仿宋" w:cs="Arial"/>
          <w:color w:val="000000"/>
          <w:kern w:val="0"/>
          <w:sz w:val="32"/>
          <w:szCs w:val="32"/>
          <w:shd w:val="clear" w:color="auto" w:fill="FFFFFF"/>
        </w:rPr>
        <w:t>月1日。</w:t>
      </w:r>
    </w:p>
    <w:p w:rsidR="00E642F5" w:rsidRPr="00E642F5" w:rsidRDefault="00E642F5" w:rsidP="00E642F5">
      <w:pPr>
        <w:widowControl/>
        <w:shd w:val="clear" w:color="auto" w:fill="FEFEFE"/>
        <w:spacing w:line="600" w:lineRule="exact"/>
        <w:ind w:firstLineChars="200" w:firstLine="640"/>
        <w:jc w:val="left"/>
        <w:rPr>
          <w:rFonts w:ascii="仿宋_GB2312" w:eastAsia="仿宋_GB2312" w:hAnsi="仿宋" w:cs="Arial"/>
          <w:color w:val="000000"/>
          <w:kern w:val="0"/>
          <w:sz w:val="32"/>
          <w:szCs w:val="32"/>
          <w:shd w:val="clear" w:color="auto" w:fill="FFFFFF"/>
        </w:rPr>
      </w:pPr>
      <w:r w:rsidRPr="00E642F5">
        <w:rPr>
          <w:rFonts w:ascii="仿宋_GB2312" w:eastAsia="仿宋_GB2312" w:hAnsi="仿宋" w:cs="Arial" w:hint="eastAsia"/>
          <w:color w:val="000000"/>
          <w:kern w:val="0"/>
          <w:sz w:val="32"/>
          <w:szCs w:val="32"/>
          <w:shd w:val="clear" w:color="auto" w:fill="FFFFFF"/>
        </w:rPr>
        <w:t>3.</w:t>
      </w:r>
      <w:r w:rsidRPr="00E642F5">
        <w:rPr>
          <w:rFonts w:ascii="仿宋_GB2312" w:eastAsia="仿宋_GB2312" w:hAnsi="仿宋" w:cs="Arial"/>
          <w:color w:val="000000"/>
          <w:kern w:val="0"/>
          <w:sz w:val="32"/>
          <w:szCs w:val="32"/>
          <w:shd w:val="clear" w:color="auto" w:fill="FFFFFF"/>
        </w:rPr>
        <w:t>附件材料</w:t>
      </w:r>
    </w:p>
    <w:p w:rsidR="00E642F5" w:rsidRPr="00E642F5" w:rsidRDefault="00E642F5" w:rsidP="00E642F5">
      <w:pPr>
        <w:widowControl/>
        <w:shd w:val="clear" w:color="auto" w:fill="FEFEFE"/>
        <w:spacing w:line="600" w:lineRule="exact"/>
        <w:ind w:firstLineChars="200" w:firstLine="640"/>
        <w:jc w:val="left"/>
        <w:rPr>
          <w:rFonts w:ascii="仿宋_GB2312" w:eastAsia="仿宋_GB2312" w:hAnsi="仿宋" w:cs="Arial"/>
          <w:color w:val="000000"/>
          <w:kern w:val="0"/>
          <w:sz w:val="32"/>
          <w:szCs w:val="32"/>
          <w:shd w:val="clear" w:color="auto" w:fill="FFFFFF"/>
        </w:rPr>
      </w:pPr>
      <w:r w:rsidRPr="00E642F5">
        <w:rPr>
          <w:rFonts w:ascii="仿宋_GB2312" w:eastAsia="仿宋_GB2312" w:hAnsi="仿宋" w:cs="Arial" w:hint="eastAsia"/>
          <w:color w:val="000000"/>
          <w:kern w:val="0"/>
          <w:sz w:val="32"/>
          <w:szCs w:val="32"/>
          <w:shd w:val="clear" w:color="auto" w:fill="FFFFFF"/>
        </w:rPr>
        <w:t>（1）</w:t>
      </w:r>
      <w:r w:rsidRPr="00E642F5">
        <w:rPr>
          <w:rFonts w:ascii="仿宋_GB2312" w:eastAsia="仿宋_GB2312" w:hAnsi="仿宋" w:cs="Arial"/>
          <w:color w:val="000000"/>
          <w:kern w:val="0"/>
          <w:sz w:val="32"/>
          <w:szCs w:val="32"/>
          <w:shd w:val="clear" w:color="auto" w:fill="FFFFFF"/>
        </w:rPr>
        <w:t>企业法人营业执照。</w:t>
      </w:r>
    </w:p>
    <w:p w:rsidR="00E642F5" w:rsidRPr="00E642F5" w:rsidRDefault="00E642F5" w:rsidP="00E642F5">
      <w:pPr>
        <w:widowControl/>
        <w:shd w:val="clear" w:color="auto" w:fill="FEFEFE"/>
        <w:spacing w:line="600" w:lineRule="exact"/>
        <w:ind w:firstLineChars="200" w:firstLine="640"/>
        <w:jc w:val="left"/>
        <w:rPr>
          <w:rFonts w:ascii="仿宋_GB2312" w:eastAsia="仿宋_GB2312" w:hAnsi="仿宋" w:cs="Arial"/>
          <w:color w:val="000000"/>
          <w:kern w:val="0"/>
          <w:sz w:val="32"/>
          <w:szCs w:val="32"/>
          <w:shd w:val="clear" w:color="auto" w:fill="FFFFFF"/>
        </w:rPr>
      </w:pPr>
      <w:r w:rsidRPr="00E642F5">
        <w:rPr>
          <w:rFonts w:ascii="仿宋_GB2312" w:eastAsia="仿宋_GB2312" w:hAnsi="仿宋" w:cs="Arial" w:hint="eastAsia"/>
          <w:color w:val="000000"/>
          <w:kern w:val="0"/>
          <w:sz w:val="32"/>
          <w:szCs w:val="32"/>
          <w:shd w:val="clear" w:color="auto" w:fill="FFFFFF"/>
        </w:rPr>
        <w:t>（2）项目</w:t>
      </w:r>
      <w:r w:rsidRPr="00E642F5">
        <w:rPr>
          <w:rFonts w:ascii="仿宋_GB2312" w:eastAsia="仿宋_GB2312" w:hAnsi="仿宋" w:cs="Arial"/>
          <w:color w:val="000000"/>
          <w:kern w:val="0"/>
          <w:sz w:val="32"/>
          <w:szCs w:val="32"/>
          <w:shd w:val="clear" w:color="auto" w:fill="FFFFFF"/>
        </w:rPr>
        <w:t>有合作单位的，应提交合作各方合作协议（合作单位必须是具有法人资质的单位）</w:t>
      </w:r>
      <w:r w:rsidRPr="00E642F5">
        <w:rPr>
          <w:rFonts w:ascii="仿宋_GB2312" w:eastAsia="仿宋_GB2312" w:hAnsi="仿宋" w:cs="Arial" w:hint="eastAsia"/>
          <w:color w:val="000000"/>
          <w:kern w:val="0"/>
          <w:sz w:val="32"/>
          <w:szCs w:val="32"/>
          <w:shd w:val="clear" w:color="auto" w:fill="FFFFFF"/>
        </w:rPr>
        <w:t>。</w:t>
      </w:r>
    </w:p>
    <w:p w:rsidR="00E642F5" w:rsidRPr="00E642F5" w:rsidRDefault="00E642F5" w:rsidP="00E642F5">
      <w:pPr>
        <w:widowControl/>
        <w:shd w:val="clear" w:color="auto" w:fill="FEFEFE"/>
        <w:spacing w:line="600" w:lineRule="exact"/>
        <w:ind w:firstLineChars="200" w:firstLine="640"/>
        <w:jc w:val="left"/>
        <w:rPr>
          <w:rFonts w:ascii="仿宋_GB2312" w:eastAsia="仿宋_GB2312" w:hAnsi="仿宋" w:cs="Arial"/>
          <w:color w:val="000000"/>
          <w:kern w:val="0"/>
          <w:sz w:val="32"/>
          <w:szCs w:val="32"/>
          <w:shd w:val="clear" w:color="auto" w:fill="FFFFFF"/>
        </w:rPr>
      </w:pPr>
      <w:r w:rsidRPr="00E642F5">
        <w:rPr>
          <w:rFonts w:ascii="仿宋_GB2312" w:eastAsia="仿宋_GB2312" w:hAnsi="仿宋" w:cs="Arial" w:hint="eastAsia"/>
          <w:color w:val="000000"/>
          <w:kern w:val="0"/>
          <w:sz w:val="32"/>
          <w:szCs w:val="32"/>
          <w:shd w:val="clear" w:color="auto" w:fill="FFFFFF"/>
        </w:rPr>
        <w:lastRenderedPageBreak/>
        <w:t>（3）</w:t>
      </w:r>
      <w:r w:rsidRPr="00E642F5">
        <w:rPr>
          <w:rFonts w:ascii="仿宋_GB2312" w:eastAsia="仿宋_GB2312" w:hAnsi="仿宋" w:cs="Arial"/>
          <w:color w:val="000000"/>
          <w:kern w:val="0"/>
          <w:sz w:val="32"/>
          <w:szCs w:val="32"/>
          <w:shd w:val="clear" w:color="auto" w:fill="FFFFFF"/>
        </w:rPr>
        <w:t>可以说明项目和企业情况的材料（如知识产权证明、技术报告、鉴定证书、检测报告、用户使用报告、环保证明、奖励证明、用户定单、产品照片等）。</w:t>
      </w:r>
    </w:p>
    <w:p w:rsidR="00E642F5" w:rsidRPr="00E642F5" w:rsidRDefault="00E642F5" w:rsidP="00E642F5">
      <w:pPr>
        <w:widowControl/>
        <w:shd w:val="clear" w:color="auto" w:fill="FEFEFE"/>
        <w:spacing w:line="600" w:lineRule="exact"/>
        <w:ind w:firstLineChars="200" w:firstLine="640"/>
        <w:jc w:val="left"/>
        <w:rPr>
          <w:rFonts w:ascii="仿宋_GB2312" w:eastAsia="仿宋_GB2312" w:hAnsi="仿宋" w:cs="Arial"/>
          <w:color w:val="000000"/>
          <w:kern w:val="0"/>
          <w:sz w:val="32"/>
          <w:szCs w:val="32"/>
          <w:shd w:val="clear" w:color="auto" w:fill="FFFFFF"/>
        </w:rPr>
      </w:pPr>
      <w:r w:rsidRPr="00E642F5">
        <w:rPr>
          <w:rFonts w:ascii="仿宋_GB2312" w:eastAsia="仿宋_GB2312" w:hAnsi="仿宋" w:cs="Arial" w:hint="eastAsia"/>
          <w:color w:val="000000"/>
          <w:kern w:val="0"/>
          <w:sz w:val="32"/>
          <w:szCs w:val="32"/>
          <w:shd w:val="clear" w:color="auto" w:fill="FFFFFF"/>
        </w:rPr>
        <w:t>4.</w:t>
      </w:r>
      <w:r w:rsidRPr="00E642F5">
        <w:rPr>
          <w:rFonts w:ascii="仿宋_GB2312" w:eastAsia="仿宋_GB2312" w:hAnsi="仿宋" w:cs="Arial"/>
          <w:color w:val="000000"/>
          <w:kern w:val="0"/>
          <w:sz w:val="32"/>
          <w:szCs w:val="32"/>
          <w:shd w:val="clear" w:color="auto" w:fill="FFFFFF"/>
        </w:rPr>
        <w:t>申请经费额度</w:t>
      </w:r>
    </w:p>
    <w:p w:rsidR="00E642F5" w:rsidRPr="00E642F5" w:rsidRDefault="00E642F5" w:rsidP="00E642F5">
      <w:pPr>
        <w:widowControl/>
        <w:shd w:val="clear" w:color="auto" w:fill="FEFEFE"/>
        <w:spacing w:line="600" w:lineRule="exact"/>
        <w:ind w:firstLineChars="200" w:firstLine="640"/>
        <w:jc w:val="left"/>
        <w:rPr>
          <w:rFonts w:ascii="仿宋_GB2312" w:eastAsia="仿宋_GB2312" w:hAnsi="仿宋" w:cs="Arial"/>
          <w:color w:val="000000"/>
          <w:kern w:val="0"/>
          <w:sz w:val="32"/>
          <w:szCs w:val="32"/>
          <w:shd w:val="clear" w:color="auto" w:fill="FFFFFF"/>
        </w:rPr>
      </w:pPr>
      <w:r w:rsidRPr="00E642F5">
        <w:rPr>
          <w:rFonts w:ascii="仿宋_GB2312" w:eastAsia="仿宋_GB2312" w:hAnsi="仿宋" w:cs="Arial"/>
          <w:color w:val="000000"/>
          <w:kern w:val="0"/>
          <w:sz w:val="32"/>
          <w:szCs w:val="32"/>
          <w:shd w:val="clear" w:color="auto" w:fill="FFFFFF"/>
        </w:rPr>
        <w:t>技术创新项目申请金额不超过45万元</w:t>
      </w:r>
      <w:r w:rsidRPr="00E642F5">
        <w:rPr>
          <w:rFonts w:ascii="仿宋_GB2312" w:eastAsia="仿宋_GB2312" w:hAnsi="仿宋" w:cs="Arial" w:hint="eastAsia"/>
          <w:color w:val="000000"/>
          <w:kern w:val="0"/>
          <w:sz w:val="32"/>
          <w:szCs w:val="32"/>
          <w:shd w:val="clear" w:color="auto" w:fill="FFFFFF"/>
        </w:rPr>
        <w:t>。</w:t>
      </w:r>
      <w:r w:rsidRPr="00E642F5">
        <w:rPr>
          <w:rFonts w:ascii="仿宋_GB2312" w:eastAsia="仿宋_GB2312" w:hAnsi="仿宋" w:cs="Arial"/>
          <w:color w:val="000000"/>
          <w:kern w:val="0"/>
          <w:sz w:val="32"/>
          <w:szCs w:val="32"/>
          <w:shd w:val="clear" w:color="auto" w:fill="FFFFFF"/>
        </w:rPr>
        <w:t>若项目立项，企业应先行投入。</w:t>
      </w:r>
    </w:p>
    <w:p w:rsidR="00E642F5" w:rsidRPr="00E642F5" w:rsidRDefault="00E642F5" w:rsidP="00E642F5">
      <w:pPr>
        <w:widowControl/>
        <w:shd w:val="clear" w:color="auto" w:fill="FEFEFE"/>
        <w:spacing w:line="600" w:lineRule="exact"/>
        <w:ind w:firstLineChars="200" w:firstLine="640"/>
        <w:jc w:val="left"/>
        <w:rPr>
          <w:rFonts w:ascii="仿宋_GB2312" w:eastAsia="仿宋_GB2312" w:hAnsi="仿宋" w:cs="Arial"/>
          <w:color w:val="000000"/>
          <w:kern w:val="0"/>
          <w:sz w:val="32"/>
          <w:szCs w:val="32"/>
          <w:shd w:val="clear" w:color="auto" w:fill="FFFFFF"/>
        </w:rPr>
      </w:pPr>
      <w:r w:rsidRPr="00E642F5">
        <w:rPr>
          <w:rFonts w:ascii="仿宋_GB2312" w:eastAsia="仿宋_GB2312" w:hAnsi="仿宋" w:cs="Arial" w:hint="eastAsia"/>
          <w:color w:val="000000"/>
          <w:kern w:val="0"/>
          <w:sz w:val="32"/>
          <w:szCs w:val="32"/>
          <w:shd w:val="clear" w:color="auto" w:fill="FFFFFF"/>
        </w:rPr>
        <w:t>（二）创新创业大赛获奖项目</w:t>
      </w:r>
    </w:p>
    <w:p w:rsidR="00E642F5" w:rsidRPr="00E642F5" w:rsidRDefault="00E642F5" w:rsidP="00E642F5">
      <w:pPr>
        <w:widowControl/>
        <w:shd w:val="clear" w:color="auto" w:fill="FEFEFE"/>
        <w:spacing w:line="600" w:lineRule="exact"/>
        <w:ind w:firstLineChars="200" w:firstLine="640"/>
        <w:jc w:val="left"/>
        <w:rPr>
          <w:rFonts w:ascii="仿宋_GB2312" w:eastAsia="仿宋_GB2312" w:hAnsi="仿宋" w:cs="Arial"/>
          <w:color w:val="000000"/>
          <w:kern w:val="0"/>
          <w:sz w:val="32"/>
          <w:szCs w:val="32"/>
          <w:shd w:val="clear" w:color="auto" w:fill="FFFFFF"/>
        </w:rPr>
      </w:pPr>
      <w:r w:rsidRPr="00E642F5">
        <w:rPr>
          <w:rFonts w:ascii="仿宋_GB2312" w:eastAsia="仿宋_GB2312" w:hAnsi="仿宋" w:cs="Arial" w:hint="eastAsia"/>
          <w:color w:val="000000"/>
          <w:kern w:val="0"/>
          <w:sz w:val="32"/>
          <w:szCs w:val="32"/>
          <w:shd w:val="clear" w:color="auto" w:fill="FFFFFF"/>
        </w:rPr>
        <w:t>1.晋级第八届中国创新创业大赛全国行业总决赛的企业，给予2020年度省科技型中小企业技术创新资金后补助支持</w:t>
      </w:r>
      <w:r w:rsidRPr="00E642F5">
        <w:rPr>
          <w:rFonts w:ascii="仿宋_GB2312" w:eastAsia="仿宋_GB2312" w:hAnsi="仿宋" w:cs="Arial"/>
          <w:color w:val="000000"/>
          <w:kern w:val="0"/>
          <w:sz w:val="32"/>
          <w:szCs w:val="32"/>
          <w:shd w:val="clear" w:color="auto" w:fill="FFFFFF"/>
        </w:rPr>
        <w:t>（往年已因晋级全国总决赛获省创新资金支持的企业不再支持）</w:t>
      </w:r>
      <w:r w:rsidRPr="00E642F5">
        <w:rPr>
          <w:rFonts w:ascii="仿宋_GB2312" w:eastAsia="仿宋_GB2312" w:hAnsi="仿宋" w:cs="Arial" w:hint="eastAsia"/>
          <w:color w:val="000000"/>
          <w:kern w:val="0"/>
          <w:sz w:val="32"/>
          <w:szCs w:val="32"/>
          <w:shd w:val="clear" w:color="auto" w:fill="FFFFFF"/>
        </w:rPr>
        <w:t>。名单如下：</w:t>
      </w:r>
    </w:p>
    <w:p w:rsidR="00E642F5" w:rsidRPr="00E642F5" w:rsidRDefault="00E642F5" w:rsidP="00E642F5">
      <w:pPr>
        <w:widowControl/>
        <w:shd w:val="clear" w:color="auto" w:fill="FEFEFE"/>
        <w:spacing w:line="600" w:lineRule="exact"/>
        <w:ind w:firstLineChars="200" w:firstLine="640"/>
        <w:jc w:val="left"/>
        <w:rPr>
          <w:rFonts w:ascii="仿宋_GB2312" w:eastAsia="仿宋_GB2312" w:hAnsi="仿宋" w:cs="Arial"/>
          <w:color w:val="000000"/>
          <w:kern w:val="0"/>
          <w:sz w:val="32"/>
          <w:szCs w:val="32"/>
          <w:shd w:val="clear" w:color="auto" w:fill="FFFFFF"/>
        </w:rPr>
      </w:pPr>
      <w:r w:rsidRPr="00E642F5">
        <w:rPr>
          <w:rFonts w:ascii="仿宋_GB2312" w:eastAsia="仿宋_GB2312" w:hAnsi="仿宋" w:cs="Arial"/>
          <w:color w:val="000000"/>
          <w:kern w:val="0"/>
          <w:sz w:val="32"/>
          <w:szCs w:val="32"/>
          <w:shd w:val="clear" w:color="auto" w:fill="FFFFFF"/>
        </w:rPr>
        <w:t>福建德尔科技有限公司、龙合智能装备制造有限公司、福建中电合创电力科技有限公司、福建中联智创教育科技有限公司、漳州市万物通信息科技有限公司、福建龙夏电子科技有限公司、福建司雷植保技术有限公司、福建省金怡丰工贸有限公司、福建合信创展科技有限公司、上杭县紫金佳博电子新材料科技有限公司、福建岩康生物科技有限公司、三明市金达机电设备有限公司、福建金山锂科新材料有限公司、龙岩索利普智能科技有限公司、福建清航装备科技有限公司、福建齐衡科技有限公司、瑞森网安（福建）信息科技有限公司、福建哈罗博康复机器人生产有限公司、福建振杭机器人装备制造有限责任公司、盖恰（福建）智能科技有限公司</w:t>
      </w:r>
      <w:r w:rsidRPr="00E642F5">
        <w:rPr>
          <w:rFonts w:ascii="仿宋_GB2312" w:eastAsia="仿宋_GB2312" w:hAnsi="仿宋" w:cs="Arial" w:hint="eastAsia"/>
          <w:color w:val="000000"/>
          <w:kern w:val="0"/>
          <w:sz w:val="32"/>
          <w:szCs w:val="32"/>
          <w:shd w:val="clear" w:color="auto" w:fill="FFFFFF"/>
        </w:rPr>
        <w:t>。（共20家）</w:t>
      </w:r>
    </w:p>
    <w:p w:rsidR="00E642F5" w:rsidRPr="00E642F5" w:rsidRDefault="00E642F5" w:rsidP="00E642F5">
      <w:pPr>
        <w:widowControl/>
        <w:shd w:val="clear" w:color="auto" w:fill="FEFEFE"/>
        <w:spacing w:line="600" w:lineRule="exact"/>
        <w:ind w:firstLineChars="200" w:firstLine="640"/>
        <w:jc w:val="left"/>
        <w:rPr>
          <w:rFonts w:ascii="仿宋_GB2312" w:eastAsia="仿宋_GB2312" w:hAnsi="仿宋" w:cs="Arial"/>
          <w:color w:val="000000"/>
          <w:kern w:val="0"/>
          <w:sz w:val="32"/>
          <w:szCs w:val="32"/>
          <w:shd w:val="clear" w:color="auto" w:fill="FFFFFF"/>
        </w:rPr>
      </w:pPr>
      <w:r w:rsidRPr="00E642F5">
        <w:rPr>
          <w:rFonts w:ascii="仿宋_GB2312" w:eastAsia="仿宋_GB2312" w:hAnsi="仿宋" w:cs="Arial" w:hint="eastAsia"/>
          <w:color w:val="000000"/>
          <w:kern w:val="0"/>
          <w:sz w:val="32"/>
          <w:szCs w:val="32"/>
          <w:shd w:val="clear" w:color="auto" w:fill="FFFFFF"/>
        </w:rPr>
        <w:lastRenderedPageBreak/>
        <w:t>上述</w:t>
      </w:r>
      <w:r w:rsidRPr="00E642F5">
        <w:rPr>
          <w:rFonts w:ascii="仿宋_GB2312" w:eastAsia="仿宋_GB2312" w:hAnsi="仿宋" w:cs="Arial"/>
          <w:color w:val="000000"/>
          <w:kern w:val="0"/>
          <w:sz w:val="32"/>
          <w:szCs w:val="32"/>
          <w:shd w:val="clear" w:color="auto" w:fill="FFFFFF"/>
        </w:rPr>
        <w:t>企业</w:t>
      </w:r>
      <w:r w:rsidRPr="00E642F5">
        <w:rPr>
          <w:rFonts w:ascii="仿宋_GB2312" w:eastAsia="仿宋_GB2312" w:hAnsi="仿宋" w:cs="Arial" w:hint="eastAsia"/>
          <w:color w:val="000000"/>
          <w:kern w:val="0"/>
          <w:sz w:val="32"/>
          <w:szCs w:val="32"/>
        </w:rPr>
        <w:t>名称</w:t>
      </w:r>
      <w:r w:rsidRPr="00E642F5">
        <w:rPr>
          <w:rFonts w:ascii="仿宋_GB2312" w:eastAsia="仿宋_GB2312" w:hAnsi="仿宋" w:cs="Arial"/>
          <w:color w:val="000000"/>
          <w:kern w:val="0"/>
          <w:sz w:val="32"/>
          <w:szCs w:val="32"/>
          <w:shd w:val="clear" w:color="auto" w:fill="FFFFFF"/>
        </w:rPr>
        <w:t>如</w:t>
      </w:r>
      <w:r w:rsidRPr="00E642F5">
        <w:rPr>
          <w:rFonts w:ascii="仿宋_GB2312" w:eastAsia="仿宋_GB2312" w:hAnsi="仿宋" w:cs="Arial" w:hint="eastAsia"/>
          <w:color w:val="000000"/>
          <w:kern w:val="0"/>
          <w:sz w:val="32"/>
          <w:szCs w:val="32"/>
          <w:shd w:val="clear" w:color="auto" w:fill="FFFFFF"/>
        </w:rPr>
        <w:t>在参赛后</w:t>
      </w:r>
      <w:r w:rsidRPr="00E642F5">
        <w:rPr>
          <w:rFonts w:ascii="仿宋_GB2312" w:eastAsia="仿宋_GB2312" w:hAnsi="仿宋" w:cs="Arial"/>
          <w:color w:val="000000"/>
          <w:kern w:val="0"/>
          <w:sz w:val="32"/>
          <w:szCs w:val="32"/>
          <w:shd w:val="clear" w:color="auto" w:fill="FFFFFF"/>
        </w:rPr>
        <w:t>发生变更的，应当提供工商部门出具的变更证明（纸质材料，复印件逐页加盖企业公章，经推荐单位审核后随推荐材料一并报送省科技厅）。</w:t>
      </w:r>
    </w:p>
    <w:p w:rsidR="00E642F5" w:rsidRPr="00E642F5" w:rsidRDefault="00E642F5" w:rsidP="00E642F5">
      <w:pPr>
        <w:widowControl/>
        <w:shd w:val="clear" w:color="auto" w:fill="FEFEFE"/>
        <w:spacing w:line="600" w:lineRule="exact"/>
        <w:ind w:firstLineChars="200" w:firstLine="640"/>
        <w:jc w:val="left"/>
        <w:rPr>
          <w:rFonts w:ascii="仿宋_GB2312" w:eastAsia="仿宋_GB2312" w:hAnsi="仿宋" w:cs="Arial"/>
          <w:color w:val="000000"/>
          <w:kern w:val="0"/>
          <w:sz w:val="32"/>
          <w:szCs w:val="32"/>
          <w:shd w:val="clear" w:color="auto" w:fill="FFFFFF"/>
        </w:rPr>
      </w:pPr>
      <w:r w:rsidRPr="00E642F5">
        <w:rPr>
          <w:rFonts w:ascii="仿宋_GB2312" w:eastAsia="仿宋_GB2312" w:hAnsi="仿宋" w:cs="Arial" w:hint="eastAsia"/>
          <w:color w:val="000000"/>
          <w:kern w:val="0"/>
          <w:sz w:val="32"/>
          <w:szCs w:val="32"/>
          <w:shd w:val="clear" w:color="auto" w:fill="FFFFFF"/>
        </w:rPr>
        <w:t>2.</w:t>
      </w:r>
      <w:r w:rsidRPr="00E642F5">
        <w:rPr>
          <w:rFonts w:ascii="仿宋_GB2312" w:eastAsia="仿宋_GB2312" w:hAnsi="仿宋" w:cs="Arial"/>
          <w:color w:val="000000"/>
          <w:kern w:val="0"/>
          <w:sz w:val="32"/>
          <w:szCs w:val="32"/>
          <w:shd w:val="clear" w:color="auto" w:fill="FFFFFF"/>
        </w:rPr>
        <w:t>申报项目的名称和主要内容应与大赛参赛项目一致。</w:t>
      </w:r>
    </w:p>
    <w:p w:rsidR="00E642F5" w:rsidRPr="00E642F5" w:rsidRDefault="00E642F5" w:rsidP="00E642F5">
      <w:pPr>
        <w:widowControl/>
        <w:shd w:val="clear" w:color="auto" w:fill="FEFEFE"/>
        <w:spacing w:line="600" w:lineRule="exact"/>
        <w:ind w:firstLineChars="200" w:firstLine="640"/>
        <w:jc w:val="left"/>
        <w:rPr>
          <w:rFonts w:ascii="仿宋_GB2312" w:eastAsia="仿宋_GB2312" w:hAnsi="仿宋" w:cs="Arial"/>
          <w:color w:val="000000"/>
          <w:kern w:val="0"/>
          <w:sz w:val="32"/>
          <w:szCs w:val="32"/>
          <w:shd w:val="clear" w:color="auto" w:fill="FFFFFF"/>
        </w:rPr>
      </w:pPr>
      <w:r w:rsidRPr="00E642F5">
        <w:rPr>
          <w:rFonts w:ascii="仿宋_GB2312" w:eastAsia="仿宋_GB2312" w:hAnsi="仿宋" w:cs="Arial" w:hint="eastAsia"/>
          <w:color w:val="000000"/>
          <w:kern w:val="0"/>
          <w:sz w:val="32"/>
          <w:szCs w:val="32"/>
          <w:shd w:val="clear" w:color="auto" w:fill="FFFFFF"/>
        </w:rPr>
        <w:t>3.</w:t>
      </w:r>
      <w:r w:rsidRPr="00E642F5">
        <w:rPr>
          <w:rFonts w:ascii="仿宋_GB2312" w:eastAsia="仿宋_GB2312" w:hAnsi="仿宋" w:cs="Arial"/>
          <w:color w:val="000000"/>
          <w:kern w:val="0"/>
          <w:sz w:val="32"/>
          <w:szCs w:val="32"/>
          <w:shd w:val="clear" w:color="auto" w:fill="FFFFFF"/>
        </w:rPr>
        <w:t>申请经费额度不超过45万元</w:t>
      </w:r>
      <w:r w:rsidRPr="00E642F5">
        <w:rPr>
          <w:rFonts w:ascii="仿宋_GB2312" w:eastAsia="仿宋_GB2312" w:hAnsi="仿宋" w:cs="Arial" w:hint="eastAsia"/>
          <w:color w:val="000000"/>
          <w:kern w:val="0"/>
          <w:sz w:val="32"/>
          <w:szCs w:val="32"/>
          <w:shd w:val="clear" w:color="auto" w:fill="FFFFFF"/>
        </w:rPr>
        <w:t>。</w:t>
      </w:r>
    </w:p>
    <w:p w:rsidR="00E642F5" w:rsidRPr="00E642F5" w:rsidRDefault="00E642F5" w:rsidP="00E642F5">
      <w:pPr>
        <w:widowControl/>
        <w:shd w:val="clear" w:color="auto" w:fill="FEFEFE"/>
        <w:spacing w:line="600" w:lineRule="exact"/>
        <w:ind w:firstLineChars="200" w:firstLine="640"/>
        <w:jc w:val="left"/>
        <w:rPr>
          <w:rFonts w:ascii="仿宋_GB2312" w:eastAsia="仿宋_GB2312" w:hAnsi="仿宋" w:cs="Arial"/>
          <w:color w:val="000000"/>
          <w:kern w:val="0"/>
          <w:sz w:val="32"/>
          <w:szCs w:val="32"/>
          <w:shd w:val="clear" w:color="auto" w:fill="FFFFFF"/>
        </w:rPr>
      </w:pPr>
      <w:r w:rsidRPr="00E642F5">
        <w:rPr>
          <w:rFonts w:ascii="仿宋_GB2312" w:eastAsia="仿宋_GB2312" w:hAnsi="仿宋" w:cs="Arial" w:hint="eastAsia"/>
          <w:color w:val="000000"/>
          <w:kern w:val="0"/>
          <w:sz w:val="32"/>
          <w:szCs w:val="32"/>
          <w:shd w:val="clear" w:color="auto" w:fill="FFFFFF"/>
        </w:rPr>
        <w:t>4.</w:t>
      </w:r>
      <w:r w:rsidRPr="00E642F5">
        <w:rPr>
          <w:rFonts w:ascii="仿宋_GB2312" w:eastAsia="仿宋_GB2312" w:hAnsi="仿宋" w:cs="Arial"/>
          <w:color w:val="000000"/>
          <w:kern w:val="0"/>
          <w:sz w:val="32"/>
          <w:szCs w:val="32"/>
          <w:shd w:val="clear" w:color="auto" w:fill="FFFFFF"/>
        </w:rPr>
        <w:t>企业如放弃参加国家行业赛，将被取消立项资格。</w:t>
      </w:r>
    </w:p>
    <w:p w:rsidR="00E642F5" w:rsidRPr="00E642F5" w:rsidRDefault="00E642F5" w:rsidP="00E642F5">
      <w:pPr>
        <w:widowControl/>
        <w:shd w:val="clear" w:color="auto" w:fill="FEFEFE"/>
        <w:spacing w:line="600" w:lineRule="exact"/>
        <w:ind w:firstLineChars="200" w:firstLine="643"/>
        <w:rPr>
          <w:rFonts w:ascii="仿宋" w:eastAsia="仿宋" w:hAnsi="仿宋" w:cs="Arial"/>
          <w:color w:val="000000"/>
          <w:kern w:val="0"/>
          <w:sz w:val="32"/>
          <w:szCs w:val="32"/>
        </w:rPr>
      </w:pPr>
      <w:r w:rsidRPr="00E642F5">
        <w:rPr>
          <w:rFonts w:ascii="仿宋" w:eastAsia="仿宋" w:hAnsi="仿宋" w:cs="Arial"/>
          <w:b/>
          <w:bCs/>
          <w:color w:val="000000"/>
          <w:kern w:val="0"/>
          <w:sz w:val="32"/>
          <w:szCs w:val="32"/>
        </w:rPr>
        <w:t>四、申报推荐数</w:t>
      </w:r>
    </w:p>
    <w:p w:rsidR="00E642F5" w:rsidRPr="00E642F5" w:rsidRDefault="00E642F5" w:rsidP="00E642F5">
      <w:pPr>
        <w:widowControl/>
        <w:shd w:val="clear" w:color="auto" w:fill="FEFEFE"/>
        <w:spacing w:line="600" w:lineRule="exact"/>
        <w:ind w:firstLineChars="200" w:firstLine="640"/>
        <w:jc w:val="left"/>
        <w:rPr>
          <w:rFonts w:ascii="仿宋_GB2312" w:eastAsia="仿宋_GB2312" w:hAnsi="仿宋" w:cs="Arial"/>
          <w:color w:val="000000"/>
          <w:kern w:val="0"/>
          <w:sz w:val="32"/>
          <w:szCs w:val="32"/>
          <w:shd w:val="clear" w:color="auto" w:fill="FFFFFF"/>
        </w:rPr>
      </w:pPr>
      <w:r w:rsidRPr="00E642F5">
        <w:rPr>
          <w:rFonts w:ascii="仿宋_GB2312" w:eastAsia="仿宋_GB2312" w:hAnsi="仿宋" w:cs="Arial" w:hint="eastAsia"/>
          <w:color w:val="000000"/>
          <w:kern w:val="0"/>
          <w:sz w:val="32"/>
          <w:szCs w:val="32"/>
          <w:shd w:val="clear" w:color="auto" w:fill="FFFFFF"/>
        </w:rPr>
        <w:t>（一）</w:t>
      </w:r>
      <w:r w:rsidRPr="00E642F5">
        <w:rPr>
          <w:rFonts w:ascii="仿宋_GB2312" w:eastAsia="仿宋_GB2312" w:hAnsi="仿宋" w:cs="Arial"/>
          <w:color w:val="000000"/>
          <w:kern w:val="0"/>
          <w:sz w:val="32"/>
          <w:szCs w:val="32"/>
          <w:shd w:val="clear" w:color="auto" w:fill="FFFFFF"/>
        </w:rPr>
        <w:t>创新创业大赛</w:t>
      </w:r>
      <w:r w:rsidRPr="00E642F5">
        <w:rPr>
          <w:rFonts w:ascii="仿宋_GB2312" w:eastAsia="仿宋_GB2312" w:hAnsi="仿宋" w:cs="Arial" w:hint="eastAsia"/>
          <w:color w:val="000000"/>
          <w:kern w:val="0"/>
          <w:sz w:val="32"/>
          <w:szCs w:val="32"/>
          <w:shd w:val="clear" w:color="auto" w:fill="FFFFFF"/>
        </w:rPr>
        <w:t>获奖</w:t>
      </w:r>
      <w:r w:rsidRPr="00E642F5">
        <w:rPr>
          <w:rFonts w:ascii="仿宋_GB2312" w:eastAsia="仿宋_GB2312" w:hAnsi="仿宋" w:cs="Arial"/>
          <w:color w:val="000000"/>
          <w:kern w:val="0"/>
          <w:sz w:val="32"/>
          <w:szCs w:val="32"/>
          <w:shd w:val="clear" w:color="auto" w:fill="FFFFFF"/>
        </w:rPr>
        <w:t>项目按实有数量推荐。</w:t>
      </w:r>
    </w:p>
    <w:p w:rsidR="00E642F5" w:rsidRPr="00E642F5" w:rsidRDefault="00E642F5" w:rsidP="00E642F5">
      <w:pPr>
        <w:widowControl/>
        <w:shd w:val="clear" w:color="auto" w:fill="FEFEFE"/>
        <w:spacing w:line="600" w:lineRule="exact"/>
        <w:ind w:firstLineChars="200" w:firstLine="640"/>
        <w:jc w:val="left"/>
        <w:rPr>
          <w:rFonts w:ascii="仿宋_GB2312" w:eastAsia="仿宋_GB2312" w:hAnsi="仿宋" w:cs="Arial"/>
          <w:color w:val="000000"/>
          <w:kern w:val="0"/>
          <w:sz w:val="32"/>
          <w:szCs w:val="32"/>
          <w:shd w:val="clear" w:color="auto" w:fill="FFFFFF"/>
        </w:rPr>
      </w:pPr>
      <w:r w:rsidRPr="00E642F5">
        <w:rPr>
          <w:rFonts w:ascii="仿宋_GB2312" w:eastAsia="仿宋_GB2312" w:hAnsi="仿宋" w:cs="Arial" w:hint="eastAsia"/>
          <w:color w:val="000000"/>
          <w:kern w:val="0"/>
          <w:sz w:val="32"/>
          <w:szCs w:val="32"/>
          <w:shd w:val="clear" w:color="auto" w:fill="FFFFFF"/>
        </w:rPr>
        <w:t>（二）</w:t>
      </w:r>
      <w:r w:rsidRPr="00E642F5">
        <w:rPr>
          <w:rFonts w:ascii="仿宋_GB2312" w:eastAsia="仿宋_GB2312" w:hAnsi="仿宋" w:cs="Arial"/>
          <w:color w:val="000000"/>
          <w:kern w:val="0"/>
          <w:sz w:val="32"/>
          <w:szCs w:val="32"/>
          <w:shd w:val="clear" w:color="auto" w:fill="FFFFFF"/>
        </w:rPr>
        <w:t>技术创新项目限额推荐</w:t>
      </w:r>
      <w:r w:rsidRPr="00E642F5">
        <w:rPr>
          <w:rFonts w:ascii="仿宋_GB2312" w:eastAsia="仿宋_GB2312" w:hAnsi="仿宋" w:cs="Arial" w:hint="eastAsia"/>
          <w:color w:val="000000"/>
          <w:kern w:val="0"/>
          <w:sz w:val="32"/>
          <w:szCs w:val="32"/>
          <w:shd w:val="clear" w:color="auto" w:fill="FFFFFF"/>
        </w:rPr>
        <w:t>，</w:t>
      </w:r>
      <w:r w:rsidRPr="00E642F5">
        <w:rPr>
          <w:rFonts w:ascii="仿宋_GB2312" w:eastAsia="仿宋_GB2312" w:hAnsi="仿宋" w:cs="Arial"/>
          <w:color w:val="000000"/>
          <w:kern w:val="0"/>
          <w:sz w:val="32"/>
          <w:szCs w:val="32"/>
          <w:shd w:val="clear" w:color="auto" w:fill="FFFFFF"/>
        </w:rPr>
        <w:t>与</w:t>
      </w:r>
      <w:r w:rsidRPr="00E642F5">
        <w:rPr>
          <w:rFonts w:ascii="仿宋_GB2312" w:eastAsia="仿宋_GB2312" w:hAnsi="仿宋" w:cs="Arial" w:hint="eastAsia"/>
          <w:color w:val="000000"/>
          <w:kern w:val="0"/>
          <w:sz w:val="32"/>
          <w:szCs w:val="32"/>
          <w:shd w:val="clear" w:color="auto" w:fill="FFFFFF"/>
        </w:rPr>
        <w:t>设区市符合申报条件的科技型中小企业数量</w:t>
      </w:r>
      <w:r w:rsidRPr="00E642F5">
        <w:rPr>
          <w:rFonts w:ascii="仿宋_GB2312" w:eastAsia="仿宋_GB2312" w:hAnsi="仿宋" w:cs="Arial"/>
          <w:color w:val="000000"/>
          <w:kern w:val="0"/>
          <w:sz w:val="32"/>
          <w:szCs w:val="32"/>
          <w:shd w:val="clear" w:color="auto" w:fill="FFFFFF"/>
        </w:rPr>
        <w:t>情况</w:t>
      </w:r>
      <w:r w:rsidRPr="00E642F5">
        <w:rPr>
          <w:rFonts w:ascii="仿宋_GB2312" w:eastAsia="仿宋_GB2312" w:hAnsi="仿宋" w:cs="Arial" w:hint="eastAsia"/>
          <w:color w:val="000000"/>
          <w:kern w:val="0"/>
          <w:sz w:val="32"/>
          <w:szCs w:val="32"/>
          <w:shd w:val="clear" w:color="auto" w:fill="FFFFFF"/>
        </w:rPr>
        <w:t>挂钩</w:t>
      </w:r>
      <w:r w:rsidRPr="00E642F5">
        <w:rPr>
          <w:rFonts w:ascii="仿宋_GB2312" w:eastAsia="仿宋_GB2312" w:hAnsi="仿宋" w:cs="Arial"/>
          <w:color w:val="000000"/>
          <w:kern w:val="0"/>
          <w:sz w:val="32"/>
          <w:szCs w:val="32"/>
          <w:shd w:val="clear" w:color="auto" w:fill="FFFFFF"/>
        </w:rPr>
        <w:t>分配，各地</w:t>
      </w:r>
      <w:r w:rsidRPr="00E642F5">
        <w:rPr>
          <w:rFonts w:ascii="仿宋_GB2312" w:eastAsia="仿宋_GB2312" w:hAnsi="仿宋" w:cs="Arial" w:hint="eastAsia"/>
          <w:color w:val="000000"/>
          <w:kern w:val="0"/>
          <w:sz w:val="32"/>
          <w:szCs w:val="32"/>
          <w:shd w:val="clear" w:color="auto" w:fill="FFFFFF"/>
        </w:rPr>
        <w:t>申报推荐数</w:t>
      </w:r>
      <w:r w:rsidRPr="00E642F5">
        <w:rPr>
          <w:rFonts w:ascii="仿宋_GB2312" w:eastAsia="仿宋_GB2312" w:hAnsi="仿宋" w:cs="Arial"/>
          <w:color w:val="000000"/>
          <w:kern w:val="0"/>
          <w:sz w:val="32"/>
          <w:szCs w:val="32"/>
          <w:shd w:val="clear" w:color="auto" w:fill="FFFFFF"/>
        </w:rPr>
        <w:t>如下：</w:t>
      </w:r>
    </w:p>
    <w:tbl>
      <w:tblPr>
        <w:tblW w:w="0" w:type="auto"/>
        <w:jc w:val="center"/>
        <w:tblBorders>
          <w:top w:val="single" w:sz="8" w:space="0" w:color="auto"/>
          <w:left w:val="single" w:sz="8" w:space="0" w:color="auto"/>
          <w:bottom w:val="single" w:sz="8" w:space="0" w:color="auto"/>
          <w:right w:val="single" w:sz="8" w:space="0" w:color="auto"/>
        </w:tblBorders>
        <w:shd w:val="clear" w:color="auto" w:fill="FEFEFE"/>
        <w:tblLayout w:type="fixed"/>
        <w:tblCellMar>
          <w:top w:w="15" w:type="dxa"/>
          <w:left w:w="15" w:type="dxa"/>
          <w:bottom w:w="15" w:type="dxa"/>
          <w:right w:w="15" w:type="dxa"/>
        </w:tblCellMar>
        <w:tblLook w:val="0000"/>
      </w:tblPr>
      <w:tblGrid>
        <w:gridCol w:w="3147"/>
        <w:gridCol w:w="4790"/>
      </w:tblGrid>
      <w:tr w:rsidR="00E642F5" w:rsidRPr="00E642F5" w:rsidTr="00E642F5">
        <w:trPr>
          <w:trHeight w:val="306"/>
          <w:jc w:val="center"/>
        </w:trPr>
        <w:tc>
          <w:tcPr>
            <w:tcW w:w="3147" w:type="dxa"/>
            <w:tcBorders>
              <w:top w:val="outset" w:sz="6" w:space="0" w:color="auto"/>
              <w:left w:val="outset" w:sz="6" w:space="0" w:color="auto"/>
              <w:bottom w:val="outset" w:sz="6" w:space="0" w:color="auto"/>
              <w:right w:val="outset" w:sz="6" w:space="0" w:color="auto"/>
            </w:tcBorders>
            <w:shd w:val="clear" w:color="auto" w:fill="FEFEFE"/>
            <w:vAlign w:val="center"/>
          </w:tcPr>
          <w:p w:rsidR="00E642F5" w:rsidRPr="00E642F5" w:rsidRDefault="00E642F5" w:rsidP="00E642F5">
            <w:pPr>
              <w:widowControl/>
              <w:spacing w:line="520" w:lineRule="exact"/>
              <w:jc w:val="center"/>
              <w:rPr>
                <w:rFonts w:ascii="仿宋_GB2312" w:eastAsia="仿宋_GB2312" w:hAnsi="仿宋" w:cs="Arial"/>
                <w:kern w:val="0"/>
                <w:sz w:val="32"/>
                <w:szCs w:val="32"/>
              </w:rPr>
            </w:pPr>
            <w:r w:rsidRPr="00E642F5">
              <w:rPr>
                <w:rFonts w:ascii="仿宋_GB2312" w:eastAsia="仿宋_GB2312" w:hAnsi="仿宋" w:cs="Arial" w:hint="eastAsia"/>
                <w:kern w:val="0"/>
                <w:sz w:val="32"/>
                <w:szCs w:val="32"/>
              </w:rPr>
              <w:t>属地</w:t>
            </w:r>
          </w:p>
        </w:tc>
        <w:tc>
          <w:tcPr>
            <w:tcW w:w="4790" w:type="dxa"/>
            <w:tcBorders>
              <w:top w:val="outset" w:sz="6" w:space="0" w:color="auto"/>
              <w:left w:val="outset" w:sz="6" w:space="0" w:color="auto"/>
              <w:bottom w:val="outset" w:sz="6" w:space="0" w:color="auto"/>
              <w:right w:val="outset" w:sz="6" w:space="0" w:color="auto"/>
            </w:tcBorders>
            <w:shd w:val="clear" w:color="auto" w:fill="FEFEFE"/>
            <w:vAlign w:val="center"/>
          </w:tcPr>
          <w:p w:rsidR="00E642F5" w:rsidRPr="00E642F5" w:rsidRDefault="00E642F5" w:rsidP="00E642F5">
            <w:pPr>
              <w:widowControl/>
              <w:spacing w:line="520" w:lineRule="exact"/>
              <w:ind w:firstLineChars="200" w:firstLine="640"/>
              <w:jc w:val="center"/>
              <w:rPr>
                <w:rFonts w:ascii="仿宋_GB2312" w:eastAsia="仿宋_GB2312" w:hAnsi="仿宋" w:cs="Arial"/>
                <w:kern w:val="0"/>
                <w:sz w:val="32"/>
                <w:szCs w:val="32"/>
              </w:rPr>
            </w:pPr>
            <w:r w:rsidRPr="00E642F5">
              <w:rPr>
                <w:rFonts w:ascii="仿宋_GB2312" w:eastAsia="仿宋_GB2312" w:hAnsi="仿宋" w:cs="Arial" w:hint="eastAsia"/>
                <w:kern w:val="0"/>
                <w:sz w:val="32"/>
                <w:szCs w:val="32"/>
              </w:rPr>
              <w:t>申报项目推荐数（项）</w:t>
            </w:r>
          </w:p>
        </w:tc>
      </w:tr>
      <w:tr w:rsidR="00E642F5" w:rsidRPr="00E642F5" w:rsidTr="00E642F5">
        <w:trPr>
          <w:jc w:val="center"/>
        </w:trPr>
        <w:tc>
          <w:tcPr>
            <w:tcW w:w="3147" w:type="dxa"/>
            <w:tcBorders>
              <w:top w:val="outset" w:sz="6" w:space="0" w:color="auto"/>
              <w:left w:val="outset" w:sz="6" w:space="0" w:color="auto"/>
              <w:bottom w:val="outset" w:sz="6" w:space="0" w:color="auto"/>
              <w:right w:val="outset" w:sz="6" w:space="0" w:color="auto"/>
            </w:tcBorders>
            <w:shd w:val="clear" w:color="auto" w:fill="FEFEFE"/>
            <w:vAlign w:val="center"/>
          </w:tcPr>
          <w:p w:rsidR="00E642F5" w:rsidRPr="00E642F5" w:rsidRDefault="00E642F5" w:rsidP="00E642F5">
            <w:pPr>
              <w:widowControl/>
              <w:spacing w:line="520" w:lineRule="exact"/>
              <w:jc w:val="center"/>
              <w:rPr>
                <w:rFonts w:ascii="仿宋_GB2312" w:eastAsia="仿宋_GB2312" w:hAnsi="仿宋" w:cs="Arial"/>
                <w:kern w:val="0"/>
                <w:sz w:val="32"/>
                <w:szCs w:val="32"/>
              </w:rPr>
            </w:pPr>
            <w:r w:rsidRPr="00E642F5">
              <w:rPr>
                <w:rFonts w:ascii="仿宋_GB2312" w:eastAsia="仿宋_GB2312" w:hAnsi="仿宋" w:cs="Arial" w:hint="eastAsia"/>
                <w:kern w:val="0"/>
                <w:sz w:val="32"/>
                <w:szCs w:val="32"/>
              </w:rPr>
              <w:t>福州市</w:t>
            </w:r>
          </w:p>
        </w:tc>
        <w:tc>
          <w:tcPr>
            <w:tcW w:w="4790" w:type="dxa"/>
            <w:tcBorders>
              <w:top w:val="outset" w:sz="6" w:space="0" w:color="auto"/>
              <w:left w:val="outset" w:sz="6" w:space="0" w:color="auto"/>
              <w:bottom w:val="outset" w:sz="6" w:space="0" w:color="auto"/>
              <w:right w:val="outset" w:sz="6" w:space="0" w:color="auto"/>
            </w:tcBorders>
            <w:shd w:val="clear" w:color="auto" w:fill="FEFEFE"/>
            <w:vAlign w:val="center"/>
          </w:tcPr>
          <w:p w:rsidR="00E642F5" w:rsidRPr="00E642F5" w:rsidRDefault="00E642F5" w:rsidP="00E642F5">
            <w:pPr>
              <w:widowControl/>
              <w:spacing w:line="520" w:lineRule="exact"/>
              <w:ind w:firstLineChars="200" w:firstLine="640"/>
              <w:jc w:val="center"/>
              <w:rPr>
                <w:rFonts w:ascii="仿宋_GB2312" w:eastAsia="仿宋_GB2312" w:hAnsi="仿宋" w:cs="Arial"/>
                <w:kern w:val="0"/>
                <w:sz w:val="32"/>
                <w:szCs w:val="32"/>
              </w:rPr>
            </w:pPr>
            <w:r w:rsidRPr="00E642F5">
              <w:rPr>
                <w:rFonts w:ascii="仿宋_GB2312" w:eastAsia="仿宋_GB2312" w:hAnsi="仿宋" w:cs="Arial" w:hint="eastAsia"/>
                <w:kern w:val="0"/>
                <w:sz w:val="32"/>
                <w:szCs w:val="32"/>
              </w:rPr>
              <w:t>18</w:t>
            </w:r>
          </w:p>
        </w:tc>
      </w:tr>
      <w:tr w:rsidR="00E642F5" w:rsidRPr="00E642F5" w:rsidTr="00E642F5">
        <w:trPr>
          <w:jc w:val="center"/>
        </w:trPr>
        <w:tc>
          <w:tcPr>
            <w:tcW w:w="3147" w:type="dxa"/>
            <w:tcBorders>
              <w:top w:val="outset" w:sz="6" w:space="0" w:color="auto"/>
              <w:left w:val="outset" w:sz="6" w:space="0" w:color="auto"/>
              <w:bottom w:val="outset" w:sz="6" w:space="0" w:color="auto"/>
              <w:right w:val="outset" w:sz="6" w:space="0" w:color="auto"/>
            </w:tcBorders>
            <w:shd w:val="clear" w:color="auto" w:fill="FEFEFE"/>
            <w:vAlign w:val="center"/>
          </w:tcPr>
          <w:p w:rsidR="00E642F5" w:rsidRPr="00E642F5" w:rsidRDefault="00E642F5" w:rsidP="00E642F5">
            <w:pPr>
              <w:widowControl/>
              <w:spacing w:line="520" w:lineRule="exact"/>
              <w:jc w:val="center"/>
              <w:rPr>
                <w:rFonts w:ascii="仿宋_GB2312" w:eastAsia="仿宋_GB2312" w:hAnsi="仿宋" w:cs="Arial"/>
                <w:kern w:val="0"/>
                <w:sz w:val="32"/>
                <w:szCs w:val="32"/>
              </w:rPr>
            </w:pPr>
            <w:r w:rsidRPr="00E642F5">
              <w:rPr>
                <w:rFonts w:ascii="仿宋_GB2312" w:eastAsia="仿宋_GB2312" w:hAnsi="仿宋" w:cs="Arial" w:hint="eastAsia"/>
                <w:kern w:val="0"/>
                <w:sz w:val="32"/>
                <w:szCs w:val="32"/>
              </w:rPr>
              <w:t>泉州市</w:t>
            </w:r>
          </w:p>
        </w:tc>
        <w:tc>
          <w:tcPr>
            <w:tcW w:w="4790" w:type="dxa"/>
            <w:tcBorders>
              <w:top w:val="outset" w:sz="6" w:space="0" w:color="auto"/>
              <w:left w:val="outset" w:sz="6" w:space="0" w:color="auto"/>
              <w:bottom w:val="outset" w:sz="6" w:space="0" w:color="auto"/>
              <w:right w:val="outset" w:sz="6" w:space="0" w:color="auto"/>
            </w:tcBorders>
            <w:shd w:val="clear" w:color="auto" w:fill="FEFEFE"/>
            <w:vAlign w:val="center"/>
          </w:tcPr>
          <w:p w:rsidR="00E642F5" w:rsidRPr="00E642F5" w:rsidRDefault="00E642F5" w:rsidP="00E642F5">
            <w:pPr>
              <w:widowControl/>
              <w:spacing w:line="520" w:lineRule="exact"/>
              <w:ind w:firstLineChars="200" w:firstLine="640"/>
              <w:jc w:val="center"/>
              <w:rPr>
                <w:rFonts w:ascii="仿宋_GB2312" w:eastAsia="仿宋_GB2312" w:hAnsi="仿宋" w:cs="Arial"/>
                <w:kern w:val="0"/>
                <w:sz w:val="32"/>
                <w:szCs w:val="32"/>
              </w:rPr>
            </w:pPr>
            <w:r w:rsidRPr="00E642F5">
              <w:rPr>
                <w:rFonts w:ascii="仿宋_GB2312" w:eastAsia="仿宋_GB2312" w:hAnsi="仿宋" w:cs="Arial" w:hint="eastAsia"/>
                <w:kern w:val="0"/>
                <w:sz w:val="32"/>
                <w:szCs w:val="32"/>
              </w:rPr>
              <w:t>16</w:t>
            </w:r>
          </w:p>
        </w:tc>
      </w:tr>
      <w:tr w:rsidR="00E642F5" w:rsidRPr="00E642F5" w:rsidTr="00E642F5">
        <w:trPr>
          <w:jc w:val="center"/>
        </w:trPr>
        <w:tc>
          <w:tcPr>
            <w:tcW w:w="3147" w:type="dxa"/>
            <w:tcBorders>
              <w:top w:val="outset" w:sz="6" w:space="0" w:color="auto"/>
              <w:left w:val="outset" w:sz="6" w:space="0" w:color="auto"/>
              <w:bottom w:val="outset" w:sz="6" w:space="0" w:color="auto"/>
              <w:right w:val="outset" w:sz="6" w:space="0" w:color="auto"/>
            </w:tcBorders>
            <w:shd w:val="clear" w:color="auto" w:fill="FEFEFE"/>
            <w:vAlign w:val="center"/>
          </w:tcPr>
          <w:p w:rsidR="00E642F5" w:rsidRPr="00E642F5" w:rsidRDefault="00E642F5" w:rsidP="00E642F5">
            <w:pPr>
              <w:widowControl/>
              <w:spacing w:line="520" w:lineRule="exact"/>
              <w:jc w:val="center"/>
              <w:rPr>
                <w:rFonts w:ascii="仿宋_GB2312" w:eastAsia="仿宋_GB2312" w:hAnsi="仿宋" w:cs="Arial"/>
                <w:kern w:val="0"/>
                <w:sz w:val="32"/>
                <w:szCs w:val="32"/>
              </w:rPr>
            </w:pPr>
            <w:r w:rsidRPr="00E642F5">
              <w:rPr>
                <w:rFonts w:ascii="仿宋_GB2312" w:eastAsia="仿宋_GB2312" w:hAnsi="仿宋" w:cs="Arial" w:hint="eastAsia"/>
                <w:kern w:val="0"/>
                <w:sz w:val="32"/>
                <w:szCs w:val="32"/>
              </w:rPr>
              <w:t>漳州市</w:t>
            </w:r>
          </w:p>
        </w:tc>
        <w:tc>
          <w:tcPr>
            <w:tcW w:w="4790" w:type="dxa"/>
            <w:tcBorders>
              <w:top w:val="outset" w:sz="6" w:space="0" w:color="auto"/>
              <w:left w:val="outset" w:sz="6" w:space="0" w:color="auto"/>
              <w:bottom w:val="outset" w:sz="6" w:space="0" w:color="auto"/>
              <w:right w:val="outset" w:sz="6" w:space="0" w:color="auto"/>
            </w:tcBorders>
            <w:shd w:val="clear" w:color="auto" w:fill="FEFEFE"/>
            <w:vAlign w:val="center"/>
          </w:tcPr>
          <w:p w:rsidR="00E642F5" w:rsidRPr="00E642F5" w:rsidRDefault="00E642F5" w:rsidP="00E642F5">
            <w:pPr>
              <w:widowControl/>
              <w:spacing w:line="520" w:lineRule="exact"/>
              <w:ind w:firstLineChars="200" w:firstLine="640"/>
              <w:jc w:val="center"/>
              <w:rPr>
                <w:rFonts w:ascii="仿宋_GB2312" w:eastAsia="仿宋_GB2312" w:hAnsi="仿宋" w:cs="Arial"/>
                <w:kern w:val="0"/>
                <w:sz w:val="32"/>
                <w:szCs w:val="32"/>
              </w:rPr>
            </w:pPr>
            <w:r w:rsidRPr="00E642F5">
              <w:rPr>
                <w:rFonts w:ascii="仿宋_GB2312" w:eastAsia="仿宋_GB2312" w:hAnsi="仿宋" w:cs="Arial" w:hint="eastAsia"/>
                <w:kern w:val="0"/>
                <w:sz w:val="32"/>
                <w:szCs w:val="32"/>
              </w:rPr>
              <w:t>14</w:t>
            </w:r>
          </w:p>
        </w:tc>
      </w:tr>
      <w:tr w:rsidR="00E642F5" w:rsidRPr="00E642F5" w:rsidTr="00E642F5">
        <w:trPr>
          <w:jc w:val="center"/>
        </w:trPr>
        <w:tc>
          <w:tcPr>
            <w:tcW w:w="3147" w:type="dxa"/>
            <w:tcBorders>
              <w:top w:val="outset" w:sz="6" w:space="0" w:color="auto"/>
              <w:left w:val="outset" w:sz="6" w:space="0" w:color="auto"/>
              <w:bottom w:val="outset" w:sz="6" w:space="0" w:color="auto"/>
              <w:right w:val="outset" w:sz="6" w:space="0" w:color="auto"/>
            </w:tcBorders>
            <w:shd w:val="clear" w:color="auto" w:fill="FEFEFE"/>
            <w:vAlign w:val="center"/>
          </w:tcPr>
          <w:p w:rsidR="00E642F5" w:rsidRPr="00E642F5" w:rsidRDefault="00E642F5" w:rsidP="00E642F5">
            <w:pPr>
              <w:widowControl/>
              <w:spacing w:line="520" w:lineRule="exact"/>
              <w:jc w:val="center"/>
              <w:rPr>
                <w:rFonts w:ascii="仿宋_GB2312" w:eastAsia="仿宋_GB2312" w:hAnsi="仿宋" w:cs="Arial"/>
                <w:kern w:val="0"/>
                <w:sz w:val="32"/>
                <w:szCs w:val="32"/>
              </w:rPr>
            </w:pPr>
            <w:r w:rsidRPr="00E642F5">
              <w:rPr>
                <w:rFonts w:ascii="仿宋_GB2312" w:eastAsia="仿宋_GB2312" w:hAnsi="仿宋" w:cs="Arial" w:hint="eastAsia"/>
                <w:kern w:val="0"/>
                <w:sz w:val="32"/>
                <w:szCs w:val="32"/>
              </w:rPr>
              <w:t>龙岩市</w:t>
            </w:r>
          </w:p>
        </w:tc>
        <w:tc>
          <w:tcPr>
            <w:tcW w:w="4790" w:type="dxa"/>
            <w:tcBorders>
              <w:top w:val="outset" w:sz="6" w:space="0" w:color="auto"/>
              <w:left w:val="outset" w:sz="6" w:space="0" w:color="auto"/>
              <w:bottom w:val="outset" w:sz="6" w:space="0" w:color="auto"/>
              <w:right w:val="outset" w:sz="6" w:space="0" w:color="auto"/>
            </w:tcBorders>
            <w:shd w:val="clear" w:color="auto" w:fill="FEFEFE"/>
            <w:vAlign w:val="center"/>
          </w:tcPr>
          <w:p w:rsidR="00E642F5" w:rsidRPr="00E642F5" w:rsidRDefault="00E642F5" w:rsidP="00E642F5">
            <w:pPr>
              <w:widowControl/>
              <w:spacing w:line="520" w:lineRule="exact"/>
              <w:ind w:firstLineChars="200" w:firstLine="640"/>
              <w:jc w:val="center"/>
              <w:rPr>
                <w:rFonts w:ascii="仿宋_GB2312" w:eastAsia="仿宋_GB2312" w:hAnsi="仿宋" w:cs="Arial"/>
                <w:kern w:val="0"/>
                <w:sz w:val="32"/>
                <w:szCs w:val="32"/>
              </w:rPr>
            </w:pPr>
            <w:r w:rsidRPr="00E642F5">
              <w:rPr>
                <w:rFonts w:ascii="仿宋_GB2312" w:eastAsia="仿宋_GB2312" w:hAnsi="仿宋" w:cs="Arial" w:hint="eastAsia"/>
                <w:kern w:val="0"/>
                <w:sz w:val="32"/>
                <w:szCs w:val="32"/>
              </w:rPr>
              <w:t>12</w:t>
            </w:r>
          </w:p>
        </w:tc>
      </w:tr>
      <w:tr w:rsidR="00E642F5" w:rsidRPr="00E642F5" w:rsidTr="00E642F5">
        <w:trPr>
          <w:jc w:val="center"/>
        </w:trPr>
        <w:tc>
          <w:tcPr>
            <w:tcW w:w="3147" w:type="dxa"/>
            <w:tcBorders>
              <w:top w:val="outset" w:sz="6" w:space="0" w:color="auto"/>
              <w:left w:val="outset" w:sz="6" w:space="0" w:color="auto"/>
              <w:bottom w:val="outset" w:sz="6" w:space="0" w:color="auto"/>
              <w:right w:val="outset" w:sz="6" w:space="0" w:color="auto"/>
            </w:tcBorders>
            <w:shd w:val="clear" w:color="auto" w:fill="FEFEFE"/>
            <w:vAlign w:val="center"/>
          </w:tcPr>
          <w:p w:rsidR="00E642F5" w:rsidRPr="00E642F5" w:rsidRDefault="00E642F5" w:rsidP="00E642F5">
            <w:pPr>
              <w:widowControl/>
              <w:spacing w:line="520" w:lineRule="exact"/>
              <w:jc w:val="center"/>
              <w:rPr>
                <w:rFonts w:ascii="仿宋_GB2312" w:eastAsia="仿宋_GB2312" w:hAnsi="仿宋" w:cs="Arial"/>
                <w:kern w:val="0"/>
                <w:sz w:val="32"/>
                <w:szCs w:val="32"/>
              </w:rPr>
            </w:pPr>
            <w:r w:rsidRPr="00E642F5">
              <w:rPr>
                <w:rFonts w:ascii="仿宋_GB2312" w:eastAsia="仿宋_GB2312" w:hAnsi="仿宋" w:cs="Arial" w:hint="eastAsia"/>
                <w:kern w:val="0"/>
                <w:sz w:val="32"/>
                <w:szCs w:val="32"/>
              </w:rPr>
              <w:t>三明市</w:t>
            </w:r>
          </w:p>
        </w:tc>
        <w:tc>
          <w:tcPr>
            <w:tcW w:w="4790" w:type="dxa"/>
            <w:tcBorders>
              <w:top w:val="outset" w:sz="6" w:space="0" w:color="auto"/>
              <w:left w:val="outset" w:sz="6" w:space="0" w:color="auto"/>
              <w:bottom w:val="outset" w:sz="6" w:space="0" w:color="auto"/>
              <w:right w:val="outset" w:sz="6" w:space="0" w:color="auto"/>
            </w:tcBorders>
            <w:shd w:val="clear" w:color="auto" w:fill="FEFEFE"/>
            <w:vAlign w:val="center"/>
          </w:tcPr>
          <w:p w:rsidR="00E642F5" w:rsidRPr="00E642F5" w:rsidRDefault="00E642F5" w:rsidP="00E642F5">
            <w:pPr>
              <w:widowControl/>
              <w:spacing w:line="520" w:lineRule="exact"/>
              <w:ind w:firstLineChars="200" w:firstLine="640"/>
              <w:jc w:val="center"/>
              <w:rPr>
                <w:rFonts w:ascii="仿宋_GB2312" w:eastAsia="仿宋_GB2312" w:hAnsi="仿宋" w:cs="Arial"/>
                <w:kern w:val="0"/>
                <w:sz w:val="32"/>
                <w:szCs w:val="32"/>
              </w:rPr>
            </w:pPr>
            <w:r w:rsidRPr="00E642F5">
              <w:rPr>
                <w:rFonts w:ascii="仿宋_GB2312" w:eastAsia="仿宋_GB2312" w:hAnsi="仿宋" w:cs="Arial" w:hint="eastAsia"/>
                <w:kern w:val="0"/>
                <w:sz w:val="32"/>
                <w:szCs w:val="32"/>
              </w:rPr>
              <w:t>10</w:t>
            </w:r>
          </w:p>
        </w:tc>
      </w:tr>
      <w:tr w:rsidR="00E642F5" w:rsidRPr="00E642F5" w:rsidTr="00E642F5">
        <w:trPr>
          <w:jc w:val="center"/>
        </w:trPr>
        <w:tc>
          <w:tcPr>
            <w:tcW w:w="3147" w:type="dxa"/>
            <w:tcBorders>
              <w:top w:val="outset" w:sz="6" w:space="0" w:color="auto"/>
              <w:left w:val="outset" w:sz="6" w:space="0" w:color="auto"/>
              <w:bottom w:val="outset" w:sz="6" w:space="0" w:color="auto"/>
              <w:right w:val="outset" w:sz="6" w:space="0" w:color="auto"/>
            </w:tcBorders>
            <w:shd w:val="clear" w:color="auto" w:fill="FEFEFE"/>
            <w:vAlign w:val="center"/>
          </w:tcPr>
          <w:p w:rsidR="00E642F5" w:rsidRPr="00E642F5" w:rsidRDefault="00E642F5" w:rsidP="00E642F5">
            <w:pPr>
              <w:widowControl/>
              <w:spacing w:line="520" w:lineRule="exact"/>
              <w:jc w:val="center"/>
              <w:rPr>
                <w:rFonts w:ascii="仿宋_GB2312" w:eastAsia="仿宋_GB2312" w:hAnsi="仿宋" w:cs="Arial"/>
                <w:kern w:val="0"/>
                <w:sz w:val="32"/>
                <w:szCs w:val="32"/>
              </w:rPr>
            </w:pPr>
            <w:r w:rsidRPr="00E642F5">
              <w:rPr>
                <w:rFonts w:ascii="仿宋_GB2312" w:eastAsia="仿宋_GB2312" w:hAnsi="仿宋" w:cs="Arial" w:hint="eastAsia"/>
                <w:kern w:val="0"/>
                <w:sz w:val="32"/>
                <w:szCs w:val="32"/>
              </w:rPr>
              <w:t>南平市</w:t>
            </w:r>
          </w:p>
        </w:tc>
        <w:tc>
          <w:tcPr>
            <w:tcW w:w="4790" w:type="dxa"/>
            <w:tcBorders>
              <w:top w:val="outset" w:sz="6" w:space="0" w:color="auto"/>
              <w:left w:val="outset" w:sz="6" w:space="0" w:color="auto"/>
              <w:bottom w:val="outset" w:sz="6" w:space="0" w:color="auto"/>
              <w:right w:val="outset" w:sz="6" w:space="0" w:color="auto"/>
            </w:tcBorders>
            <w:shd w:val="clear" w:color="auto" w:fill="FEFEFE"/>
            <w:vAlign w:val="center"/>
          </w:tcPr>
          <w:p w:rsidR="00E642F5" w:rsidRPr="00E642F5" w:rsidRDefault="00E642F5" w:rsidP="00E642F5">
            <w:pPr>
              <w:widowControl/>
              <w:spacing w:line="520" w:lineRule="exact"/>
              <w:ind w:firstLineChars="200" w:firstLine="640"/>
              <w:jc w:val="center"/>
              <w:rPr>
                <w:rFonts w:ascii="仿宋_GB2312" w:eastAsia="仿宋_GB2312" w:hAnsi="仿宋" w:cs="Arial"/>
                <w:kern w:val="0"/>
                <w:sz w:val="32"/>
                <w:szCs w:val="32"/>
              </w:rPr>
            </w:pPr>
            <w:r w:rsidRPr="00E642F5">
              <w:rPr>
                <w:rFonts w:ascii="仿宋_GB2312" w:eastAsia="仿宋_GB2312" w:hAnsi="仿宋" w:cs="Arial" w:hint="eastAsia"/>
                <w:kern w:val="0"/>
                <w:sz w:val="32"/>
                <w:szCs w:val="32"/>
              </w:rPr>
              <w:t>8</w:t>
            </w:r>
          </w:p>
        </w:tc>
      </w:tr>
      <w:tr w:rsidR="00E642F5" w:rsidRPr="00E642F5" w:rsidTr="00E642F5">
        <w:trPr>
          <w:jc w:val="center"/>
        </w:trPr>
        <w:tc>
          <w:tcPr>
            <w:tcW w:w="3147" w:type="dxa"/>
            <w:tcBorders>
              <w:top w:val="outset" w:sz="6" w:space="0" w:color="auto"/>
              <w:left w:val="outset" w:sz="6" w:space="0" w:color="auto"/>
              <w:bottom w:val="outset" w:sz="6" w:space="0" w:color="auto"/>
              <w:right w:val="outset" w:sz="6" w:space="0" w:color="auto"/>
            </w:tcBorders>
            <w:shd w:val="clear" w:color="auto" w:fill="FEFEFE"/>
            <w:vAlign w:val="center"/>
          </w:tcPr>
          <w:p w:rsidR="00E642F5" w:rsidRPr="00E642F5" w:rsidRDefault="00E642F5" w:rsidP="00E642F5">
            <w:pPr>
              <w:widowControl/>
              <w:spacing w:line="520" w:lineRule="exact"/>
              <w:jc w:val="center"/>
              <w:rPr>
                <w:rFonts w:ascii="仿宋_GB2312" w:eastAsia="仿宋_GB2312" w:hAnsi="仿宋" w:cs="Arial"/>
                <w:kern w:val="0"/>
                <w:sz w:val="32"/>
                <w:szCs w:val="32"/>
              </w:rPr>
            </w:pPr>
            <w:r w:rsidRPr="00E642F5">
              <w:rPr>
                <w:rFonts w:ascii="仿宋_GB2312" w:eastAsia="仿宋_GB2312" w:hAnsi="仿宋" w:cs="Arial" w:hint="eastAsia"/>
                <w:kern w:val="0"/>
                <w:sz w:val="32"/>
                <w:szCs w:val="32"/>
              </w:rPr>
              <w:t>莆田市</w:t>
            </w:r>
          </w:p>
        </w:tc>
        <w:tc>
          <w:tcPr>
            <w:tcW w:w="4790" w:type="dxa"/>
            <w:tcBorders>
              <w:top w:val="outset" w:sz="6" w:space="0" w:color="auto"/>
              <w:left w:val="outset" w:sz="6" w:space="0" w:color="auto"/>
              <w:bottom w:val="outset" w:sz="6" w:space="0" w:color="auto"/>
              <w:right w:val="outset" w:sz="6" w:space="0" w:color="auto"/>
            </w:tcBorders>
            <w:shd w:val="clear" w:color="auto" w:fill="FEFEFE"/>
            <w:vAlign w:val="center"/>
          </w:tcPr>
          <w:p w:rsidR="00E642F5" w:rsidRPr="00E642F5" w:rsidRDefault="00E642F5" w:rsidP="00E642F5">
            <w:pPr>
              <w:widowControl/>
              <w:spacing w:line="520" w:lineRule="exact"/>
              <w:ind w:firstLineChars="200" w:firstLine="640"/>
              <w:jc w:val="center"/>
              <w:rPr>
                <w:rFonts w:ascii="仿宋_GB2312" w:eastAsia="仿宋_GB2312" w:hAnsi="仿宋" w:cs="Arial"/>
                <w:kern w:val="0"/>
                <w:sz w:val="32"/>
                <w:szCs w:val="32"/>
              </w:rPr>
            </w:pPr>
            <w:r w:rsidRPr="00E642F5">
              <w:rPr>
                <w:rFonts w:ascii="仿宋_GB2312" w:eastAsia="仿宋_GB2312" w:hAnsi="仿宋" w:cs="Arial" w:hint="eastAsia"/>
                <w:kern w:val="0"/>
                <w:sz w:val="32"/>
                <w:szCs w:val="32"/>
              </w:rPr>
              <w:t>4</w:t>
            </w:r>
          </w:p>
        </w:tc>
      </w:tr>
      <w:tr w:rsidR="00E642F5" w:rsidRPr="00E642F5" w:rsidTr="00E642F5">
        <w:trPr>
          <w:trHeight w:val="330"/>
          <w:jc w:val="center"/>
        </w:trPr>
        <w:tc>
          <w:tcPr>
            <w:tcW w:w="3147" w:type="dxa"/>
            <w:tcBorders>
              <w:top w:val="outset" w:sz="6" w:space="0" w:color="auto"/>
              <w:left w:val="outset" w:sz="6" w:space="0" w:color="auto"/>
              <w:bottom w:val="outset" w:sz="6" w:space="0" w:color="auto"/>
              <w:right w:val="outset" w:sz="6" w:space="0" w:color="auto"/>
            </w:tcBorders>
            <w:shd w:val="clear" w:color="auto" w:fill="FEFEFE"/>
            <w:vAlign w:val="center"/>
          </w:tcPr>
          <w:p w:rsidR="00E642F5" w:rsidRPr="00E642F5" w:rsidRDefault="00E642F5" w:rsidP="00E642F5">
            <w:pPr>
              <w:widowControl/>
              <w:spacing w:line="520" w:lineRule="exact"/>
              <w:jc w:val="center"/>
              <w:rPr>
                <w:rFonts w:ascii="仿宋_GB2312" w:eastAsia="仿宋_GB2312" w:hAnsi="仿宋" w:cs="Arial"/>
                <w:kern w:val="0"/>
                <w:sz w:val="32"/>
                <w:szCs w:val="32"/>
              </w:rPr>
            </w:pPr>
            <w:r w:rsidRPr="00E642F5">
              <w:rPr>
                <w:rFonts w:ascii="仿宋_GB2312" w:eastAsia="仿宋_GB2312" w:hAnsi="仿宋" w:cs="Arial" w:hint="eastAsia"/>
                <w:kern w:val="0"/>
                <w:sz w:val="32"/>
                <w:szCs w:val="32"/>
              </w:rPr>
              <w:t>宁德市</w:t>
            </w:r>
          </w:p>
        </w:tc>
        <w:tc>
          <w:tcPr>
            <w:tcW w:w="4790" w:type="dxa"/>
            <w:tcBorders>
              <w:top w:val="outset" w:sz="6" w:space="0" w:color="auto"/>
              <w:left w:val="outset" w:sz="6" w:space="0" w:color="auto"/>
              <w:bottom w:val="outset" w:sz="6" w:space="0" w:color="auto"/>
              <w:right w:val="outset" w:sz="6" w:space="0" w:color="auto"/>
            </w:tcBorders>
            <w:shd w:val="clear" w:color="auto" w:fill="FEFEFE"/>
            <w:vAlign w:val="center"/>
          </w:tcPr>
          <w:p w:rsidR="00E642F5" w:rsidRPr="00E642F5" w:rsidRDefault="00E642F5" w:rsidP="00E642F5">
            <w:pPr>
              <w:widowControl/>
              <w:spacing w:line="520" w:lineRule="exact"/>
              <w:ind w:firstLineChars="200" w:firstLine="640"/>
              <w:jc w:val="center"/>
              <w:rPr>
                <w:rFonts w:ascii="仿宋_GB2312" w:eastAsia="仿宋_GB2312" w:hAnsi="仿宋" w:cs="Arial"/>
                <w:kern w:val="0"/>
                <w:sz w:val="32"/>
                <w:szCs w:val="32"/>
              </w:rPr>
            </w:pPr>
            <w:r w:rsidRPr="00E642F5">
              <w:rPr>
                <w:rFonts w:ascii="仿宋_GB2312" w:eastAsia="仿宋_GB2312" w:hAnsi="仿宋" w:cs="Arial" w:hint="eastAsia"/>
                <w:kern w:val="0"/>
                <w:sz w:val="32"/>
                <w:szCs w:val="32"/>
              </w:rPr>
              <w:t>6</w:t>
            </w:r>
          </w:p>
        </w:tc>
      </w:tr>
      <w:tr w:rsidR="00E642F5" w:rsidRPr="00E642F5" w:rsidTr="00E642F5">
        <w:trPr>
          <w:trHeight w:val="330"/>
          <w:jc w:val="center"/>
        </w:trPr>
        <w:tc>
          <w:tcPr>
            <w:tcW w:w="3147" w:type="dxa"/>
            <w:tcBorders>
              <w:top w:val="outset" w:sz="6" w:space="0" w:color="auto"/>
              <w:left w:val="outset" w:sz="6" w:space="0" w:color="auto"/>
              <w:bottom w:val="outset" w:sz="6" w:space="0" w:color="auto"/>
              <w:right w:val="outset" w:sz="6" w:space="0" w:color="auto"/>
            </w:tcBorders>
            <w:shd w:val="clear" w:color="auto" w:fill="FEFEFE"/>
            <w:vAlign w:val="center"/>
          </w:tcPr>
          <w:p w:rsidR="00E642F5" w:rsidRPr="00E642F5" w:rsidRDefault="00E642F5" w:rsidP="00E642F5">
            <w:pPr>
              <w:widowControl/>
              <w:spacing w:line="520" w:lineRule="exact"/>
              <w:jc w:val="center"/>
              <w:rPr>
                <w:rFonts w:ascii="仿宋_GB2312" w:eastAsia="仿宋_GB2312" w:hAnsi="仿宋" w:cs="Arial"/>
                <w:kern w:val="0"/>
                <w:sz w:val="32"/>
                <w:szCs w:val="32"/>
              </w:rPr>
            </w:pPr>
            <w:r w:rsidRPr="00E642F5">
              <w:rPr>
                <w:rFonts w:ascii="仿宋_GB2312" w:eastAsia="仿宋_GB2312" w:hAnsi="仿宋" w:cs="Arial" w:hint="eastAsia"/>
                <w:kern w:val="0"/>
                <w:sz w:val="32"/>
                <w:szCs w:val="32"/>
              </w:rPr>
              <w:t>平潭综合实验区</w:t>
            </w:r>
          </w:p>
        </w:tc>
        <w:tc>
          <w:tcPr>
            <w:tcW w:w="4790" w:type="dxa"/>
            <w:tcBorders>
              <w:top w:val="outset" w:sz="6" w:space="0" w:color="auto"/>
              <w:left w:val="outset" w:sz="6" w:space="0" w:color="auto"/>
              <w:bottom w:val="outset" w:sz="6" w:space="0" w:color="auto"/>
              <w:right w:val="outset" w:sz="6" w:space="0" w:color="auto"/>
            </w:tcBorders>
            <w:shd w:val="clear" w:color="auto" w:fill="FEFEFE"/>
            <w:vAlign w:val="center"/>
          </w:tcPr>
          <w:p w:rsidR="00E642F5" w:rsidRPr="00E642F5" w:rsidRDefault="00E642F5" w:rsidP="00E642F5">
            <w:pPr>
              <w:widowControl/>
              <w:spacing w:line="520" w:lineRule="exact"/>
              <w:ind w:firstLineChars="200" w:firstLine="640"/>
              <w:jc w:val="center"/>
              <w:rPr>
                <w:rFonts w:ascii="仿宋_GB2312" w:eastAsia="仿宋_GB2312" w:hAnsi="仿宋" w:cs="Arial"/>
                <w:kern w:val="0"/>
                <w:sz w:val="32"/>
                <w:szCs w:val="32"/>
              </w:rPr>
            </w:pPr>
            <w:r w:rsidRPr="00E642F5">
              <w:rPr>
                <w:rFonts w:ascii="仿宋_GB2312" w:eastAsia="仿宋_GB2312" w:hAnsi="仿宋" w:cs="Arial" w:hint="eastAsia"/>
                <w:kern w:val="0"/>
                <w:sz w:val="32"/>
                <w:szCs w:val="32"/>
              </w:rPr>
              <w:t>2</w:t>
            </w:r>
          </w:p>
        </w:tc>
      </w:tr>
      <w:tr w:rsidR="00E642F5" w:rsidRPr="00E642F5" w:rsidTr="00E642F5">
        <w:trPr>
          <w:trHeight w:val="150"/>
          <w:jc w:val="center"/>
        </w:trPr>
        <w:tc>
          <w:tcPr>
            <w:tcW w:w="3147" w:type="dxa"/>
            <w:tcBorders>
              <w:top w:val="outset" w:sz="6" w:space="0" w:color="auto"/>
              <w:left w:val="outset" w:sz="6" w:space="0" w:color="auto"/>
              <w:bottom w:val="outset" w:sz="6" w:space="0" w:color="auto"/>
              <w:right w:val="outset" w:sz="6" w:space="0" w:color="auto"/>
            </w:tcBorders>
            <w:shd w:val="clear" w:color="auto" w:fill="FEFEFE"/>
            <w:vAlign w:val="center"/>
          </w:tcPr>
          <w:p w:rsidR="00E642F5" w:rsidRPr="00E642F5" w:rsidRDefault="00E642F5" w:rsidP="00E642F5">
            <w:pPr>
              <w:widowControl/>
              <w:spacing w:line="520" w:lineRule="exact"/>
              <w:ind w:firstLineChars="200" w:firstLine="640"/>
              <w:jc w:val="center"/>
              <w:rPr>
                <w:rFonts w:ascii="仿宋_GB2312" w:eastAsia="仿宋_GB2312" w:hAnsi="仿宋" w:cs="Arial"/>
                <w:kern w:val="0"/>
                <w:sz w:val="32"/>
                <w:szCs w:val="32"/>
              </w:rPr>
            </w:pPr>
            <w:r w:rsidRPr="00E642F5">
              <w:rPr>
                <w:rFonts w:ascii="仿宋_GB2312" w:eastAsia="仿宋_GB2312" w:hAnsi="仿宋" w:cs="Arial" w:hint="eastAsia"/>
                <w:kern w:val="0"/>
                <w:sz w:val="32"/>
                <w:szCs w:val="32"/>
              </w:rPr>
              <w:t>合计</w:t>
            </w:r>
          </w:p>
        </w:tc>
        <w:tc>
          <w:tcPr>
            <w:tcW w:w="4790" w:type="dxa"/>
            <w:tcBorders>
              <w:top w:val="outset" w:sz="6" w:space="0" w:color="auto"/>
              <w:left w:val="outset" w:sz="6" w:space="0" w:color="auto"/>
              <w:bottom w:val="outset" w:sz="6" w:space="0" w:color="auto"/>
              <w:right w:val="outset" w:sz="6" w:space="0" w:color="auto"/>
            </w:tcBorders>
            <w:shd w:val="clear" w:color="auto" w:fill="FEFEFE"/>
            <w:vAlign w:val="center"/>
          </w:tcPr>
          <w:p w:rsidR="00E642F5" w:rsidRPr="00E642F5" w:rsidRDefault="00E642F5" w:rsidP="00E642F5">
            <w:pPr>
              <w:widowControl/>
              <w:spacing w:line="520" w:lineRule="exact"/>
              <w:ind w:firstLineChars="200" w:firstLine="640"/>
              <w:jc w:val="center"/>
              <w:rPr>
                <w:rFonts w:ascii="仿宋_GB2312" w:eastAsia="仿宋_GB2312" w:hAnsi="仿宋" w:cs="Arial"/>
                <w:kern w:val="0"/>
                <w:sz w:val="32"/>
                <w:szCs w:val="32"/>
              </w:rPr>
            </w:pPr>
            <w:r w:rsidRPr="00E642F5">
              <w:rPr>
                <w:rFonts w:ascii="仿宋_GB2312" w:eastAsia="仿宋_GB2312" w:hAnsi="仿宋" w:cs="Arial" w:hint="eastAsia"/>
                <w:kern w:val="0"/>
                <w:sz w:val="32"/>
                <w:szCs w:val="32"/>
              </w:rPr>
              <w:t>90</w:t>
            </w:r>
          </w:p>
        </w:tc>
      </w:tr>
    </w:tbl>
    <w:p w:rsidR="00E642F5" w:rsidRPr="00E642F5" w:rsidRDefault="00E642F5" w:rsidP="00027CCA">
      <w:pPr>
        <w:widowControl/>
        <w:shd w:val="clear" w:color="auto" w:fill="FEFEFE"/>
        <w:spacing w:line="600" w:lineRule="exact"/>
        <w:ind w:firstLineChars="200" w:firstLine="640"/>
        <w:jc w:val="left"/>
        <w:rPr>
          <w:rFonts w:ascii="仿宋_GB2312" w:eastAsia="仿宋_GB2312" w:hAnsi="仿宋" w:cs="Arial"/>
          <w:color w:val="000000"/>
          <w:kern w:val="0"/>
          <w:sz w:val="32"/>
          <w:szCs w:val="32"/>
        </w:rPr>
      </w:pPr>
      <w:r w:rsidRPr="00E642F5">
        <w:rPr>
          <w:rFonts w:ascii="仿宋_GB2312" w:eastAsia="仿宋_GB2312" w:hAnsi="仿宋" w:cs="Arial" w:hint="eastAsia"/>
          <w:b/>
          <w:bCs/>
          <w:color w:val="000000"/>
          <w:kern w:val="0"/>
          <w:sz w:val="32"/>
          <w:szCs w:val="32"/>
        </w:rPr>
        <w:t>五、申报程序</w:t>
      </w:r>
    </w:p>
    <w:p w:rsidR="00E642F5" w:rsidRPr="00E642F5" w:rsidRDefault="00E642F5" w:rsidP="00E642F5">
      <w:pPr>
        <w:widowControl/>
        <w:shd w:val="clear" w:color="auto" w:fill="FEFEFE"/>
        <w:spacing w:line="600" w:lineRule="exact"/>
        <w:ind w:firstLineChars="200" w:firstLine="640"/>
        <w:jc w:val="left"/>
        <w:rPr>
          <w:rFonts w:ascii="仿宋_GB2312" w:eastAsia="仿宋_GB2312" w:hAnsi="仿宋" w:cs="Arial"/>
          <w:color w:val="000000"/>
          <w:kern w:val="0"/>
          <w:sz w:val="32"/>
          <w:szCs w:val="32"/>
        </w:rPr>
      </w:pPr>
      <w:r w:rsidRPr="00E642F5">
        <w:rPr>
          <w:rFonts w:ascii="仿宋_GB2312" w:eastAsia="仿宋_GB2312" w:hAnsi="仿宋" w:cs="Arial" w:hint="eastAsia"/>
          <w:color w:val="000000"/>
          <w:kern w:val="0"/>
          <w:sz w:val="32"/>
          <w:szCs w:val="32"/>
        </w:rPr>
        <w:lastRenderedPageBreak/>
        <w:t>网上申报流程为：自评符合申报条件和要求的企业及上述列明的20家大赛获奖企业注册登录福建省科技计划项目管理信息系统（http://xmgl.kjt.fujian.gov.cn）─申报管理─添加项目申请书─选择“创新资金项目”或“大赛获奖项目”及对应指南代码─填报申请书─上传附件（大赛获奖项目无附件）。</w:t>
      </w:r>
    </w:p>
    <w:p w:rsidR="00E642F5" w:rsidRPr="00E642F5" w:rsidRDefault="00E642F5" w:rsidP="00E642F5">
      <w:pPr>
        <w:widowControl/>
        <w:shd w:val="clear" w:color="auto" w:fill="FEFEFE"/>
        <w:spacing w:line="600" w:lineRule="exact"/>
        <w:ind w:firstLineChars="200" w:firstLine="640"/>
        <w:jc w:val="left"/>
        <w:rPr>
          <w:rFonts w:ascii="仿宋_GB2312" w:eastAsia="仿宋_GB2312" w:hAnsi="仿宋" w:cs="Arial"/>
          <w:color w:val="000000"/>
          <w:kern w:val="0"/>
          <w:sz w:val="32"/>
          <w:szCs w:val="32"/>
        </w:rPr>
      </w:pPr>
      <w:r w:rsidRPr="00E642F5">
        <w:rPr>
          <w:rFonts w:ascii="仿宋_GB2312" w:eastAsia="仿宋_GB2312" w:hAnsi="仿宋" w:cs="Arial" w:hint="eastAsia"/>
          <w:color w:val="000000"/>
          <w:kern w:val="0"/>
          <w:sz w:val="32"/>
          <w:szCs w:val="32"/>
        </w:rPr>
        <w:t>设区市及平潭综合实验区科技管理部门应认真核实把关，对推荐的项目现场核实或委托县（区）科技管理部门现场核实（创新创业大赛获奖项目可根据尽职调查所掌握情况，出具现场调研核实意见表；有必要的，应再次组织现场核实），在项目推荐流程中进行内部审核，上传项目现场调研核实意见表（未上传的项目不予受理，格式下载网址：http://xmgl.kjt.fujian.gov.cn），并对申报材料进行网上推荐后，将推荐函、项目汇总表（格式下载网址：</w:t>
      </w:r>
      <w:r w:rsidRPr="00E642F5">
        <w:rPr>
          <w:rFonts w:ascii="仿宋_GB2312" w:eastAsia="宋体" w:hAnsi="仿宋" w:cs="Arial" w:hint="eastAsia"/>
          <w:color w:val="000000"/>
          <w:kern w:val="0"/>
          <w:szCs w:val="32"/>
          <w:u w:val="single"/>
        </w:rPr>
        <w:t>http://xmgl.kjt.fujian.gov.cn</w:t>
      </w:r>
      <w:r w:rsidRPr="00E642F5">
        <w:rPr>
          <w:rFonts w:ascii="仿宋_GB2312" w:eastAsia="宋体" w:hAnsi="仿宋" w:cs="Arial" w:hint="eastAsia"/>
          <w:color w:val="000000"/>
          <w:kern w:val="0"/>
          <w:szCs w:val="32"/>
          <w:u w:val="single"/>
        </w:rPr>
        <w:t>）一式</w:t>
      </w:r>
      <w:r w:rsidRPr="00E642F5">
        <w:rPr>
          <w:rFonts w:ascii="仿宋_GB2312" w:eastAsia="宋体" w:hAnsi="仿宋" w:cs="Arial" w:hint="eastAsia"/>
          <w:color w:val="000000"/>
          <w:kern w:val="0"/>
          <w:szCs w:val="32"/>
          <w:u w:val="single"/>
        </w:rPr>
        <w:t>1</w:t>
      </w:r>
      <w:r w:rsidRPr="00E642F5">
        <w:rPr>
          <w:rFonts w:ascii="仿宋_GB2312" w:eastAsia="宋体" w:hAnsi="仿宋" w:cs="Arial" w:hint="eastAsia"/>
          <w:color w:val="000000"/>
          <w:kern w:val="0"/>
          <w:szCs w:val="32"/>
          <w:u w:val="single"/>
        </w:rPr>
        <w:t>份寄送省科技型中小企业技术创新中心，逾期不再受理（项目申请书及相关附件纸质材料不需报送）。</w:t>
      </w:r>
    </w:p>
    <w:p w:rsidR="00E642F5" w:rsidRPr="00E642F5" w:rsidRDefault="00E642F5" w:rsidP="00E642F5">
      <w:pPr>
        <w:widowControl/>
        <w:shd w:val="clear" w:color="auto" w:fill="FEFEFE"/>
        <w:spacing w:line="600" w:lineRule="exact"/>
        <w:ind w:firstLineChars="200" w:firstLine="640"/>
        <w:jc w:val="center"/>
        <w:rPr>
          <w:rFonts w:ascii="仿宋" w:eastAsia="仿宋" w:hAnsi="仿宋" w:cs="Arial"/>
          <w:color w:val="000000"/>
          <w:kern w:val="0"/>
          <w:sz w:val="32"/>
          <w:szCs w:val="32"/>
        </w:rPr>
      </w:pPr>
      <w:r w:rsidRPr="00E642F5">
        <w:rPr>
          <w:rFonts w:ascii="仿宋_GB2312" w:eastAsia="仿宋_GB2312" w:hAnsi="仿宋" w:cs="Arial" w:hint="eastAsia"/>
          <w:color w:val="000000"/>
          <w:kern w:val="0"/>
          <w:sz w:val="32"/>
          <w:szCs w:val="32"/>
        </w:rPr>
        <w:t>省科技型中小企业技术创</w:t>
      </w:r>
      <w:r w:rsidRPr="00E642F5">
        <w:rPr>
          <w:rFonts w:ascii="仿宋" w:eastAsia="仿宋" w:hAnsi="仿宋" w:cs="Arial"/>
          <w:color w:val="000000"/>
          <w:kern w:val="0"/>
          <w:sz w:val="32"/>
          <w:szCs w:val="32"/>
        </w:rPr>
        <w:t>新资金项目申报代码表</w:t>
      </w:r>
    </w:p>
    <w:tbl>
      <w:tblPr>
        <w:tblW w:w="0" w:type="auto"/>
        <w:jc w:val="center"/>
        <w:tblBorders>
          <w:top w:val="single" w:sz="8" w:space="0" w:color="auto"/>
          <w:left w:val="single" w:sz="8" w:space="0" w:color="auto"/>
          <w:bottom w:val="single" w:sz="8" w:space="0" w:color="auto"/>
          <w:right w:val="single" w:sz="8" w:space="0" w:color="auto"/>
        </w:tblBorders>
        <w:shd w:val="clear" w:color="auto" w:fill="FEFEFE"/>
        <w:tblLayout w:type="fixed"/>
        <w:tblCellMar>
          <w:top w:w="15" w:type="dxa"/>
          <w:left w:w="15" w:type="dxa"/>
          <w:bottom w:w="15" w:type="dxa"/>
          <w:right w:w="15" w:type="dxa"/>
        </w:tblCellMar>
        <w:tblLook w:val="0000"/>
      </w:tblPr>
      <w:tblGrid>
        <w:gridCol w:w="1553"/>
        <w:gridCol w:w="1920"/>
        <w:gridCol w:w="1579"/>
        <w:gridCol w:w="2062"/>
        <w:gridCol w:w="1483"/>
      </w:tblGrid>
      <w:tr w:rsidR="00E642F5" w:rsidRPr="00E642F5" w:rsidTr="00E642F5">
        <w:trPr>
          <w:trHeight w:val="449"/>
          <w:jc w:val="center"/>
        </w:trPr>
        <w:tc>
          <w:tcPr>
            <w:tcW w:w="1553" w:type="dxa"/>
            <w:tcBorders>
              <w:top w:val="outset" w:sz="6" w:space="0" w:color="auto"/>
              <w:left w:val="outset" w:sz="6" w:space="0" w:color="auto"/>
              <w:bottom w:val="outset" w:sz="6" w:space="0" w:color="auto"/>
              <w:right w:val="outset" w:sz="6" w:space="0" w:color="auto"/>
            </w:tcBorders>
            <w:shd w:val="clear" w:color="auto" w:fill="FEFEFE"/>
            <w:vAlign w:val="center"/>
          </w:tcPr>
          <w:p w:rsidR="00E642F5" w:rsidRPr="00E642F5" w:rsidRDefault="00E642F5" w:rsidP="00E642F5">
            <w:pPr>
              <w:widowControl/>
              <w:spacing w:line="300" w:lineRule="exact"/>
              <w:jc w:val="center"/>
              <w:rPr>
                <w:rFonts w:ascii="仿宋_GB2312" w:eastAsia="仿宋_GB2312" w:hAnsi="仿宋" w:cs="Arial"/>
                <w:b/>
                <w:bCs/>
                <w:kern w:val="0"/>
                <w:sz w:val="24"/>
                <w:szCs w:val="24"/>
              </w:rPr>
            </w:pPr>
            <w:r w:rsidRPr="00E642F5">
              <w:rPr>
                <w:rFonts w:ascii="仿宋_GB2312" w:eastAsia="仿宋_GB2312" w:hAnsi="仿宋" w:cs="Arial" w:hint="eastAsia"/>
                <w:b/>
                <w:bCs/>
                <w:kern w:val="0"/>
                <w:sz w:val="24"/>
                <w:szCs w:val="24"/>
              </w:rPr>
              <w:t>业务处室</w:t>
            </w:r>
          </w:p>
        </w:tc>
        <w:tc>
          <w:tcPr>
            <w:tcW w:w="1920" w:type="dxa"/>
            <w:tcBorders>
              <w:top w:val="outset" w:sz="6" w:space="0" w:color="auto"/>
              <w:left w:val="outset" w:sz="6" w:space="0" w:color="auto"/>
              <w:bottom w:val="outset" w:sz="6" w:space="0" w:color="auto"/>
              <w:right w:val="outset" w:sz="6" w:space="0" w:color="auto"/>
            </w:tcBorders>
            <w:shd w:val="clear" w:color="auto" w:fill="FEFEFE"/>
            <w:vAlign w:val="center"/>
          </w:tcPr>
          <w:p w:rsidR="00E642F5" w:rsidRPr="00E642F5" w:rsidRDefault="00E642F5" w:rsidP="00E642F5">
            <w:pPr>
              <w:widowControl/>
              <w:spacing w:line="300" w:lineRule="exact"/>
              <w:jc w:val="center"/>
              <w:rPr>
                <w:rFonts w:ascii="仿宋_GB2312" w:eastAsia="仿宋_GB2312" w:hAnsi="仿宋" w:cs="Arial"/>
                <w:b/>
                <w:bCs/>
                <w:kern w:val="0"/>
                <w:sz w:val="24"/>
                <w:szCs w:val="24"/>
              </w:rPr>
            </w:pPr>
            <w:r w:rsidRPr="00E642F5">
              <w:rPr>
                <w:rFonts w:ascii="仿宋_GB2312" w:eastAsia="仿宋_GB2312" w:hAnsi="仿宋" w:cs="Arial" w:hint="eastAsia"/>
                <w:b/>
                <w:bCs/>
                <w:kern w:val="0"/>
                <w:sz w:val="24"/>
                <w:szCs w:val="24"/>
              </w:rPr>
              <w:t>计划类别</w:t>
            </w:r>
          </w:p>
        </w:tc>
        <w:tc>
          <w:tcPr>
            <w:tcW w:w="1579" w:type="dxa"/>
            <w:tcBorders>
              <w:top w:val="outset" w:sz="6" w:space="0" w:color="auto"/>
              <w:left w:val="outset" w:sz="6" w:space="0" w:color="auto"/>
              <w:bottom w:val="outset" w:sz="6" w:space="0" w:color="auto"/>
              <w:right w:val="outset" w:sz="6" w:space="0" w:color="auto"/>
            </w:tcBorders>
            <w:shd w:val="clear" w:color="auto" w:fill="FEFEFE"/>
            <w:vAlign w:val="center"/>
          </w:tcPr>
          <w:p w:rsidR="00E642F5" w:rsidRPr="00E642F5" w:rsidRDefault="00E642F5" w:rsidP="00E642F5">
            <w:pPr>
              <w:widowControl/>
              <w:spacing w:line="300" w:lineRule="exact"/>
              <w:jc w:val="center"/>
              <w:rPr>
                <w:rFonts w:ascii="仿宋_GB2312" w:eastAsia="仿宋_GB2312" w:hAnsi="仿宋" w:cs="Arial"/>
                <w:b/>
                <w:bCs/>
                <w:kern w:val="0"/>
                <w:sz w:val="24"/>
                <w:szCs w:val="24"/>
              </w:rPr>
            </w:pPr>
            <w:r w:rsidRPr="00E642F5">
              <w:rPr>
                <w:rFonts w:ascii="仿宋_GB2312" w:eastAsia="仿宋_GB2312" w:hAnsi="仿宋" w:cs="Arial" w:hint="eastAsia"/>
                <w:b/>
                <w:bCs/>
                <w:kern w:val="0"/>
                <w:sz w:val="24"/>
                <w:szCs w:val="24"/>
              </w:rPr>
              <w:t>项目类别</w:t>
            </w:r>
          </w:p>
        </w:tc>
        <w:tc>
          <w:tcPr>
            <w:tcW w:w="2062" w:type="dxa"/>
            <w:tcBorders>
              <w:top w:val="outset" w:sz="6" w:space="0" w:color="auto"/>
              <w:left w:val="outset" w:sz="6" w:space="0" w:color="auto"/>
              <w:bottom w:val="outset" w:sz="6" w:space="0" w:color="auto"/>
              <w:right w:val="outset" w:sz="6" w:space="0" w:color="auto"/>
            </w:tcBorders>
            <w:shd w:val="clear" w:color="auto" w:fill="FEFEFE"/>
            <w:vAlign w:val="center"/>
          </w:tcPr>
          <w:p w:rsidR="00E642F5" w:rsidRPr="00E642F5" w:rsidRDefault="00E642F5" w:rsidP="00E642F5">
            <w:pPr>
              <w:widowControl/>
              <w:spacing w:line="300" w:lineRule="exact"/>
              <w:jc w:val="center"/>
              <w:rPr>
                <w:rFonts w:ascii="仿宋_GB2312" w:eastAsia="仿宋_GB2312" w:hAnsi="仿宋" w:cs="Arial"/>
                <w:b/>
                <w:bCs/>
                <w:kern w:val="0"/>
                <w:sz w:val="24"/>
                <w:szCs w:val="24"/>
              </w:rPr>
            </w:pPr>
            <w:r w:rsidRPr="00E642F5">
              <w:rPr>
                <w:rFonts w:ascii="仿宋_GB2312" w:eastAsia="仿宋_GB2312" w:hAnsi="仿宋" w:cs="Arial" w:hint="eastAsia"/>
                <w:b/>
                <w:bCs/>
                <w:kern w:val="0"/>
                <w:sz w:val="24"/>
                <w:szCs w:val="24"/>
              </w:rPr>
              <w:t>优先主题</w:t>
            </w:r>
          </w:p>
        </w:tc>
        <w:tc>
          <w:tcPr>
            <w:tcW w:w="1483" w:type="dxa"/>
            <w:tcBorders>
              <w:top w:val="outset" w:sz="6" w:space="0" w:color="auto"/>
              <w:left w:val="outset" w:sz="6" w:space="0" w:color="auto"/>
              <w:bottom w:val="outset" w:sz="6" w:space="0" w:color="auto"/>
              <w:right w:val="outset" w:sz="6" w:space="0" w:color="auto"/>
            </w:tcBorders>
            <w:shd w:val="clear" w:color="auto" w:fill="FEFEFE"/>
            <w:vAlign w:val="center"/>
          </w:tcPr>
          <w:p w:rsidR="00E642F5" w:rsidRPr="00E642F5" w:rsidRDefault="00E642F5" w:rsidP="00E642F5">
            <w:pPr>
              <w:widowControl/>
              <w:spacing w:line="300" w:lineRule="exact"/>
              <w:jc w:val="center"/>
              <w:rPr>
                <w:rFonts w:ascii="仿宋_GB2312" w:eastAsia="仿宋_GB2312" w:hAnsi="仿宋" w:cs="Arial"/>
                <w:b/>
                <w:bCs/>
                <w:kern w:val="0"/>
                <w:sz w:val="24"/>
                <w:szCs w:val="24"/>
              </w:rPr>
            </w:pPr>
            <w:r w:rsidRPr="00E642F5">
              <w:rPr>
                <w:rFonts w:ascii="仿宋_GB2312" w:eastAsia="仿宋_GB2312" w:hAnsi="仿宋" w:cs="Arial" w:hint="eastAsia"/>
                <w:b/>
                <w:bCs/>
                <w:kern w:val="0"/>
                <w:sz w:val="24"/>
                <w:szCs w:val="24"/>
              </w:rPr>
              <w:t>代码</w:t>
            </w:r>
          </w:p>
        </w:tc>
      </w:tr>
      <w:tr w:rsidR="00E642F5" w:rsidRPr="00E642F5" w:rsidTr="00E642F5">
        <w:trPr>
          <w:trHeight w:val="482"/>
          <w:jc w:val="center"/>
        </w:trPr>
        <w:tc>
          <w:tcPr>
            <w:tcW w:w="1553" w:type="dxa"/>
            <w:vMerge w:val="restart"/>
            <w:tcBorders>
              <w:top w:val="outset" w:sz="6" w:space="0" w:color="auto"/>
              <w:left w:val="outset" w:sz="6" w:space="0" w:color="auto"/>
              <w:bottom w:val="outset" w:sz="6" w:space="0" w:color="auto"/>
              <w:right w:val="outset" w:sz="6" w:space="0" w:color="auto"/>
            </w:tcBorders>
            <w:shd w:val="clear" w:color="auto" w:fill="FEFEFE"/>
            <w:vAlign w:val="center"/>
          </w:tcPr>
          <w:p w:rsidR="00E642F5" w:rsidRPr="00E642F5" w:rsidRDefault="00E642F5" w:rsidP="00E642F5">
            <w:pPr>
              <w:widowControl/>
              <w:spacing w:line="300" w:lineRule="exact"/>
              <w:rPr>
                <w:rFonts w:ascii="仿宋_GB2312" w:eastAsia="仿宋_GB2312" w:hAnsi="仿宋" w:cs="Arial"/>
                <w:kern w:val="0"/>
                <w:sz w:val="24"/>
                <w:szCs w:val="24"/>
              </w:rPr>
            </w:pPr>
            <w:r w:rsidRPr="00E642F5">
              <w:rPr>
                <w:rFonts w:ascii="仿宋_GB2312" w:eastAsia="仿宋_GB2312" w:hAnsi="仿宋" w:cs="Arial" w:hint="eastAsia"/>
                <w:kern w:val="0"/>
                <w:sz w:val="24"/>
                <w:szCs w:val="24"/>
              </w:rPr>
              <w:t>省科技型中小企业技术创新中心</w:t>
            </w:r>
          </w:p>
        </w:tc>
        <w:tc>
          <w:tcPr>
            <w:tcW w:w="1920" w:type="dxa"/>
            <w:vMerge w:val="restart"/>
            <w:tcBorders>
              <w:top w:val="outset" w:sz="6" w:space="0" w:color="auto"/>
              <w:left w:val="outset" w:sz="6" w:space="0" w:color="auto"/>
              <w:bottom w:val="outset" w:sz="6" w:space="0" w:color="auto"/>
              <w:right w:val="outset" w:sz="6" w:space="0" w:color="auto"/>
            </w:tcBorders>
            <w:shd w:val="clear" w:color="auto" w:fill="FEFEFE"/>
            <w:vAlign w:val="center"/>
          </w:tcPr>
          <w:p w:rsidR="00E642F5" w:rsidRPr="00E642F5" w:rsidRDefault="00E642F5" w:rsidP="00E642F5">
            <w:pPr>
              <w:widowControl/>
              <w:spacing w:line="300" w:lineRule="exact"/>
              <w:rPr>
                <w:rFonts w:ascii="仿宋_GB2312" w:eastAsia="仿宋_GB2312" w:hAnsi="仿宋" w:cs="Arial"/>
                <w:kern w:val="0"/>
                <w:sz w:val="24"/>
                <w:szCs w:val="24"/>
              </w:rPr>
            </w:pPr>
            <w:r w:rsidRPr="00E642F5">
              <w:rPr>
                <w:rFonts w:ascii="仿宋_GB2312" w:eastAsia="仿宋_GB2312" w:hAnsi="仿宋" w:cs="Arial" w:hint="eastAsia"/>
                <w:kern w:val="0"/>
                <w:sz w:val="24"/>
                <w:szCs w:val="24"/>
              </w:rPr>
              <w:t>产业技术开发与应用计划</w:t>
            </w:r>
          </w:p>
        </w:tc>
        <w:tc>
          <w:tcPr>
            <w:tcW w:w="1579" w:type="dxa"/>
            <w:tcBorders>
              <w:top w:val="outset" w:sz="6" w:space="0" w:color="auto"/>
              <w:left w:val="outset" w:sz="6" w:space="0" w:color="auto"/>
              <w:bottom w:val="outset" w:sz="6" w:space="0" w:color="auto"/>
              <w:right w:val="outset" w:sz="6" w:space="0" w:color="auto"/>
            </w:tcBorders>
            <w:shd w:val="clear" w:color="auto" w:fill="FEFEFE"/>
            <w:vAlign w:val="center"/>
          </w:tcPr>
          <w:p w:rsidR="00E642F5" w:rsidRPr="00E642F5" w:rsidRDefault="00E642F5" w:rsidP="00E642F5">
            <w:pPr>
              <w:widowControl/>
              <w:spacing w:line="300" w:lineRule="exact"/>
              <w:rPr>
                <w:rFonts w:ascii="仿宋_GB2312" w:eastAsia="仿宋_GB2312" w:hAnsi="仿宋" w:cs="Arial"/>
                <w:kern w:val="0"/>
                <w:sz w:val="24"/>
                <w:szCs w:val="24"/>
              </w:rPr>
            </w:pPr>
            <w:r w:rsidRPr="00E642F5">
              <w:rPr>
                <w:rFonts w:ascii="仿宋_GB2312" w:eastAsia="仿宋_GB2312" w:hAnsi="仿宋" w:cs="Arial" w:hint="eastAsia"/>
                <w:kern w:val="0"/>
                <w:sz w:val="24"/>
                <w:szCs w:val="24"/>
              </w:rPr>
              <w:t>创新资金项目</w:t>
            </w:r>
          </w:p>
        </w:tc>
        <w:tc>
          <w:tcPr>
            <w:tcW w:w="2062" w:type="dxa"/>
            <w:tcBorders>
              <w:top w:val="outset" w:sz="6" w:space="0" w:color="auto"/>
              <w:left w:val="outset" w:sz="6" w:space="0" w:color="auto"/>
              <w:bottom w:val="outset" w:sz="6" w:space="0" w:color="auto"/>
              <w:right w:val="outset" w:sz="6" w:space="0" w:color="auto"/>
            </w:tcBorders>
            <w:shd w:val="clear" w:color="auto" w:fill="FEFEFE"/>
            <w:vAlign w:val="center"/>
          </w:tcPr>
          <w:p w:rsidR="00E642F5" w:rsidRPr="00E642F5" w:rsidRDefault="00E642F5" w:rsidP="00E642F5">
            <w:pPr>
              <w:widowControl/>
              <w:spacing w:line="300" w:lineRule="exact"/>
              <w:rPr>
                <w:rFonts w:ascii="仿宋_GB2312" w:eastAsia="仿宋_GB2312" w:hAnsi="仿宋" w:cs="Arial"/>
                <w:kern w:val="0"/>
                <w:sz w:val="24"/>
                <w:szCs w:val="24"/>
              </w:rPr>
            </w:pPr>
            <w:r w:rsidRPr="00E642F5">
              <w:rPr>
                <w:rFonts w:ascii="仿宋_GB2312" w:eastAsia="仿宋_GB2312" w:hAnsi="仿宋" w:cs="Arial" w:hint="eastAsia"/>
                <w:kern w:val="0"/>
                <w:sz w:val="24"/>
                <w:szCs w:val="24"/>
              </w:rPr>
              <w:t>技术创新项目</w:t>
            </w:r>
          </w:p>
        </w:tc>
        <w:tc>
          <w:tcPr>
            <w:tcW w:w="1483" w:type="dxa"/>
            <w:tcBorders>
              <w:top w:val="outset" w:sz="6" w:space="0" w:color="auto"/>
              <w:left w:val="outset" w:sz="6" w:space="0" w:color="auto"/>
              <w:bottom w:val="outset" w:sz="6" w:space="0" w:color="auto"/>
              <w:right w:val="outset" w:sz="6" w:space="0" w:color="auto"/>
            </w:tcBorders>
            <w:shd w:val="clear" w:color="auto" w:fill="FEFEFE"/>
            <w:vAlign w:val="center"/>
          </w:tcPr>
          <w:p w:rsidR="00E642F5" w:rsidRPr="00E642F5" w:rsidRDefault="00E642F5" w:rsidP="00E642F5">
            <w:pPr>
              <w:widowControl/>
              <w:spacing w:line="300" w:lineRule="exact"/>
              <w:rPr>
                <w:rFonts w:ascii="仿宋_GB2312" w:eastAsia="仿宋_GB2312" w:hAnsi="仿宋" w:cs="Arial"/>
                <w:kern w:val="0"/>
                <w:sz w:val="24"/>
                <w:szCs w:val="24"/>
              </w:rPr>
            </w:pPr>
            <w:r w:rsidRPr="00E642F5">
              <w:rPr>
                <w:rFonts w:ascii="仿宋_GB2312" w:eastAsia="仿宋_GB2312" w:hAnsi="仿宋" w:cs="Arial" w:hint="eastAsia"/>
                <w:kern w:val="0"/>
                <w:sz w:val="24"/>
                <w:szCs w:val="24"/>
              </w:rPr>
              <w:t>2020C0101</w:t>
            </w:r>
          </w:p>
        </w:tc>
      </w:tr>
      <w:tr w:rsidR="00E642F5" w:rsidRPr="00E642F5" w:rsidTr="00E642F5">
        <w:trPr>
          <w:trHeight w:val="528"/>
          <w:jc w:val="center"/>
        </w:trPr>
        <w:tc>
          <w:tcPr>
            <w:tcW w:w="1553" w:type="dxa"/>
            <w:vMerge/>
            <w:tcBorders>
              <w:top w:val="outset" w:sz="6" w:space="0" w:color="auto"/>
              <w:left w:val="outset" w:sz="6" w:space="0" w:color="auto"/>
              <w:bottom w:val="outset" w:sz="6" w:space="0" w:color="auto"/>
              <w:right w:val="outset" w:sz="6" w:space="0" w:color="auto"/>
            </w:tcBorders>
            <w:shd w:val="clear" w:color="auto" w:fill="FEFEFE"/>
            <w:vAlign w:val="center"/>
          </w:tcPr>
          <w:p w:rsidR="00E642F5" w:rsidRPr="00E642F5" w:rsidRDefault="00E642F5" w:rsidP="00E642F5">
            <w:pPr>
              <w:widowControl/>
              <w:spacing w:line="300" w:lineRule="exact"/>
              <w:ind w:firstLineChars="200" w:firstLine="480"/>
              <w:jc w:val="left"/>
              <w:rPr>
                <w:rFonts w:ascii="仿宋_GB2312" w:eastAsia="仿宋_GB2312" w:hAnsi="仿宋" w:cs="Arial"/>
                <w:kern w:val="0"/>
                <w:sz w:val="24"/>
                <w:szCs w:val="24"/>
              </w:rPr>
            </w:pPr>
          </w:p>
        </w:tc>
        <w:tc>
          <w:tcPr>
            <w:tcW w:w="1920" w:type="dxa"/>
            <w:vMerge/>
            <w:tcBorders>
              <w:top w:val="outset" w:sz="6" w:space="0" w:color="auto"/>
              <w:left w:val="outset" w:sz="6" w:space="0" w:color="auto"/>
              <w:bottom w:val="outset" w:sz="6" w:space="0" w:color="auto"/>
              <w:right w:val="outset" w:sz="6" w:space="0" w:color="auto"/>
            </w:tcBorders>
            <w:shd w:val="clear" w:color="auto" w:fill="FEFEFE"/>
            <w:vAlign w:val="center"/>
          </w:tcPr>
          <w:p w:rsidR="00E642F5" w:rsidRPr="00E642F5" w:rsidRDefault="00E642F5" w:rsidP="00E642F5">
            <w:pPr>
              <w:widowControl/>
              <w:spacing w:line="300" w:lineRule="exact"/>
              <w:ind w:firstLineChars="200" w:firstLine="480"/>
              <w:jc w:val="left"/>
              <w:rPr>
                <w:rFonts w:ascii="仿宋_GB2312" w:eastAsia="仿宋_GB2312" w:hAnsi="仿宋" w:cs="Arial"/>
                <w:kern w:val="0"/>
                <w:sz w:val="24"/>
                <w:szCs w:val="24"/>
              </w:rPr>
            </w:pPr>
          </w:p>
        </w:tc>
        <w:tc>
          <w:tcPr>
            <w:tcW w:w="1579" w:type="dxa"/>
            <w:tcBorders>
              <w:top w:val="outset" w:sz="6" w:space="0" w:color="auto"/>
              <w:left w:val="outset" w:sz="6" w:space="0" w:color="auto"/>
              <w:bottom w:val="outset" w:sz="6" w:space="0" w:color="auto"/>
              <w:right w:val="outset" w:sz="6" w:space="0" w:color="auto"/>
            </w:tcBorders>
            <w:shd w:val="clear" w:color="auto" w:fill="FEFEFE"/>
            <w:vAlign w:val="center"/>
          </w:tcPr>
          <w:p w:rsidR="00E642F5" w:rsidRPr="00E642F5" w:rsidRDefault="00E642F5" w:rsidP="00E642F5">
            <w:pPr>
              <w:widowControl/>
              <w:spacing w:line="300" w:lineRule="exact"/>
              <w:rPr>
                <w:rFonts w:ascii="仿宋_GB2312" w:eastAsia="仿宋_GB2312" w:hAnsi="仿宋" w:cs="Arial"/>
                <w:kern w:val="0"/>
                <w:sz w:val="24"/>
                <w:szCs w:val="24"/>
              </w:rPr>
            </w:pPr>
            <w:r w:rsidRPr="00E642F5">
              <w:rPr>
                <w:rFonts w:ascii="仿宋_GB2312" w:eastAsia="仿宋_GB2312" w:hAnsi="仿宋" w:cs="Arial" w:hint="eastAsia"/>
                <w:kern w:val="0"/>
                <w:sz w:val="24"/>
                <w:szCs w:val="24"/>
              </w:rPr>
              <w:t>大赛获奖项目</w:t>
            </w:r>
          </w:p>
        </w:tc>
        <w:tc>
          <w:tcPr>
            <w:tcW w:w="2062" w:type="dxa"/>
            <w:tcBorders>
              <w:top w:val="outset" w:sz="6" w:space="0" w:color="auto"/>
              <w:left w:val="outset" w:sz="6" w:space="0" w:color="auto"/>
              <w:bottom w:val="outset" w:sz="6" w:space="0" w:color="auto"/>
              <w:right w:val="outset" w:sz="6" w:space="0" w:color="auto"/>
            </w:tcBorders>
            <w:shd w:val="clear" w:color="auto" w:fill="FEFEFE"/>
            <w:vAlign w:val="center"/>
          </w:tcPr>
          <w:p w:rsidR="00E642F5" w:rsidRPr="00E642F5" w:rsidRDefault="00E642F5" w:rsidP="00E642F5">
            <w:pPr>
              <w:widowControl/>
              <w:spacing w:line="300" w:lineRule="exact"/>
              <w:rPr>
                <w:rFonts w:ascii="仿宋_GB2312" w:eastAsia="仿宋_GB2312" w:hAnsi="仿宋" w:cs="Arial"/>
                <w:kern w:val="0"/>
                <w:sz w:val="24"/>
                <w:szCs w:val="24"/>
              </w:rPr>
            </w:pPr>
            <w:r w:rsidRPr="00E642F5">
              <w:rPr>
                <w:rFonts w:ascii="仿宋_GB2312" w:eastAsia="仿宋_GB2312" w:hAnsi="仿宋" w:cs="Arial" w:hint="eastAsia"/>
                <w:kern w:val="0"/>
                <w:sz w:val="24"/>
                <w:szCs w:val="24"/>
              </w:rPr>
              <w:t>创新创业大赛</w:t>
            </w:r>
          </w:p>
          <w:p w:rsidR="00E642F5" w:rsidRPr="00E642F5" w:rsidRDefault="00E642F5" w:rsidP="00E642F5">
            <w:pPr>
              <w:widowControl/>
              <w:spacing w:line="300" w:lineRule="exact"/>
              <w:rPr>
                <w:rFonts w:ascii="仿宋_GB2312" w:eastAsia="仿宋_GB2312" w:hAnsi="仿宋" w:cs="Arial"/>
                <w:kern w:val="0"/>
                <w:sz w:val="24"/>
                <w:szCs w:val="24"/>
              </w:rPr>
            </w:pPr>
            <w:r w:rsidRPr="00E642F5">
              <w:rPr>
                <w:rFonts w:ascii="仿宋_GB2312" w:eastAsia="仿宋_GB2312" w:hAnsi="仿宋" w:cs="Arial" w:hint="eastAsia"/>
                <w:kern w:val="0"/>
                <w:sz w:val="24"/>
                <w:szCs w:val="24"/>
              </w:rPr>
              <w:t>获奖项目</w:t>
            </w:r>
          </w:p>
        </w:tc>
        <w:tc>
          <w:tcPr>
            <w:tcW w:w="1483" w:type="dxa"/>
            <w:tcBorders>
              <w:top w:val="outset" w:sz="6" w:space="0" w:color="auto"/>
              <w:left w:val="outset" w:sz="6" w:space="0" w:color="auto"/>
              <w:bottom w:val="outset" w:sz="6" w:space="0" w:color="auto"/>
              <w:right w:val="outset" w:sz="6" w:space="0" w:color="auto"/>
            </w:tcBorders>
            <w:shd w:val="clear" w:color="auto" w:fill="FEFEFE"/>
            <w:vAlign w:val="center"/>
          </w:tcPr>
          <w:p w:rsidR="00E642F5" w:rsidRPr="00E642F5" w:rsidRDefault="00E642F5" w:rsidP="00E642F5">
            <w:pPr>
              <w:widowControl/>
              <w:spacing w:line="300" w:lineRule="exact"/>
              <w:rPr>
                <w:rFonts w:ascii="仿宋_GB2312" w:eastAsia="仿宋_GB2312" w:hAnsi="仿宋" w:cs="Arial"/>
                <w:kern w:val="0"/>
                <w:sz w:val="24"/>
                <w:szCs w:val="24"/>
              </w:rPr>
            </w:pPr>
            <w:r w:rsidRPr="00E642F5">
              <w:rPr>
                <w:rFonts w:ascii="仿宋_GB2312" w:eastAsia="仿宋_GB2312" w:hAnsi="仿宋" w:cs="Arial" w:hint="eastAsia"/>
                <w:kern w:val="0"/>
                <w:sz w:val="24"/>
                <w:szCs w:val="24"/>
              </w:rPr>
              <w:t>2020C0102</w:t>
            </w:r>
          </w:p>
        </w:tc>
      </w:tr>
    </w:tbl>
    <w:p w:rsidR="00E642F5" w:rsidRPr="00E642F5" w:rsidRDefault="00E642F5" w:rsidP="00E642F5">
      <w:pPr>
        <w:spacing w:line="600" w:lineRule="exact"/>
        <w:rPr>
          <w:rFonts w:ascii="仿宋_GB2312" w:eastAsia="仿宋_GB2312" w:hAnsi="Times New Roman" w:cs="Times New Roman"/>
          <w:sz w:val="32"/>
          <w:szCs w:val="32"/>
        </w:rPr>
      </w:pPr>
      <w:r w:rsidRPr="00E642F5">
        <w:rPr>
          <w:rFonts w:ascii="仿宋_GB2312" w:eastAsia="仿宋_GB2312" w:hAnsi="Times New Roman" w:cs="Times New Roman"/>
          <w:sz w:val="32"/>
          <w:szCs w:val="32"/>
        </w:rPr>
        <w:br w:type="page"/>
      </w:r>
      <w:r w:rsidRPr="00E642F5">
        <w:rPr>
          <w:rFonts w:ascii="仿宋_GB2312" w:eastAsia="仿宋_GB2312" w:hAnsi="Times New Roman" w:cs="Times New Roman" w:hint="eastAsia"/>
          <w:sz w:val="32"/>
          <w:szCs w:val="32"/>
        </w:rPr>
        <w:lastRenderedPageBreak/>
        <w:t>附件3</w:t>
      </w:r>
    </w:p>
    <w:p w:rsidR="00E642F5" w:rsidRPr="00E642F5" w:rsidRDefault="00E642F5" w:rsidP="00E642F5">
      <w:pPr>
        <w:spacing w:line="600" w:lineRule="exact"/>
        <w:jc w:val="center"/>
        <w:rPr>
          <w:rFonts w:ascii="仿宋_GB2312" w:eastAsia="仿宋_GB2312" w:hAnsi="Times New Roman" w:cs="Times New Roman"/>
          <w:b/>
          <w:sz w:val="32"/>
          <w:szCs w:val="32"/>
        </w:rPr>
      </w:pPr>
      <w:r w:rsidRPr="00E642F5">
        <w:rPr>
          <w:rFonts w:ascii="仿宋_GB2312" w:eastAsia="仿宋_GB2312" w:hAnsi="Times New Roman" w:cs="Times New Roman" w:hint="eastAsia"/>
          <w:b/>
          <w:sz w:val="32"/>
          <w:szCs w:val="32"/>
        </w:rPr>
        <w:t>2020年度星火项目申报指南</w:t>
      </w:r>
    </w:p>
    <w:p w:rsidR="00E642F5" w:rsidRPr="00E642F5" w:rsidRDefault="00E642F5" w:rsidP="00E642F5">
      <w:pPr>
        <w:widowControl/>
        <w:spacing w:line="600" w:lineRule="exact"/>
        <w:jc w:val="left"/>
        <w:rPr>
          <w:rFonts w:ascii="仿宋_GB2312" w:eastAsia="仿宋_GB2312" w:hAnsi="仿宋_GB2312" w:cs="仿宋_GB2312"/>
          <w:color w:val="000000"/>
          <w:kern w:val="0"/>
          <w:sz w:val="32"/>
          <w:szCs w:val="32"/>
        </w:rPr>
      </w:pPr>
    </w:p>
    <w:p w:rsidR="00E642F5" w:rsidRPr="00E642F5" w:rsidRDefault="00E642F5" w:rsidP="00E642F5">
      <w:pPr>
        <w:widowControl/>
        <w:spacing w:before="100" w:beforeAutospacing="1" w:after="100" w:afterAutospacing="1" w:line="600" w:lineRule="exact"/>
        <w:ind w:firstLineChars="200" w:firstLine="643"/>
        <w:jc w:val="left"/>
        <w:rPr>
          <w:rFonts w:ascii="仿宋_GB2312" w:eastAsia="宋体" w:hAnsi="仿宋_GB2312" w:cs="仿宋_GB2312"/>
          <w:b/>
          <w:color w:val="000000"/>
          <w:kern w:val="0"/>
          <w:sz w:val="32"/>
          <w:szCs w:val="32"/>
        </w:rPr>
      </w:pPr>
      <w:r w:rsidRPr="00E642F5">
        <w:rPr>
          <w:rFonts w:ascii="仿宋_GB2312" w:eastAsia="宋体" w:hAnsi="仿宋_GB2312" w:cs="仿宋_GB2312" w:hint="eastAsia"/>
          <w:b/>
          <w:color w:val="000000"/>
          <w:kern w:val="0"/>
          <w:sz w:val="32"/>
          <w:szCs w:val="32"/>
        </w:rPr>
        <w:t>一、重点支持方向</w:t>
      </w:r>
    </w:p>
    <w:p w:rsidR="00E642F5" w:rsidRPr="00E642F5" w:rsidRDefault="00E642F5" w:rsidP="00E642F5">
      <w:pPr>
        <w:widowControl/>
        <w:tabs>
          <w:tab w:val="left" w:pos="0"/>
        </w:tabs>
        <w:spacing w:line="600" w:lineRule="exact"/>
        <w:ind w:firstLineChars="180" w:firstLine="576"/>
        <w:rPr>
          <w:rFonts w:ascii="仿宋_GB2312" w:eastAsia="仿宋_GB2312" w:hAnsi="仿宋_GB2312" w:cs="仿宋_GB2312"/>
          <w:color w:val="000000"/>
          <w:sz w:val="32"/>
          <w:szCs w:val="32"/>
          <w:shd w:val="clear" w:color="auto" w:fill="FFFFFF"/>
        </w:rPr>
      </w:pPr>
      <w:r w:rsidRPr="00E642F5">
        <w:rPr>
          <w:rFonts w:ascii="仿宋_GB2312" w:eastAsia="仿宋_GB2312" w:hAnsi="仿宋_GB2312" w:cs="仿宋_GB2312"/>
          <w:color w:val="000000"/>
          <w:sz w:val="32"/>
          <w:szCs w:val="32"/>
          <w:shd w:val="clear" w:color="auto" w:fill="FFFFFF"/>
        </w:rPr>
        <w:t>围绕农业供给侧</w:t>
      </w:r>
      <w:r w:rsidRPr="00E642F5">
        <w:rPr>
          <w:rFonts w:ascii="仿宋_GB2312" w:eastAsia="仿宋_GB2312" w:hAnsi="仿宋_GB2312" w:cs="仿宋_GB2312" w:hint="eastAsia"/>
          <w:color w:val="000000"/>
          <w:sz w:val="32"/>
          <w:szCs w:val="32"/>
          <w:shd w:val="clear" w:color="auto" w:fill="FFFFFF"/>
        </w:rPr>
        <w:t>结构性</w:t>
      </w:r>
      <w:r w:rsidRPr="00E642F5">
        <w:rPr>
          <w:rFonts w:ascii="仿宋_GB2312" w:eastAsia="仿宋_GB2312" w:hAnsi="仿宋_GB2312" w:cs="仿宋_GB2312"/>
          <w:color w:val="000000"/>
          <w:sz w:val="32"/>
          <w:szCs w:val="32"/>
          <w:shd w:val="clear" w:color="auto" w:fill="FFFFFF"/>
        </w:rPr>
        <w:t>改革，</w:t>
      </w:r>
      <w:r w:rsidRPr="00E642F5">
        <w:rPr>
          <w:rFonts w:ascii="仿宋_GB2312" w:eastAsia="仿宋_GB2312" w:hAnsi="仿宋_GB2312" w:cs="仿宋_GB2312" w:hint="eastAsia"/>
          <w:color w:val="000000"/>
          <w:sz w:val="32"/>
          <w:szCs w:val="32"/>
          <w:shd w:val="clear" w:color="auto" w:fill="FFFFFF"/>
        </w:rPr>
        <w:t>以促进农业提质增效和绿色发展为重点，支持先进成熟适用的农业科技成果集成应用与产业化示范，拓展农业产业链，提升我省现代农业发展水平,为我省乡村产业振兴提供技术支撑。</w:t>
      </w:r>
    </w:p>
    <w:p w:rsidR="00E642F5" w:rsidRPr="00E642F5" w:rsidRDefault="00E642F5" w:rsidP="00E642F5">
      <w:pPr>
        <w:widowControl/>
        <w:shd w:val="clear" w:color="auto" w:fill="FFFFFF"/>
        <w:spacing w:line="600" w:lineRule="exact"/>
        <w:jc w:val="left"/>
        <w:rPr>
          <w:rFonts w:ascii="仿宋_GB2312" w:eastAsia="宋体" w:hAnsi="仿宋_GB2312" w:cs="仿宋_GB2312"/>
          <w:b/>
          <w:color w:val="000000"/>
          <w:kern w:val="0"/>
          <w:sz w:val="32"/>
          <w:szCs w:val="32"/>
        </w:rPr>
      </w:pPr>
      <w:r w:rsidRPr="00E642F5">
        <w:rPr>
          <w:rFonts w:ascii="宋体" w:eastAsia="宋体" w:hAnsi="宋体" w:cs="宋体" w:hint="eastAsia"/>
          <w:color w:val="000000"/>
          <w:kern w:val="0"/>
          <w:szCs w:val="21"/>
          <w:shd w:val="clear" w:color="auto" w:fill="FFFFFF"/>
        </w:rPr>
        <w:t xml:space="preserve">　   </w:t>
      </w:r>
      <w:r w:rsidRPr="00E642F5">
        <w:rPr>
          <w:rFonts w:ascii="仿宋_GB2312" w:eastAsia="仿宋_GB2312" w:hAnsi="仿宋_GB2312" w:cs="仿宋_GB2312" w:hint="eastAsia"/>
          <w:color w:val="333333"/>
          <w:kern w:val="0"/>
          <w:sz w:val="32"/>
          <w:szCs w:val="32"/>
          <w:shd w:val="clear" w:color="auto" w:fill="FFFFFF"/>
        </w:rPr>
        <w:t>二、</w:t>
      </w:r>
      <w:r w:rsidRPr="00E642F5">
        <w:rPr>
          <w:rFonts w:ascii="仿宋_GB2312" w:eastAsia="宋体" w:hAnsi="仿宋_GB2312" w:cs="仿宋_GB2312" w:hint="eastAsia"/>
          <w:b/>
          <w:color w:val="000000"/>
          <w:kern w:val="0"/>
          <w:sz w:val="32"/>
          <w:szCs w:val="32"/>
        </w:rPr>
        <w:t>重点支持领域</w:t>
      </w:r>
    </w:p>
    <w:p w:rsidR="00E642F5" w:rsidRPr="00E642F5" w:rsidRDefault="00E642F5" w:rsidP="00027CCA">
      <w:pPr>
        <w:widowControl/>
        <w:spacing w:before="100" w:beforeAutospacing="1" w:after="100" w:afterAutospacing="1" w:line="600" w:lineRule="exact"/>
        <w:ind w:firstLineChars="200" w:firstLine="640"/>
        <w:jc w:val="left"/>
        <w:rPr>
          <w:rFonts w:ascii="仿宋_GB2312" w:eastAsia="仿宋_GB2312" w:hAnsi="仿宋_GB2312" w:cs="仿宋_GB2312"/>
          <w:b/>
          <w:bCs/>
          <w:color w:val="000000"/>
          <w:kern w:val="0"/>
          <w:sz w:val="32"/>
          <w:szCs w:val="32"/>
          <w:shd w:val="clear" w:color="auto" w:fill="FFFFFF"/>
        </w:rPr>
      </w:pPr>
      <w:r w:rsidRPr="00E642F5">
        <w:rPr>
          <w:rFonts w:ascii="仿宋_GB2312" w:eastAsia="仿宋_GB2312" w:hAnsi="仿宋_GB2312" w:cs="仿宋_GB2312" w:hint="eastAsia"/>
          <w:b/>
          <w:bCs/>
          <w:color w:val="000000"/>
          <w:kern w:val="0"/>
          <w:sz w:val="32"/>
          <w:szCs w:val="32"/>
          <w:shd w:val="clear" w:color="auto" w:fill="FFFFFF"/>
        </w:rPr>
        <w:t>（一）种植业</w:t>
      </w:r>
    </w:p>
    <w:p w:rsidR="00E642F5" w:rsidRPr="00E642F5" w:rsidRDefault="00E642F5" w:rsidP="00E642F5">
      <w:pPr>
        <w:widowControl/>
        <w:tabs>
          <w:tab w:val="left" w:pos="0"/>
        </w:tabs>
        <w:spacing w:line="600" w:lineRule="exact"/>
        <w:ind w:firstLineChars="180" w:firstLine="576"/>
        <w:rPr>
          <w:rFonts w:ascii="Arial" w:eastAsia="宋体" w:hAnsi="Arial" w:cs="Arial"/>
          <w:b/>
          <w:color w:val="FF0000"/>
          <w:szCs w:val="21"/>
        </w:rPr>
      </w:pPr>
      <w:r w:rsidRPr="00E642F5">
        <w:rPr>
          <w:rFonts w:ascii="仿宋_GB2312" w:eastAsia="仿宋_GB2312" w:hAnsi="仿宋_GB2312" w:cs="仿宋_GB2312" w:hint="eastAsia"/>
          <w:color w:val="000000"/>
          <w:sz w:val="32"/>
          <w:szCs w:val="32"/>
          <w:shd w:val="clear" w:color="auto" w:fill="FFFFFF"/>
        </w:rPr>
        <w:t>1.高产、优质、抗逆、抗病虫的农林作物品种及种子（种苗）规模化</w:t>
      </w:r>
      <w:r w:rsidRPr="00E642F5">
        <w:rPr>
          <w:rFonts w:ascii="仿宋_GB2312" w:eastAsia="仿宋_GB2312" w:hAnsi="仿宋_GB2312" w:cs="仿宋_GB2312"/>
          <w:color w:val="000000"/>
          <w:sz w:val="32"/>
          <w:szCs w:val="32"/>
          <w:shd w:val="clear" w:color="auto" w:fill="FFFFFF"/>
        </w:rPr>
        <w:t>制繁技术</w:t>
      </w:r>
      <w:r w:rsidRPr="00E642F5">
        <w:rPr>
          <w:rFonts w:ascii="仿宋_GB2312" w:eastAsia="仿宋_GB2312" w:hAnsi="仿宋_GB2312" w:cs="仿宋_GB2312" w:hint="eastAsia"/>
          <w:color w:val="000000"/>
          <w:sz w:val="32"/>
          <w:szCs w:val="32"/>
          <w:shd w:val="clear" w:color="auto" w:fill="FFFFFF"/>
        </w:rPr>
        <w:t>，种子加工技术及其配套的优质高效标准化栽培技术。</w:t>
      </w:r>
    </w:p>
    <w:p w:rsidR="00E642F5" w:rsidRPr="00E642F5" w:rsidRDefault="00E642F5" w:rsidP="00E642F5">
      <w:pPr>
        <w:widowControl/>
        <w:spacing w:line="600" w:lineRule="exact"/>
        <w:ind w:firstLineChars="200" w:firstLine="640"/>
        <w:rPr>
          <w:rFonts w:ascii="仿宋_GB2312" w:eastAsia="仿宋_GB2312" w:hAnsi="仿宋_GB2312" w:cs="仿宋_GB2312"/>
          <w:color w:val="000000"/>
          <w:kern w:val="0"/>
          <w:sz w:val="32"/>
          <w:szCs w:val="32"/>
          <w:shd w:val="clear" w:color="auto" w:fill="FFFFFF"/>
        </w:rPr>
      </w:pPr>
      <w:r w:rsidRPr="00E642F5">
        <w:rPr>
          <w:rFonts w:ascii="仿宋_GB2312" w:eastAsia="仿宋_GB2312" w:hAnsi="仿宋_GB2312" w:cs="仿宋_GB2312" w:hint="eastAsia"/>
          <w:color w:val="000000"/>
          <w:kern w:val="0"/>
          <w:sz w:val="32"/>
          <w:szCs w:val="32"/>
          <w:shd w:val="clear" w:color="auto" w:fill="FFFFFF"/>
        </w:rPr>
        <w:t>2.农林作物</w:t>
      </w:r>
      <w:r w:rsidRPr="00E642F5">
        <w:rPr>
          <w:rFonts w:ascii="仿宋_GB2312" w:eastAsia="仿宋_GB2312" w:hAnsi="仿宋_GB2312" w:cs="仿宋_GB2312" w:hint="eastAsia"/>
          <w:color w:val="000000"/>
          <w:sz w:val="32"/>
          <w:szCs w:val="32"/>
          <w:shd w:val="clear" w:color="auto" w:fill="FFFFFF"/>
        </w:rPr>
        <w:t>、食用菌节本提质</w:t>
      </w:r>
      <w:r w:rsidRPr="00E642F5">
        <w:rPr>
          <w:rFonts w:ascii="仿宋_GB2312" w:eastAsia="仿宋_GB2312" w:hAnsi="仿宋_GB2312" w:cs="仿宋_GB2312" w:hint="eastAsia"/>
          <w:color w:val="000000"/>
          <w:kern w:val="0"/>
          <w:sz w:val="32"/>
          <w:szCs w:val="32"/>
          <w:shd w:val="clear" w:color="auto" w:fill="FFFFFF"/>
        </w:rPr>
        <w:t>增效</w:t>
      </w:r>
      <w:r w:rsidRPr="00E642F5">
        <w:rPr>
          <w:rFonts w:ascii="仿宋_GB2312" w:eastAsia="仿宋_GB2312" w:hAnsi="仿宋_GB2312" w:cs="仿宋_GB2312"/>
          <w:color w:val="000000"/>
          <w:kern w:val="0"/>
          <w:sz w:val="32"/>
          <w:szCs w:val="32"/>
          <w:shd w:val="clear" w:color="auto" w:fill="FFFFFF"/>
        </w:rPr>
        <w:t>栽培</w:t>
      </w:r>
      <w:r w:rsidRPr="00E642F5">
        <w:rPr>
          <w:rFonts w:ascii="仿宋_GB2312" w:eastAsia="仿宋_GB2312" w:hAnsi="仿宋_GB2312" w:cs="仿宋_GB2312" w:hint="eastAsia"/>
          <w:color w:val="000000"/>
          <w:kern w:val="0"/>
          <w:sz w:val="32"/>
          <w:szCs w:val="32"/>
          <w:shd w:val="clear" w:color="auto" w:fill="FFFFFF"/>
        </w:rPr>
        <w:t>技术，农业循环复合生产技术，主要病虫害绿色防控技术，农业面源污染防控与土壤修复技术。</w:t>
      </w:r>
    </w:p>
    <w:p w:rsidR="00E642F5" w:rsidRPr="00E642F5" w:rsidRDefault="00E642F5" w:rsidP="00E642F5">
      <w:pPr>
        <w:widowControl/>
        <w:spacing w:line="600" w:lineRule="exact"/>
        <w:ind w:firstLineChars="200" w:firstLine="640"/>
        <w:rPr>
          <w:rFonts w:ascii="仿宋_GB2312" w:eastAsia="仿宋_GB2312" w:hAnsi="仿宋_GB2312" w:cs="仿宋_GB2312"/>
          <w:color w:val="000000"/>
          <w:kern w:val="0"/>
          <w:sz w:val="32"/>
          <w:szCs w:val="32"/>
          <w:shd w:val="clear" w:color="auto" w:fill="FFFFFF"/>
        </w:rPr>
      </w:pPr>
      <w:r w:rsidRPr="00E642F5">
        <w:rPr>
          <w:rFonts w:ascii="仿宋_GB2312" w:eastAsia="仿宋_GB2312" w:hAnsi="仿宋_GB2312" w:cs="仿宋_GB2312" w:hint="eastAsia"/>
          <w:color w:val="000000"/>
          <w:kern w:val="0"/>
          <w:sz w:val="32"/>
          <w:szCs w:val="32"/>
          <w:shd w:val="clear" w:color="auto" w:fill="FFFFFF"/>
        </w:rPr>
        <w:t>3.水肥药一体化新产品，新型高效安全新农药、新型高效环保肥料，栽培基质及相关关键技术示范。</w:t>
      </w:r>
    </w:p>
    <w:p w:rsidR="00E642F5" w:rsidRPr="00E642F5" w:rsidRDefault="00E642F5" w:rsidP="00E642F5">
      <w:pPr>
        <w:widowControl/>
        <w:spacing w:line="600" w:lineRule="exact"/>
        <w:ind w:firstLineChars="200" w:firstLine="640"/>
        <w:rPr>
          <w:rFonts w:ascii="仿宋_GB2312" w:eastAsia="仿宋_GB2312" w:hAnsi="仿宋_GB2312" w:cs="仿宋_GB2312"/>
          <w:color w:val="000000"/>
          <w:kern w:val="0"/>
          <w:sz w:val="32"/>
          <w:szCs w:val="32"/>
          <w:shd w:val="clear" w:color="auto" w:fill="FFFFFF"/>
        </w:rPr>
      </w:pPr>
      <w:r w:rsidRPr="00E642F5">
        <w:rPr>
          <w:rFonts w:ascii="仿宋_GB2312" w:eastAsia="仿宋_GB2312" w:hAnsi="仿宋_GB2312" w:cs="仿宋_GB2312" w:hint="eastAsia"/>
          <w:color w:val="000000"/>
          <w:kern w:val="0"/>
          <w:sz w:val="32"/>
          <w:szCs w:val="32"/>
          <w:shd w:val="clear" w:color="auto" w:fill="FFFFFF"/>
        </w:rPr>
        <w:t>4.</w:t>
      </w:r>
      <w:r w:rsidRPr="00E642F5">
        <w:rPr>
          <w:rFonts w:ascii="仿宋_GB2312" w:eastAsia="仿宋_GB2312" w:hAnsi="仿宋_GB2312" w:cs="仿宋_GB2312"/>
          <w:color w:val="000000"/>
          <w:kern w:val="0"/>
          <w:sz w:val="32"/>
          <w:szCs w:val="32"/>
          <w:shd w:val="clear" w:color="auto" w:fill="FFFFFF"/>
        </w:rPr>
        <w:t>设施农业装备及其配套</w:t>
      </w:r>
      <w:r w:rsidRPr="00E642F5">
        <w:rPr>
          <w:rFonts w:ascii="仿宋_GB2312" w:eastAsia="仿宋_GB2312" w:hAnsi="仿宋_GB2312" w:cs="仿宋_GB2312" w:hint="eastAsia"/>
          <w:color w:val="000000"/>
          <w:kern w:val="0"/>
          <w:sz w:val="32"/>
          <w:szCs w:val="32"/>
          <w:shd w:val="clear" w:color="auto" w:fill="FFFFFF"/>
        </w:rPr>
        <w:t>生产关键</w:t>
      </w:r>
      <w:r w:rsidRPr="00E642F5">
        <w:rPr>
          <w:rFonts w:ascii="仿宋_GB2312" w:eastAsia="仿宋_GB2312" w:hAnsi="仿宋_GB2312" w:cs="仿宋_GB2312"/>
          <w:color w:val="000000"/>
          <w:kern w:val="0"/>
          <w:sz w:val="32"/>
          <w:szCs w:val="32"/>
          <w:shd w:val="clear" w:color="auto" w:fill="FFFFFF"/>
        </w:rPr>
        <w:t>技术</w:t>
      </w:r>
      <w:r w:rsidRPr="00E642F5">
        <w:rPr>
          <w:rFonts w:ascii="仿宋_GB2312" w:eastAsia="仿宋_GB2312" w:hAnsi="仿宋_GB2312" w:cs="仿宋_GB2312" w:hint="eastAsia"/>
          <w:color w:val="000000"/>
          <w:kern w:val="0"/>
          <w:sz w:val="32"/>
          <w:szCs w:val="32"/>
          <w:shd w:val="clear" w:color="auto" w:fill="FFFFFF"/>
        </w:rPr>
        <w:t>，适应丘陵山区产业特色的现代农业装备，生产关键环节多功能、智能化、经济型新装备、新设施的开发和示范，农机农艺融合技术应用。</w:t>
      </w:r>
    </w:p>
    <w:p w:rsidR="00E642F5" w:rsidRPr="00E642F5" w:rsidRDefault="00E642F5" w:rsidP="00027CCA">
      <w:pPr>
        <w:widowControl/>
        <w:spacing w:before="100" w:beforeAutospacing="1" w:after="100" w:afterAutospacing="1" w:line="600" w:lineRule="exact"/>
        <w:ind w:firstLineChars="200" w:firstLine="640"/>
        <w:jc w:val="left"/>
        <w:rPr>
          <w:rFonts w:ascii="仿宋_GB2312" w:eastAsia="仿宋_GB2312" w:hAnsi="仿宋_GB2312" w:cs="仿宋_GB2312"/>
          <w:b/>
          <w:bCs/>
          <w:color w:val="000000"/>
          <w:kern w:val="0"/>
          <w:sz w:val="32"/>
          <w:szCs w:val="32"/>
          <w:shd w:val="clear" w:color="auto" w:fill="FFFFFF"/>
        </w:rPr>
      </w:pPr>
      <w:r w:rsidRPr="00E642F5">
        <w:rPr>
          <w:rFonts w:ascii="仿宋_GB2312" w:eastAsia="仿宋_GB2312" w:hAnsi="仿宋_GB2312" w:cs="仿宋_GB2312" w:hint="eastAsia"/>
          <w:b/>
          <w:bCs/>
          <w:color w:val="000000"/>
          <w:kern w:val="0"/>
          <w:sz w:val="32"/>
          <w:szCs w:val="32"/>
          <w:shd w:val="clear" w:color="auto" w:fill="FFFFFF"/>
        </w:rPr>
        <w:lastRenderedPageBreak/>
        <w:t>（二）</w:t>
      </w:r>
      <w:r w:rsidRPr="00E642F5">
        <w:rPr>
          <w:rFonts w:ascii="仿宋_GB2312" w:eastAsia="仿宋_GB2312" w:hAnsi="仿宋_GB2312" w:cs="仿宋_GB2312"/>
          <w:b/>
          <w:bCs/>
          <w:color w:val="000000"/>
          <w:kern w:val="0"/>
          <w:sz w:val="32"/>
          <w:szCs w:val="32"/>
          <w:shd w:val="clear" w:color="auto" w:fill="FFFFFF"/>
        </w:rPr>
        <w:t>养殖业</w:t>
      </w:r>
    </w:p>
    <w:p w:rsidR="00E642F5" w:rsidRPr="00E642F5" w:rsidRDefault="00E642F5" w:rsidP="00E642F5">
      <w:pPr>
        <w:widowControl/>
        <w:spacing w:line="600" w:lineRule="exact"/>
        <w:ind w:firstLineChars="200" w:firstLine="640"/>
        <w:rPr>
          <w:rFonts w:ascii="仿宋_GB2312" w:eastAsia="仿宋_GB2312" w:hAnsi="仿宋_GB2312" w:cs="仿宋_GB2312"/>
          <w:color w:val="000000"/>
          <w:kern w:val="0"/>
          <w:sz w:val="32"/>
          <w:szCs w:val="32"/>
          <w:shd w:val="clear" w:color="auto" w:fill="FFFFFF"/>
        </w:rPr>
      </w:pPr>
      <w:r w:rsidRPr="00E642F5">
        <w:rPr>
          <w:rFonts w:ascii="仿宋_GB2312" w:eastAsia="仿宋_GB2312" w:hAnsi="仿宋_GB2312" w:cs="仿宋_GB2312"/>
          <w:color w:val="000000"/>
          <w:kern w:val="0"/>
          <w:sz w:val="32"/>
          <w:szCs w:val="32"/>
          <w:shd w:val="clear" w:color="auto" w:fill="FFFFFF"/>
        </w:rPr>
        <w:t>1.畜禽、水产优良新品种规模化繁育技术及其配套的标准化健康养殖和质量控制技术。</w:t>
      </w:r>
    </w:p>
    <w:p w:rsidR="00E642F5" w:rsidRPr="00E642F5" w:rsidRDefault="00E642F5" w:rsidP="00E642F5">
      <w:pPr>
        <w:widowControl/>
        <w:spacing w:line="600" w:lineRule="exact"/>
        <w:ind w:firstLineChars="200" w:firstLine="640"/>
        <w:rPr>
          <w:rFonts w:ascii="仿宋_GB2312" w:eastAsia="仿宋_GB2312" w:hAnsi="仿宋_GB2312" w:cs="仿宋_GB2312"/>
          <w:color w:val="000000"/>
          <w:kern w:val="0"/>
          <w:sz w:val="32"/>
          <w:szCs w:val="32"/>
          <w:shd w:val="clear" w:color="auto" w:fill="FFFFFF"/>
        </w:rPr>
      </w:pPr>
      <w:r w:rsidRPr="00E642F5">
        <w:rPr>
          <w:rFonts w:ascii="仿宋_GB2312" w:eastAsia="仿宋_GB2312" w:hAnsi="仿宋_GB2312" w:cs="仿宋_GB2312"/>
          <w:color w:val="000000"/>
          <w:kern w:val="0"/>
          <w:sz w:val="32"/>
          <w:szCs w:val="32"/>
          <w:shd w:val="clear" w:color="auto" w:fill="FFFFFF"/>
        </w:rPr>
        <w:t>2.适应养殖新模式的畜牧、水产规模化</w:t>
      </w:r>
      <w:r w:rsidRPr="00E642F5">
        <w:rPr>
          <w:rFonts w:ascii="仿宋_GB2312" w:eastAsia="仿宋_GB2312" w:hAnsi="仿宋_GB2312" w:cs="仿宋_GB2312" w:hint="eastAsia"/>
          <w:color w:val="000000"/>
          <w:kern w:val="0"/>
          <w:sz w:val="32"/>
          <w:szCs w:val="32"/>
          <w:shd w:val="clear" w:color="auto" w:fill="FFFFFF"/>
        </w:rPr>
        <w:t>的</w:t>
      </w:r>
      <w:r w:rsidRPr="00E642F5">
        <w:rPr>
          <w:rFonts w:ascii="仿宋_GB2312" w:eastAsia="仿宋_GB2312" w:hAnsi="仿宋_GB2312" w:cs="仿宋_GB2312"/>
          <w:color w:val="000000"/>
          <w:kern w:val="0"/>
          <w:sz w:val="32"/>
          <w:szCs w:val="32"/>
          <w:shd w:val="clear" w:color="auto" w:fill="FFFFFF"/>
        </w:rPr>
        <w:t>新设施、新装备</w:t>
      </w:r>
      <w:r w:rsidRPr="00E642F5">
        <w:rPr>
          <w:rFonts w:ascii="仿宋_GB2312" w:eastAsia="仿宋_GB2312" w:hAnsi="仿宋_GB2312" w:cs="仿宋_GB2312" w:hint="eastAsia"/>
          <w:color w:val="000000"/>
          <w:kern w:val="0"/>
          <w:sz w:val="32"/>
          <w:szCs w:val="32"/>
          <w:shd w:val="clear" w:color="auto" w:fill="FFFFFF"/>
        </w:rPr>
        <w:t>,</w:t>
      </w:r>
      <w:r w:rsidRPr="00E642F5">
        <w:rPr>
          <w:rFonts w:ascii="仿宋_GB2312" w:eastAsia="仿宋_GB2312" w:hAnsi="仿宋_GB2312" w:cs="仿宋_GB2312"/>
          <w:color w:val="000000"/>
          <w:kern w:val="0"/>
          <w:sz w:val="32"/>
          <w:szCs w:val="32"/>
          <w:shd w:val="clear" w:color="auto" w:fill="FFFFFF"/>
        </w:rPr>
        <w:t>养殖废弃物资源化利用技术与装备。</w:t>
      </w:r>
    </w:p>
    <w:p w:rsidR="00E642F5" w:rsidRPr="00E642F5" w:rsidRDefault="00E642F5" w:rsidP="00E642F5">
      <w:pPr>
        <w:widowControl/>
        <w:spacing w:line="600" w:lineRule="exact"/>
        <w:ind w:firstLineChars="200" w:firstLine="640"/>
        <w:rPr>
          <w:rFonts w:ascii="仿宋_GB2312" w:eastAsia="仿宋_GB2312" w:hAnsi="仿宋_GB2312" w:cs="仿宋_GB2312"/>
          <w:color w:val="000000"/>
          <w:kern w:val="0"/>
          <w:sz w:val="32"/>
          <w:szCs w:val="32"/>
          <w:shd w:val="clear" w:color="auto" w:fill="FFFFFF"/>
        </w:rPr>
      </w:pPr>
      <w:r w:rsidRPr="00E642F5">
        <w:rPr>
          <w:rFonts w:ascii="仿宋_GB2312" w:eastAsia="仿宋_GB2312" w:hAnsi="仿宋_GB2312" w:cs="仿宋_GB2312"/>
          <w:color w:val="000000"/>
          <w:kern w:val="0"/>
          <w:sz w:val="32"/>
          <w:szCs w:val="32"/>
          <w:shd w:val="clear" w:color="auto" w:fill="FFFFFF"/>
        </w:rPr>
        <w:t>3.</w:t>
      </w:r>
      <w:r w:rsidRPr="00E642F5">
        <w:rPr>
          <w:rFonts w:ascii="仿宋_GB2312" w:eastAsia="仿宋_GB2312" w:hAnsi="仿宋_GB2312" w:cs="仿宋_GB2312" w:hint="eastAsia"/>
          <w:color w:val="000000"/>
          <w:kern w:val="0"/>
          <w:sz w:val="32"/>
          <w:szCs w:val="32"/>
          <w:shd w:val="clear" w:color="auto" w:fill="FFFFFF"/>
        </w:rPr>
        <w:t>畜禽水产病害预防与生态防控技术,养殖动物新型蛋白源开发与高效饲料研制，</w:t>
      </w:r>
      <w:r w:rsidRPr="00E642F5">
        <w:rPr>
          <w:rFonts w:ascii="仿宋_GB2312" w:eastAsia="仿宋_GB2312" w:hAnsi="仿宋_GB2312" w:cs="仿宋_GB2312"/>
          <w:color w:val="000000"/>
          <w:kern w:val="0"/>
          <w:sz w:val="32"/>
          <w:szCs w:val="32"/>
          <w:shd w:val="clear" w:color="auto" w:fill="FFFFFF"/>
        </w:rPr>
        <w:t>新兽（鱼）药、新疫苗生产技术及产品。</w:t>
      </w:r>
    </w:p>
    <w:p w:rsidR="00E642F5" w:rsidRPr="00E642F5" w:rsidRDefault="00E642F5" w:rsidP="00027CCA">
      <w:pPr>
        <w:widowControl/>
        <w:spacing w:before="100" w:beforeAutospacing="1" w:after="100" w:afterAutospacing="1" w:line="600" w:lineRule="exact"/>
        <w:ind w:firstLineChars="200" w:firstLine="640"/>
        <w:jc w:val="left"/>
        <w:rPr>
          <w:rFonts w:ascii="仿宋_GB2312" w:eastAsia="仿宋_GB2312" w:hAnsi="仿宋_GB2312" w:cs="仿宋_GB2312"/>
          <w:b/>
          <w:bCs/>
          <w:color w:val="000000"/>
          <w:kern w:val="0"/>
          <w:sz w:val="32"/>
          <w:szCs w:val="32"/>
          <w:shd w:val="clear" w:color="auto" w:fill="FFFFFF"/>
        </w:rPr>
      </w:pPr>
      <w:r w:rsidRPr="00E642F5">
        <w:rPr>
          <w:rFonts w:ascii="仿宋_GB2312" w:eastAsia="仿宋_GB2312" w:hAnsi="仿宋_GB2312" w:cs="仿宋_GB2312"/>
          <w:b/>
          <w:bCs/>
          <w:color w:val="000000"/>
          <w:kern w:val="0"/>
          <w:sz w:val="32"/>
          <w:szCs w:val="32"/>
          <w:shd w:val="clear" w:color="auto" w:fill="FFFFFF"/>
        </w:rPr>
        <w:t>（三）农产品加工</w:t>
      </w:r>
    </w:p>
    <w:p w:rsidR="00E642F5" w:rsidRPr="00E642F5" w:rsidRDefault="00E642F5" w:rsidP="00E642F5">
      <w:pPr>
        <w:widowControl/>
        <w:spacing w:line="600" w:lineRule="exact"/>
        <w:ind w:firstLineChars="200" w:firstLine="640"/>
        <w:rPr>
          <w:rFonts w:ascii="仿宋_GB2312" w:eastAsia="仿宋_GB2312" w:hAnsi="仿宋_GB2312" w:cs="仿宋_GB2312"/>
          <w:color w:val="000000"/>
          <w:kern w:val="0"/>
          <w:sz w:val="32"/>
          <w:szCs w:val="32"/>
          <w:shd w:val="clear" w:color="auto" w:fill="FFFFFF"/>
        </w:rPr>
      </w:pPr>
      <w:r w:rsidRPr="00E642F5">
        <w:rPr>
          <w:rFonts w:ascii="仿宋_GB2312" w:eastAsia="仿宋_GB2312" w:hAnsi="仿宋_GB2312" w:cs="仿宋_GB2312" w:hint="eastAsia"/>
          <w:color w:val="000000"/>
          <w:kern w:val="0"/>
          <w:sz w:val="32"/>
          <w:szCs w:val="32"/>
          <w:shd w:val="clear" w:color="auto" w:fill="FFFFFF"/>
        </w:rPr>
        <w:t>1.</w:t>
      </w:r>
      <w:r w:rsidRPr="00E642F5">
        <w:rPr>
          <w:rFonts w:ascii="仿宋_GB2312" w:eastAsia="仿宋_GB2312" w:hAnsi="仿宋_GB2312" w:cs="仿宋_GB2312"/>
          <w:color w:val="000000"/>
          <w:kern w:val="0"/>
          <w:sz w:val="32"/>
          <w:szCs w:val="32"/>
          <w:shd w:val="clear" w:color="auto" w:fill="FFFFFF"/>
        </w:rPr>
        <w:t>优质农产品为主要原料的健康新产品</w:t>
      </w:r>
      <w:r w:rsidRPr="00E642F5">
        <w:rPr>
          <w:rFonts w:ascii="仿宋_GB2312" w:eastAsia="仿宋_GB2312" w:hAnsi="仿宋_GB2312" w:cs="仿宋_GB2312" w:hint="eastAsia"/>
          <w:color w:val="000000"/>
          <w:kern w:val="0"/>
          <w:sz w:val="32"/>
          <w:szCs w:val="32"/>
          <w:shd w:val="clear" w:color="auto" w:fill="FFFFFF"/>
        </w:rPr>
        <w:t>，农产品</w:t>
      </w:r>
      <w:r w:rsidRPr="00E642F5">
        <w:rPr>
          <w:rFonts w:ascii="仿宋_GB2312" w:eastAsia="仿宋_GB2312" w:hAnsi="仿宋_GB2312" w:cs="仿宋_GB2312"/>
          <w:color w:val="000000"/>
          <w:kern w:val="0"/>
          <w:sz w:val="32"/>
          <w:szCs w:val="32"/>
          <w:shd w:val="clear" w:color="auto" w:fill="FFFFFF"/>
        </w:rPr>
        <w:t>精深加工增值关键技术</w:t>
      </w:r>
      <w:r w:rsidRPr="00E642F5">
        <w:rPr>
          <w:rFonts w:ascii="仿宋_GB2312" w:eastAsia="仿宋_GB2312" w:hAnsi="仿宋_GB2312" w:cs="仿宋_GB2312" w:hint="eastAsia"/>
          <w:color w:val="000000"/>
          <w:kern w:val="0"/>
          <w:sz w:val="32"/>
          <w:szCs w:val="32"/>
          <w:shd w:val="clear" w:color="auto" w:fill="FFFFFF"/>
        </w:rPr>
        <w:t>，</w:t>
      </w:r>
      <w:r w:rsidRPr="00E642F5">
        <w:rPr>
          <w:rFonts w:ascii="仿宋_GB2312" w:eastAsia="仿宋_GB2312" w:hAnsi="仿宋_GB2312" w:cs="仿宋_GB2312"/>
          <w:color w:val="000000"/>
          <w:kern w:val="0"/>
          <w:sz w:val="32"/>
          <w:szCs w:val="32"/>
          <w:shd w:val="clear" w:color="auto" w:fill="FFFFFF"/>
        </w:rPr>
        <w:t>农产品自动化加工设备</w:t>
      </w:r>
      <w:r w:rsidRPr="00E642F5">
        <w:rPr>
          <w:rFonts w:ascii="仿宋_GB2312" w:eastAsia="仿宋_GB2312" w:hAnsi="仿宋_GB2312" w:cs="仿宋_GB2312" w:hint="eastAsia"/>
          <w:color w:val="000000"/>
          <w:kern w:val="0"/>
          <w:sz w:val="32"/>
          <w:szCs w:val="32"/>
          <w:shd w:val="clear" w:color="auto" w:fill="FFFFFF"/>
        </w:rPr>
        <w:t>开</w:t>
      </w:r>
      <w:r w:rsidRPr="00E642F5">
        <w:rPr>
          <w:rFonts w:ascii="仿宋_GB2312" w:eastAsia="仿宋_GB2312" w:hAnsi="仿宋_GB2312" w:cs="仿宋_GB2312"/>
          <w:color w:val="000000"/>
          <w:kern w:val="0"/>
          <w:sz w:val="32"/>
          <w:szCs w:val="32"/>
          <w:shd w:val="clear" w:color="auto" w:fill="FFFFFF"/>
        </w:rPr>
        <w:t>发</w:t>
      </w:r>
      <w:r w:rsidRPr="00E642F5">
        <w:rPr>
          <w:rFonts w:ascii="仿宋_GB2312" w:eastAsia="仿宋_GB2312" w:hAnsi="仿宋_GB2312" w:cs="仿宋_GB2312" w:hint="eastAsia"/>
          <w:color w:val="000000"/>
          <w:kern w:val="0"/>
          <w:sz w:val="32"/>
          <w:szCs w:val="32"/>
          <w:shd w:val="clear" w:color="auto" w:fill="FFFFFF"/>
        </w:rPr>
        <w:t>，农作物</w:t>
      </w:r>
      <w:r w:rsidRPr="00E642F5">
        <w:rPr>
          <w:rFonts w:ascii="仿宋_GB2312" w:eastAsia="仿宋_GB2312" w:hAnsi="仿宋_GB2312" w:cs="仿宋_GB2312"/>
          <w:color w:val="000000"/>
          <w:kern w:val="0"/>
          <w:sz w:val="32"/>
          <w:szCs w:val="32"/>
          <w:shd w:val="clear" w:color="auto" w:fill="FFFFFF"/>
        </w:rPr>
        <w:t>加工</w:t>
      </w:r>
      <w:r w:rsidRPr="00E642F5">
        <w:rPr>
          <w:rFonts w:ascii="仿宋_GB2312" w:eastAsia="仿宋_GB2312" w:hAnsi="仿宋_GB2312" w:cs="仿宋_GB2312" w:hint="eastAsia"/>
          <w:color w:val="000000"/>
          <w:kern w:val="0"/>
          <w:sz w:val="32"/>
          <w:szCs w:val="32"/>
          <w:shd w:val="clear" w:color="auto" w:fill="FFFFFF"/>
        </w:rPr>
        <w:t>剩余物综合利用技术,</w:t>
      </w:r>
      <w:r w:rsidRPr="00E642F5">
        <w:rPr>
          <w:rFonts w:ascii="仿宋_GB2312" w:eastAsia="仿宋_GB2312" w:hAnsi="仿宋_GB2312" w:cs="仿宋_GB2312"/>
          <w:color w:val="000000"/>
          <w:kern w:val="0"/>
          <w:sz w:val="32"/>
          <w:szCs w:val="32"/>
          <w:shd w:val="clear" w:color="auto" w:fill="FFFFFF"/>
        </w:rPr>
        <w:t>农产品综合利用技术与装备。</w:t>
      </w:r>
    </w:p>
    <w:p w:rsidR="00E642F5" w:rsidRPr="00E642F5" w:rsidRDefault="00E642F5" w:rsidP="00E642F5">
      <w:pPr>
        <w:widowControl/>
        <w:spacing w:line="600" w:lineRule="exact"/>
        <w:ind w:firstLineChars="200" w:firstLine="640"/>
        <w:rPr>
          <w:rFonts w:ascii="仿宋_GB2312" w:eastAsia="仿宋_GB2312" w:hAnsi="仿宋_GB2312" w:cs="仿宋_GB2312"/>
          <w:color w:val="000000"/>
          <w:kern w:val="0"/>
          <w:sz w:val="32"/>
          <w:szCs w:val="32"/>
          <w:shd w:val="clear" w:color="auto" w:fill="FFFFFF"/>
        </w:rPr>
      </w:pPr>
      <w:r w:rsidRPr="00E642F5">
        <w:rPr>
          <w:rFonts w:ascii="仿宋_GB2312" w:eastAsia="仿宋_GB2312" w:hAnsi="仿宋_GB2312" w:cs="仿宋_GB2312" w:hint="eastAsia"/>
          <w:color w:val="000000"/>
          <w:kern w:val="0"/>
          <w:sz w:val="32"/>
          <w:szCs w:val="32"/>
          <w:shd w:val="clear" w:color="auto" w:fill="FFFFFF"/>
        </w:rPr>
        <w:t>2.</w:t>
      </w:r>
      <w:r w:rsidRPr="00E642F5">
        <w:rPr>
          <w:rFonts w:ascii="仿宋_GB2312" w:eastAsia="仿宋_GB2312" w:hAnsi="仿宋_GB2312" w:cs="仿宋_GB2312"/>
          <w:color w:val="000000"/>
          <w:kern w:val="0"/>
          <w:sz w:val="32"/>
          <w:szCs w:val="32"/>
          <w:shd w:val="clear" w:color="auto" w:fill="FFFFFF"/>
        </w:rPr>
        <w:t>农产品商品化处理</w:t>
      </w:r>
      <w:r w:rsidRPr="00E642F5">
        <w:rPr>
          <w:rFonts w:ascii="仿宋_GB2312" w:eastAsia="仿宋_GB2312" w:hAnsi="仿宋_GB2312" w:cs="仿宋_GB2312" w:hint="eastAsia"/>
          <w:color w:val="000000"/>
          <w:kern w:val="0"/>
          <w:sz w:val="32"/>
          <w:szCs w:val="32"/>
          <w:shd w:val="clear" w:color="auto" w:fill="FFFFFF"/>
        </w:rPr>
        <w:t>、</w:t>
      </w:r>
      <w:r w:rsidRPr="00E642F5">
        <w:rPr>
          <w:rFonts w:ascii="仿宋_GB2312" w:eastAsia="仿宋_GB2312" w:hAnsi="仿宋_GB2312" w:cs="仿宋_GB2312"/>
          <w:color w:val="000000"/>
          <w:kern w:val="0"/>
          <w:sz w:val="32"/>
          <w:szCs w:val="32"/>
          <w:shd w:val="clear" w:color="auto" w:fill="FFFFFF"/>
        </w:rPr>
        <w:t>保鲜</w:t>
      </w:r>
      <w:r w:rsidRPr="00E642F5">
        <w:rPr>
          <w:rFonts w:ascii="仿宋_GB2312" w:eastAsia="仿宋_GB2312" w:hAnsi="仿宋_GB2312" w:cs="仿宋_GB2312" w:hint="eastAsia"/>
          <w:color w:val="000000"/>
          <w:kern w:val="0"/>
          <w:sz w:val="32"/>
          <w:szCs w:val="32"/>
          <w:shd w:val="clear" w:color="auto" w:fill="FFFFFF"/>
        </w:rPr>
        <w:t>保活</w:t>
      </w:r>
      <w:r w:rsidRPr="00E642F5">
        <w:rPr>
          <w:rFonts w:ascii="仿宋_GB2312" w:eastAsia="仿宋_GB2312" w:hAnsi="仿宋_GB2312" w:cs="仿宋_GB2312"/>
          <w:color w:val="000000"/>
          <w:kern w:val="0"/>
          <w:sz w:val="32"/>
          <w:szCs w:val="32"/>
          <w:shd w:val="clear" w:color="auto" w:fill="FFFFFF"/>
        </w:rPr>
        <w:t>贮藏与冷链物流关键技术与装备。</w:t>
      </w:r>
    </w:p>
    <w:p w:rsidR="00E642F5" w:rsidRPr="00E642F5" w:rsidRDefault="00E642F5" w:rsidP="00E642F5">
      <w:pPr>
        <w:widowControl/>
        <w:spacing w:line="600" w:lineRule="exact"/>
        <w:ind w:firstLineChars="200" w:firstLine="640"/>
        <w:rPr>
          <w:rFonts w:ascii="仿宋_GB2312" w:eastAsia="仿宋_GB2312" w:hAnsi="仿宋_GB2312" w:cs="仿宋_GB2312"/>
          <w:color w:val="000000"/>
          <w:kern w:val="0"/>
          <w:sz w:val="32"/>
          <w:szCs w:val="32"/>
          <w:shd w:val="clear" w:color="auto" w:fill="FFFFFF"/>
        </w:rPr>
      </w:pPr>
      <w:r w:rsidRPr="00E642F5">
        <w:rPr>
          <w:rFonts w:ascii="仿宋_GB2312" w:eastAsia="仿宋_GB2312" w:hAnsi="仿宋_GB2312" w:cs="仿宋_GB2312" w:hint="eastAsia"/>
          <w:color w:val="000000"/>
          <w:kern w:val="0"/>
          <w:sz w:val="32"/>
          <w:szCs w:val="32"/>
          <w:shd w:val="clear" w:color="auto" w:fill="FFFFFF"/>
        </w:rPr>
        <w:t>3</w:t>
      </w:r>
      <w:r w:rsidRPr="00E642F5">
        <w:rPr>
          <w:rFonts w:ascii="仿宋_GB2312" w:eastAsia="仿宋_GB2312" w:hAnsi="仿宋_GB2312" w:cs="仿宋_GB2312"/>
          <w:color w:val="000000"/>
          <w:kern w:val="0"/>
          <w:sz w:val="32"/>
          <w:szCs w:val="32"/>
          <w:shd w:val="clear" w:color="auto" w:fill="FFFFFF"/>
        </w:rPr>
        <w:t>.林木资源高效利用技术及产品开发。</w:t>
      </w:r>
    </w:p>
    <w:p w:rsidR="00E642F5" w:rsidRPr="00E642F5" w:rsidRDefault="00E642F5" w:rsidP="00E642F5">
      <w:pPr>
        <w:widowControl/>
        <w:spacing w:before="100" w:beforeAutospacing="1" w:after="100" w:afterAutospacing="1" w:line="600" w:lineRule="exact"/>
        <w:ind w:firstLineChars="200" w:firstLine="643"/>
        <w:jc w:val="left"/>
        <w:rPr>
          <w:rFonts w:ascii="仿宋_GB2312" w:eastAsia="宋体" w:hAnsi="仿宋_GB2312" w:cs="仿宋_GB2312"/>
          <w:b/>
          <w:color w:val="000000"/>
          <w:kern w:val="0"/>
          <w:sz w:val="32"/>
          <w:szCs w:val="32"/>
        </w:rPr>
      </w:pPr>
      <w:r w:rsidRPr="00E642F5">
        <w:rPr>
          <w:rFonts w:ascii="仿宋_GB2312" w:eastAsia="宋体" w:hAnsi="仿宋_GB2312" w:cs="仿宋_GB2312"/>
          <w:b/>
          <w:color w:val="000000"/>
          <w:kern w:val="0"/>
          <w:sz w:val="32"/>
          <w:szCs w:val="32"/>
        </w:rPr>
        <w:t>（四）</w:t>
      </w:r>
      <w:r w:rsidRPr="00E642F5">
        <w:rPr>
          <w:rFonts w:ascii="仿宋_GB2312" w:eastAsia="宋体" w:hAnsi="仿宋_GB2312" w:cs="仿宋_GB2312" w:hint="eastAsia"/>
          <w:b/>
          <w:color w:val="000000"/>
          <w:kern w:val="0"/>
          <w:sz w:val="32"/>
          <w:szCs w:val="32"/>
        </w:rPr>
        <w:t>数字农业</w:t>
      </w:r>
    </w:p>
    <w:p w:rsidR="00E642F5" w:rsidRPr="00E642F5" w:rsidRDefault="00E642F5" w:rsidP="00E642F5">
      <w:pPr>
        <w:widowControl/>
        <w:spacing w:line="600" w:lineRule="exact"/>
        <w:ind w:firstLineChars="200" w:firstLine="640"/>
        <w:rPr>
          <w:rFonts w:ascii="仿宋_GB2312" w:eastAsia="仿宋_GB2312" w:hAnsi="仿宋_GB2312" w:cs="仿宋_GB2312"/>
          <w:color w:val="000000"/>
          <w:kern w:val="0"/>
          <w:sz w:val="32"/>
          <w:szCs w:val="32"/>
        </w:rPr>
      </w:pPr>
      <w:r w:rsidRPr="00E642F5">
        <w:rPr>
          <w:rFonts w:ascii="仿宋_GB2312" w:eastAsia="仿宋_GB2312" w:hAnsi="仿宋_GB2312" w:cs="仿宋_GB2312"/>
          <w:color w:val="000000"/>
          <w:kern w:val="0"/>
          <w:sz w:val="32"/>
          <w:szCs w:val="32"/>
        </w:rPr>
        <w:t>适应农业生产</w:t>
      </w:r>
      <w:r w:rsidRPr="00E642F5">
        <w:rPr>
          <w:rFonts w:ascii="仿宋_GB2312" w:eastAsia="仿宋_GB2312" w:hAnsi="仿宋_GB2312" w:cs="仿宋_GB2312" w:hint="eastAsia"/>
          <w:color w:val="000000"/>
          <w:kern w:val="0"/>
          <w:sz w:val="32"/>
          <w:szCs w:val="32"/>
        </w:rPr>
        <w:t>过程</w:t>
      </w:r>
      <w:r w:rsidRPr="00E642F5">
        <w:rPr>
          <w:rFonts w:ascii="仿宋_GB2312" w:eastAsia="仿宋_GB2312" w:hAnsi="仿宋_GB2312" w:cs="仿宋_GB2312"/>
          <w:color w:val="000000"/>
          <w:kern w:val="0"/>
          <w:sz w:val="32"/>
          <w:szCs w:val="32"/>
        </w:rPr>
        <w:t>的</w:t>
      </w:r>
      <w:r w:rsidRPr="00E642F5">
        <w:rPr>
          <w:rFonts w:ascii="仿宋_GB2312" w:eastAsia="仿宋_GB2312" w:hAnsi="仿宋_GB2312" w:cs="仿宋_GB2312" w:hint="eastAsia"/>
          <w:color w:val="000000"/>
          <w:kern w:val="0"/>
          <w:sz w:val="32"/>
          <w:szCs w:val="32"/>
        </w:rPr>
        <w:t>云计算、大数据和物联网技术应用，</w:t>
      </w:r>
      <w:r w:rsidRPr="00E642F5">
        <w:rPr>
          <w:rFonts w:ascii="仿宋_GB2312" w:eastAsia="仿宋_GB2312" w:hAnsi="仿宋_GB2312" w:cs="仿宋_GB2312"/>
          <w:color w:val="000000"/>
          <w:kern w:val="0"/>
          <w:sz w:val="32"/>
          <w:szCs w:val="32"/>
        </w:rPr>
        <w:t>智能</w:t>
      </w:r>
      <w:r w:rsidRPr="00E642F5">
        <w:rPr>
          <w:rFonts w:ascii="仿宋_GB2312" w:eastAsia="仿宋_GB2312" w:hAnsi="仿宋_GB2312" w:cs="仿宋_GB2312" w:hint="eastAsia"/>
          <w:color w:val="000000"/>
          <w:kern w:val="0"/>
          <w:sz w:val="32"/>
          <w:szCs w:val="32"/>
        </w:rPr>
        <w:t>化、精准化作业</w:t>
      </w:r>
      <w:r w:rsidRPr="00E642F5">
        <w:rPr>
          <w:rFonts w:ascii="仿宋_GB2312" w:eastAsia="仿宋_GB2312" w:hAnsi="仿宋_GB2312" w:cs="仿宋_GB2312"/>
          <w:color w:val="000000"/>
          <w:kern w:val="0"/>
          <w:sz w:val="32"/>
          <w:szCs w:val="32"/>
        </w:rPr>
        <w:t>装备</w:t>
      </w:r>
      <w:r w:rsidRPr="00E642F5">
        <w:rPr>
          <w:rFonts w:ascii="仿宋_GB2312" w:eastAsia="仿宋_GB2312" w:hAnsi="仿宋_GB2312" w:cs="仿宋_GB2312" w:hint="eastAsia"/>
          <w:color w:val="000000"/>
          <w:kern w:val="0"/>
          <w:sz w:val="32"/>
          <w:szCs w:val="32"/>
        </w:rPr>
        <w:t>开</w:t>
      </w:r>
      <w:r w:rsidRPr="00E642F5">
        <w:rPr>
          <w:rFonts w:ascii="仿宋_GB2312" w:eastAsia="仿宋_GB2312" w:hAnsi="仿宋_GB2312" w:cs="仿宋_GB2312"/>
          <w:color w:val="000000"/>
          <w:kern w:val="0"/>
          <w:sz w:val="32"/>
          <w:szCs w:val="32"/>
        </w:rPr>
        <w:t>发</w:t>
      </w:r>
      <w:r w:rsidRPr="00E642F5">
        <w:rPr>
          <w:rFonts w:ascii="仿宋_GB2312" w:eastAsia="仿宋_GB2312" w:hAnsi="仿宋_GB2312" w:cs="仿宋_GB2312" w:hint="eastAsia"/>
          <w:color w:val="000000"/>
          <w:kern w:val="0"/>
          <w:sz w:val="32"/>
          <w:szCs w:val="32"/>
        </w:rPr>
        <w:t>与关键</w:t>
      </w:r>
      <w:r w:rsidRPr="00E642F5">
        <w:rPr>
          <w:rFonts w:ascii="仿宋_GB2312" w:eastAsia="仿宋_GB2312" w:hAnsi="仿宋_GB2312" w:cs="仿宋_GB2312"/>
          <w:color w:val="000000"/>
          <w:kern w:val="0"/>
          <w:sz w:val="32"/>
          <w:szCs w:val="32"/>
        </w:rPr>
        <w:t>技术示范</w:t>
      </w:r>
      <w:r w:rsidRPr="00E642F5">
        <w:rPr>
          <w:rFonts w:ascii="仿宋_GB2312" w:eastAsia="仿宋_GB2312" w:hAnsi="仿宋_GB2312" w:cs="仿宋_GB2312" w:hint="eastAsia"/>
          <w:color w:val="000000"/>
          <w:kern w:val="0"/>
          <w:sz w:val="32"/>
          <w:szCs w:val="32"/>
        </w:rPr>
        <w:t>，</w:t>
      </w:r>
      <w:r w:rsidRPr="00E642F5">
        <w:rPr>
          <w:rFonts w:ascii="仿宋_GB2312" w:eastAsia="仿宋_GB2312" w:hAnsi="仿宋_GB2312" w:cs="仿宋_GB2312"/>
          <w:color w:val="000000"/>
          <w:kern w:val="0"/>
          <w:sz w:val="32"/>
          <w:szCs w:val="32"/>
        </w:rPr>
        <w:t>促进农村流通的现代化电子商务技术。</w:t>
      </w:r>
    </w:p>
    <w:p w:rsidR="00E642F5" w:rsidRPr="00E642F5" w:rsidRDefault="00E642F5" w:rsidP="00027CCA">
      <w:pPr>
        <w:widowControl/>
        <w:spacing w:before="100" w:beforeAutospacing="1" w:after="100" w:afterAutospacing="1" w:line="600" w:lineRule="exact"/>
        <w:ind w:firstLineChars="200" w:firstLine="640"/>
        <w:jc w:val="left"/>
        <w:rPr>
          <w:rFonts w:ascii="仿宋_GB2312" w:eastAsia="仿宋_GB2312" w:hAnsi="仿宋_GB2312" w:cs="仿宋_GB2312"/>
          <w:b/>
          <w:bCs/>
          <w:color w:val="000000"/>
          <w:kern w:val="0"/>
          <w:sz w:val="32"/>
          <w:szCs w:val="32"/>
        </w:rPr>
      </w:pPr>
      <w:r w:rsidRPr="00E642F5">
        <w:rPr>
          <w:rFonts w:ascii="仿宋_GB2312" w:eastAsia="仿宋_GB2312" w:hAnsi="仿宋_GB2312" w:cs="仿宋_GB2312"/>
          <w:b/>
          <w:bCs/>
          <w:color w:val="000000"/>
          <w:kern w:val="0"/>
          <w:sz w:val="32"/>
          <w:szCs w:val="32"/>
        </w:rPr>
        <w:t>三、项目类型和要求</w:t>
      </w:r>
    </w:p>
    <w:p w:rsidR="00E642F5" w:rsidRPr="00E642F5" w:rsidRDefault="00E642F5" w:rsidP="00E642F5">
      <w:pPr>
        <w:widowControl/>
        <w:spacing w:line="600" w:lineRule="exact"/>
        <w:ind w:firstLineChars="200" w:firstLine="640"/>
        <w:rPr>
          <w:rFonts w:ascii="Arial" w:eastAsia="宋体" w:hAnsi="Arial" w:cs="Arial"/>
          <w:color w:val="000000"/>
          <w:kern w:val="0"/>
          <w:szCs w:val="21"/>
          <w:u w:val="single"/>
        </w:rPr>
      </w:pPr>
      <w:r w:rsidRPr="00E642F5">
        <w:rPr>
          <w:rFonts w:ascii="仿宋_GB2312" w:eastAsia="仿宋_GB2312" w:hAnsi="仿宋_GB2312" w:cs="仿宋_GB2312"/>
          <w:color w:val="000000"/>
          <w:kern w:val="0"/>
          <w:sz w:val="32"/>
          <w:szCs w:val="32"/>
        </w:rPr>
        <w:lastRenderedPageBreak/>
        <w:t>项目分为科技富民强县示范项目和技术引导示范项目两类,采取“事前立项，事后补助”资助方式。若项目立项，申请单位应先行投入。申报项目研发起始时间为</w:t>
      </w:r>
      <w:r w:rsidRPr="00E642F5">
        <w:rPr>
          <w:rFonts w:ascii="仿宋_GB2312" w:eastAsia="仿宋_GB2312" w:hAnsi="仿宋_GB2312" w:cs="仿宋_GB2312"/>
          <w:color w:val="000000"/>
          <w:kern w:val="0"/>
          <w:sz w:val="32"/>
          <w:szCs w:val="32"/>
          <w:u w:val="single"/>
        </w:rPr>
        <w:t>20</w:t>
      </w:r>
      <w:r w:rsidRPr="00E642F5">
        <w:rPr>
          <w:rFonts w:ascii="仿宋_GB2312" w:eastAsia="仿宋_GB2312" w:hAnsi="仿宋_GB2312" w:cs="仿宋_GB2312" w:hint="eastAsia"/>
          <w:color w:val="000000"/>
          <w:kern w:val="0"/>
          <w:sz w:val="32"/>
          <w:szCs w:val="32"/>
          <w:u w:val="single"/>
        </w:rPr>
        <w:t>20</w:t>
      </w:r>
      <w:r w:rsidRPr="00E642F5">
        <w:rPr>
          <w:rFonts w:ascii="仿宋_GB2312" w:eastAsia="仿宋_GB2312" w:hAnsi="仿宋_GB2312" w:cs="仿宋_GB2312"/>
          <w:color w:val="000000"/>
          <w:kern w:val="0"/>
          <w:sz w:val="32"/>
          <w:szCs w:val="32"/>
          <w:u w:val="single"/>
        </w:rPr>
        <w:t>年</w:t>
      </w:r>
      <w:r w:rsidRPr="00E642F5">
        <w:rPr>
          <w:rFonts w:ascii="仿宋_GB2312" w:eastAsia="仿宋_GB2312" w:hAnsi="仿宋_GB2312" w:cs="仿宋_GB2312" w:hint="eastAsia"/>
          <w:color w:val="000000"/>
          <w:kern w:val="0"/>
          <w:sz w:val="32"/>
          <w:szCs w:val="32"/>
          <w:u w:val="single"/>
        </w:rPr>
        <w:t>8</w:t>
      </w:r>
      <w:r w:rsidRPr="00E642F5">
        <w:rPr>
          <w:rFonts w:ascii="仿宋_GB2312" w:eastAsia="仿宋_GB2312" w:hAnsi="仿宋_GB2312" w:cs="仿宋_GB2312"/>
          <w:color w:val="000000"/>
          <w:kern w:val="0"/>
          <w:sz w:val="32"/>
          <w:szCs w:val="32"/>
          <w:u w:val="single"/>
        </w:rPr>
        <w:t>月</w:t>
      </w:r>
      <w:r w:rsidRPr="00E642F5">
        <w:rPr>
          <w:rFonts w:ascii="仿宋_GB2312" w:eastAsia="仿宋_GB2312" w:hAnsi="仿宋_GB2312" w:cs="仿宋_GB2312" w:hint="eastAsia"/>
          <w:color w:val="000000"/>
          <w:kern w:val="0"/>
          <w:sz w:val="32"/>
          <w:szCs w:val="32"/>
          <w:u w:val="single"/>
        </w:rPr>
        <w:t>1</w:t>
      </w:r>
      <w:r w:rsidRPr="00E642F5">
        <w:rPr>
          <w:rFonts w:ascii="仿宋_GB2312" w:eastAsia="仿宋_GB2312" w:hAnsi="仿宋_GB2312" w:cs="仿宋_GB2312"/>
          <w:color w:val="000000"/>
          <w:kern w:val="0"/>
          <w:sz w:val="32"/>
          <w:szCs w:val="32"/>
          <w:u w:val="single"/>
        </w:rPr>
        <w:t>日</w:t>
      </w:r>
      <w:r w:rsidRPr="00E642F5">
        <w:rPr>
          <w:rFonts w:ascii="仿宋_GB2312" w:eastAsia="仿宋_GB2312" w:hAnsi="仿宋_GB2312" w:cs="仿宋_GB2312"/>
          <w:color w:val="000000"/>
          <w:kern w:val="0"/>
          <w:sz w:val="32"/>
          <w:szCs w:val="32"/>
        </w:rPr>
        <w:t>，结束时间原则上不超过</w:t>
      </w:r>
      <w:r w:rsidRPr="00E642F5">
        <w:rPr>
          <w:rFonts w:ascii="仿宋_GB2312" w:eastAsia="仿宋_GB2312" w:hAnsi="仿宋_GB2312" w:cs="仿宋_GB2312" w:hint="eastAsia"/>
          <w:color w:val="000000"/>
          <w:kern w:val="0"/>
          <w:sz w:val="32"/>
          <w:szCs w:val="32"/>
        </w:rPr>
        <w:t>2023</w:t>
      </w:r>
      <w:r w:rsidRPr="00E642F5">
        <w:rPr>
          <w:rFonts w:ascii="仿宋_GB2312" w:eastAsia="仿宋_GB2312" w:hAnsi="仿宋_GB2312" w:cs="仿宋_GB2312"/>
          <w:color w:val="000000"/>
          <w:kern w:val="0"/>
          <w:sz w:val="32"/>
          <w:szCs w:val="32"/>
          <w:u w:val="single"/>
        </w:rPr>
        <w:t>年</w:t>
      </w:r>
      <w:r w:rsidRPr="00E642F5">
        <w:rPr>
          <w:rFonts w:ascii="仿宋_GB2312" w:eastAsia="仿宋_GB2312" w:hAnsi="仿宋_GB2312" w:cs="仿宋_GB2312" w:hint="eastAsia"/>
          <w:color w:val="000000"/>
          <w:kern w:val="0"/>
          <w:sz w:val="32"/>
          <w:szCs w:val="32"/>
          <w:u w:val="single"/>
        </w:rPr>
        <w:t>8</w:t>
      </w:r>
      <w:r w:rsidRPr="00E642F5">
        <w:rPr>
          <w:rFonts w:ascii="仿宋_GB2312" w:eastAsia="仿宋_GB2312" w:hAnsi="仿宋_GB2312" w:cs="仿宋_GB2312"/>
          <w:color w:val="000000"/>
          <w:kern w:val="0"/>
          <w:sz w:val="32"/>
          <w:szCs w:val="32"/>
          <w:u w:val="single"/>
        </w:rPr>
        <w:t>月</w:t>
      </w:r>
      <w:r w:rsidRPr="00E642F5">
        <w:rPr>
          <w:rFonts w:ascii="仿宋_GB2312" w:eastAsia="仿宋_GB2312" w:hAnsi="仿宋_GB2312" w:cs="仿宋_GB2312" w:hint="eastAsia"/>
          <w:color w:val="000000"/>
          <w:kern w:val="0"/>
          <w:sz w:val="32"/>
          <w:szCs w:val="32"/>
          <w:u w:val="single"/>
        </w:rPr>
        <w:t>1</w:t>
      </w:r>
      <w:r w:rsidRPr="00E642F5">
        <w:rPr>
          <w:rFonts w:ascii="仿宋_GB2312" w:eastAsia="仿宋_GB2312" w:hAnsi="仿宋_GB2312" w:cs="仿宋_GB2312"/>
          <w:color w:val="000000"/>
          <w:kern w:val="0"/>
          <w:sz w:val="32"/>
          <w:szCs w:val="32"/>
          <w:u w:val="single"/>
        </w:rPr>
        <w:t>日</w:t>
      </w:r>
      <w:r w:rsidRPr="00E642F5">
        <w:rPr>
          <w:rFonts w:ascii="Arial" w:eastAsia="宋体" w:hAnsi="Arial" w:cs="Arial"/>
          <w:color w:val="000000"/>
          <w:kern w:val="0"/>
          <w:szCs w:val="21"/>
          <w:u w:val="single"/>
        </w:rPr>
        <w:t>。</w:t>
      </w:r>
    </w:p>
    <w:p w:rsidR="00E642F5" w:rsidRPr="00E642F5" w:rsidRDefault="00E642F5" w:rsidP="00E642F5">
      <w:pPr>
        <w:widowControl/>
        <w:spacing w:line="600" w:lineRule="exact"/>
        <w:ind w:firstLineChars="200" w:firstLine="640"/>
        <w:rPr>
          <w:rFonts w:ascii="仿宋_GB2312" w:eastAsia="仿宋_GB2312" w:hAnsi="仿宋_GB2312" w:cs="仿宋_GB2312"/>
          <w:color w:val="000000"/>
          <w:kern w:val="0"/>
          <w:sz w:val="32"/>
          <w:szCs w:val="32"/>
        </w:rPr>
      </w:pPr>
      <w:r w:rsidRPr="00E642F5">
        <w:rPr>
          <w:rFonts w:ascii="仿宋_GB2312" w:eastAsia="仿宋_GB2312" w:hAnsi="仿宋_GB2312" w:cs="仿宋_GB2312"/>
          <w:color w:val="000000"/>
          <w:kern w:val="0"/>
          <w:sz w:val="32"/>
          <w:szCs w:val="32"/>
        </w:rPr>
        <w:t>（一）科技富民强县示范项目</w:t>
      </w:r>
    </w:p>
    <w:p w:rsidR="00E642F5" w:rsidRPr="00E642F5" w:rsidRDefault="00E642F5" w:rsidP="00E642F5">
      <w:pPr>
        <w:widowControl/>
        <w:spacing w:line="600" w:lineRule="exact"/>
        <w:ind w:firstLineChars="200" w:firstLine="640"/>
        <w:rPr>
          <w:rFonts w:ascii="仿宋_GB2312" w:eastAsia="仿宋_GB2312" w:hAnsi="仿宋_GB2312" w:cs="仿宋_GB2312"/>
          <w:color w:val="000000"/>
          <w:kern w:val="0"/>
          <w:sz w:val="32"/>
          <w:szCs w:val="32"/>
        </w:rPr>
      </w:pPr>
      <w:r w:rsidRPr="00E642F5">
        <w:rPr>
          <w:rFonts w:ascii="仿宋_GB2312" w:eastAsia="仿宋_GB2312" w:hAnsi="仿宋_GB2312" w:cs="仿宋_GB2312"/>
          <w:color w:val="000000"/>
          <w:kern w:val="0"/>
          <w:sz w:val="32"/>
          <w:szCs w:val="32"/>
        </w:rPr>
        <w:t>每项申请资助经费不超过50万元，项目应围绕当地农</w:t>
      </w:r>
      <w:r w:rsidRPr="00E642F5">
        <w:rPr>
          <w:rFonts w:ascii="仿宋_GB2312" w:eastAsia="仿宋_GB2312" w:hAnsi="仿宋_GB2312" w:cs="仿宋_GB2312" w:hint="eastAsia"/>
          <w:color w:val="000000"/>
          <w:kern w:val="0"/>
          <w:sz w:val="32"/>
          <w:szCs w:val="32"/>
        </w:rPr>
        <w:t>业</w:t>
      </w:r>
      <w:r w:rsidRPr="00E642F5">
        <w:rPr>
          <w:rFonts w:ascii="仿宋_GB2312" w:eastAsia="仿宋_GB2312" w:hAnsi="仿宋_GB2312" w:cs="仿宋_GB2312"/>
          <w:color w:val="000000"/>
          <w:kern w:val="0"/>
          <w:sz w:val="32"/>
          <w:szCs w:val="32"/>
        </w:rPr>
        <w:t>特色优势产业链，开展技术开发与产业化示范</w:t>
      </w:r>
      <w:r w:rsidRPr="00E642F5">
        <w:rPr>
          <w:rFonts w:ascii="仿宋_GB2312" w:eastAsia="仿宋_GB2312" w:hAnsi="仿宋_GB2312" w:cs="仿宋_GB2312" w:hint="eastAsia"/>
          <w:color w:val="000000"/>
          <w:kern w:val="0"/>
          <w:sz w:val="32"/>
          <w:szCs w:val="32"/>
        </w:rPr>
        <w:t>。所</w:t>
      </w:r>
      <w:r w:rsidRPr="00E642F5">
        <w:rPr>
          <w:rFonts w:ascii="仿宋_GB2312" w:eastAsia="仿宋_GB2312" w:hAnsi="仿宋_GB2312" w:cs="仿宋_GB2312"/>
          <w:color w:val="000000"/>
          <w:kern w:val="0"/>
          <w:sz w:val="32"/>
          <w:szCs w:val="32"/>
        </w:rPr>
        <w:t>涉及的产业产值</w:t>
      </w:r>
      <w:r w:rsidRPr="00E642F5">
        <w:rPr>
          <w:rFonts w:ascii="仿宋_GB2312" w:eastAsia="仿宋_GB2312" w:hAnsi="仿宋_GB2312" w:cs="仿宋_GB2312" w:hint="eastAsia"/>
          <w:color w:val="000000"/>
          <w:kern w:val="0"/>
          <w:sz w:val="32"/>
          <w:szCs w:val="32"/>
        </w:rPr>
        <w:t>应</w:t>
      </w:r>
      <w:r w:rsidRPr="00E642F5">
        <w:rPr>
          <w:rFonts w:ascii="仿宋_GB2312" w:eastAsia="仿宋_GB2312" w:hAnsi="仿宋_GB2312" w:cs="仿宋_GB2312"/>
          <w:color w:val="000000"/>
          <w:kern w:val="0"/>
          <w:sz w:val="32"/>
          <w:szCs w:val="32"/>
        </w:rPr>
        <w:t>在当地经济中占有较大份额，在全省有一定地位和影响。项目要求产学研联合申报，牵头单位应为市级以上农业产业化龙头企业，技术支持单位须是相关领域具有技术优势的高校、科研院所。目前尚有省级科技富民强县在研项目的县（市、区）暂不推荐。</w:t>
      </w:r>
    </w:p>
    <w:p w:rsidR="00E642F5" w:rsidRPr="00E642F5" w:rsidRDefault="00E642F5" w:rsidP="00E642F5">
      <w:pPr>
        <w:widowControl/>
        <w:spacing w:line="600" w:lineRule="exact"/>
        <w:ind w:firstLineChars="200" w:firstLine="640"/>
        <w:rPr>
          <w:rFonts w:ascii="仿宋_GB2312" w:eastAsia="仿宋_GB2312" w:hAnsi="仿宋_GB2312" w:cs="仿宋_GB2312"/>
          <w:color w:val="000000"/>
          <w:kern w:val="0"/>
          <w:sz w:val="32"/>
          <w:szCs w:val="32"/>
        </w:rPr>
      </w:pPr>
      <w:r w:rsidRPr="00E642F5">
        <w:rPr>
          <w:rFonts w:ascii="仿宋_GB2312" w:eastAsia="仿宋_GB2312" w:hAnsi="仿宋_GB2312" w:cs="仿宋_GB2312"/>
          <w:color w:val="000000"/>
          <w:kern w:val="0"/>
          <w:sz w:val="32"/>
          <w:szCs w:val="32"/>
        </w:rPr>
        <w:t>（二）技术引导示范项目</w:t>
      </w:r>
    </w:p>
    <w:p w:rsidR="00E642F5" w:rsidRPr="00E642F5" w:rsidRDefault="00E642F5" w:rsidP="00E642F5">
      <w:pPr>
        <w:widowControl/>
        <w:spacing w:line="600" w:lineRule="exact"/>
        <w:ind w:firstLineChars="200" w:firstLine="640"/>
        <w:rPr>
          <w:rFonts w:ascii="仿宋_GB2312" w:eastAsia="仿宋_GB2312" w:hAnsi="仿宋_GB2312" w:cs="仿宋_GB2312"/>
          <w:color w:val="000000"/>
          <w:kern w:val="0"/>
          <w:sz w:val="32"/>
          <w:szCs w:val="32"/>
        </w:rPr>
      </w:pPr>
      <w:r w:rsidRPr="00E642F5">
        <w:rPr>
          <w:rFonts w:ascii="仿宋_GB2312" w:eastAsia="仿宋_GB2312" w:hAnsi="仿宋_GB2312" w:cs="仿宋_GB2312"/>
          <w:color w:val="000000"/>
          <w:kern w:val="0"/>
          <w:sz w:val="32"/>
          <w:szCs w:val="32"/>
        </w:rPr>
        <w:t>每项申请资助经费不超过30万元，</w:t>
      </w:r>
      <w:r w:rsidRPr="00E642F5">
        <w:rPr>
          <w:rFonts w:ascii="宋体" w:eastAsia="仿宋_GB2312" w:hAnsi="宋体" w:cs="宋体"/>
          <w:kern w:val="0"/>
          <w:sz w:val="32"/>
          <w:szCs w:val="32"/>
        </w:rPr>
        <w:t>鼓励产学研联合申报</w:t>
      </w:r>
      <w:r w:rsidRPr="00E642F5">
        <w:rPr>
          <w:rFonts w:ascii="宋体" w:eastAsia="仿宋_GB2312" w:hAnsi="宋体" w:cs="宋体" w:hint="eastAsia"/>
          <w:kern w:val="0"/>
          <w:sz w:val="32"/>
          <w:szCs w:val="32"/>
        </w:rPr>
        <w:t>。</w:t>
      </w:r>
      <w:r w:rsidRPr="00E642F5">
        <w:rPr>
          <w:rFonts w:ascii="仿宋_GB2312" w:eastAsia="仿宋_GB2312" w:hAnsi="仿宋_GB2312" w:cs="仿宋_GB2312"/>
          <w:color w:val="000000"/>
          <w:kern w:val="0"/>
          <w:sz w:val="32"/>
          <w:szCs w:val="32"/>
        </w:rPr>
        <w:t>由农业科研机构申报的项目应有较强转化能力的企业作为合作单位。</w:t>
      </w:r>
    </w:p>
    <w:p w:rsidR="00E642F5" w:rsidRPr="00E642F5" w:rsidRDefault="00E642F5" w:rsidP="00027CCA">
      <w:pPr>
        <w:widowControl/>
        <w:spacing w:before="100" w:beforeAutospacing="1" w:after="100" w:afterAutospacing="1" w:line="600" w:lineRule="exact"/>
        <w:ind w:firstLineChars="200" w:firstLine="640"/>
        <w:jc w:val="left"/>
        <w:rPr>
          <w:rFonts w:ascii="仿宋_GB2312" w:eastAsia="仿宋_GB2312" w:hAnsi="仿宋_GB2312" w:cs="仿宋_GB2312"/>
          <w:b/>
          <w:bCs/>
          <w:color w:val="000000"/>
          <w:kern w:val="0"/>
          <w:sz w:val="32"/>
          <w:szCs w:val="32"/>
        </w:rPr>
      </w:pPr>
      <w:r w:rsidRPr="00E642F5">
        <w:rPr>
          <w:rFonts w:ascii="仿宋_GB2312" w:eastAsia="仿宋_GB2312" w:hAnsi="仿宋_GB2312" w:cs="仿宋_GB2312"/>
          <w:b/>
          <w:bCs/>
          <w:color w:val="000000"/>
          <w:kern w:val="0"/>
          <w:sz w:val="32"/>
          <w:szCs w:val="32"/>
        </w:rPr>
        <w:t>四、申报条件</w:t>
      </w:r>
    </w:p>
    <w:p w:rsidR="00E642F5" w:rsidRPr="00E642F5" w:rsidRDefault="00E642F5" w:rsidP="00E642F5">
      <w:pPr>
        <w:widowControl/>
        <w:spacing w:line="600" w:lineRule="exact"/>
        <w:ind w:firstLineChars="200" w:firstLine="640"/>
        <w:rPr>
          <w:rFonts w:ascii="仿宋_GB2312" w:eastAsia="仿宋_GB2312" w:hAnsi="仿宋_GB2312" w:cs="仿宋_GB2312"/>
          <w:color w:val="000000"/>
          <w:kern w:val="0"/>
          <w:sz w:val="32"/>
          <w:szCs w:val="32"/>
        </w:rPr>
      </w:pPr>
      <w:r w:rsidRPr="00E642F5">
        <w:rPr>
          <w:rFonts w:ascii="仿宋_GB2312" w:eastAsia="仿宋_GB2312" w:hAnsi="仿宋_GB2312" w:cs="仿宋_GB2312"/>
          <w:color w:val="000000"/>
          <w:kern w:val="0"/>
          <w:sz w:val="32"/>
          <w:szCs w:val="32"/>
        </w:rPr>
        <w:t>（一）项目申请单位需</w:t>
      </w:r>
      <w:r w:rsidRPr="00E642F5">
        <w:rPr>
          <w:rFonts w:ascii="宋体" w:eastAsia="仿宋_GB2312" w:hAnsi="宋体" w:cs="宋体"/>
          <w:kern w:val="0"/>
          <w:sz w:val="32"/>
          <w:szCs w:val="32"/>
        </w:rPr>
        <w:t>具备较好的技术创新能力和研究开发基础</w:t>
      </w:r>
      <w:r w:rsidRPr="00E642F5">
        <w:rPr>
          <w:rFonts w:ascii="宋体" w:eastAsia="仿宋_GB2312" w:hAnsi="宋体" w:cs="宋体" w:hint="eastAsia"/>
          <w:kern w:val="0"/>
          <w:sz w:val="32"/>
          <w:szCs w:val="32"/>
        </w:rPr>
        <w:t>，</w:t>
      </w:r>
      <w:r w:rsidRPr="00E642F5">
        <w:rPr>
          <w:rFonts w:ascii="仿宋_GB2312" w:eastAsia="仿宋_GB2312" w:hAnsi="仿宋_GB2312" w:cs="仿宋_GB2312"/>
          <w:color w:val="000000"/>
          <w:kern w:val="0"/>
          <w:sz w:val="32"/>
          <w:szCs w:val="32"/>
        </w:rPr>
        <w:t>所申请的项目须在其经营业务范围之内。</w:t>
      </w:r>
    </w:p>
    <w:p w:rsidR="00E642F5" w:rsidRPr="00E642F5" w:rsidRDefault="00E642F5" w:rsidP="00E642F5">
      <w:pPr>
        <w:widowControl/>
        <w:spacing w:line="600" w:lineRule="exact"/>
        <w:ind w:firstLineChars="200" w:firstLine="640"/>
        <w:rPr>
          <w:rFonts w:ascii="仿宋_GB2312" w:eastAsia="仿宋_GB2312" w:hAnsi="仿宋_GB2312" w:cs="仿宋_GB2312"/>
          <w:color w:val="000000"/>
          <w:kern w:val="0"/>
          <w:sz w:val="32"/>
          <w:szCs w:val="32"/>
        </w:rPr>
      </w:pPr>
      <w:r w:rsidRPr="00E642F5">
        <w:rPr>
          <w:rFonts w:ascii="仿宋_GB2312" w:eastAsia="仿宋_GB2312" w:hAnsi="仿宋_GB2312" w:cs="仿宋_GB2312"/>
          <w:color w:val="000000"/>
          <w:kern w:val="0"/>
          <w:sz w:val="32"/>
          <w:szCs w:val="32"/>
        </w:rPr>
        <w:t>（二）项目负责人同期主持的省科技计划项目数原则上不超过1项（含省科技重大专项的专题项目，原科技重大项目/重点项目、区域发展项目、高校产学合作项目、对外合作项目、星火项目、</w:t>
      </w:r>
      <w:r w:rsidRPr="00E642F5">
        <w:rPr>
          <w:rFonts w:ascii="仿宋_GB2312" w:eastAsia="仿宋_GB2312" w:hAnsi="仿宋_GB2312" w:cs="仿宋_GB2312" w:hint="eastAsia"/>
          <w:color w:val="000000"/>
          <w:kern w:val="0"/>
          <w:sz w:val="32"/>
          <w:szCs w:val="32"/>
        </w:rPr>
        <w:t>创新战略研究项目</w:t>
      </w:r>
      <w:r w:rsidRPr="00E642F5">
        <w:rPr>
          <w:rFonts w:ascii="仿宋_GB2312" w:eastAsia="仿宋_GB2312" w:hAnsi="仿宋_GB2312" w:cs="仿宋_GB2312"/>
          <w:color w:val="000000"/>
          <w:kern w:val="0"/>
          <w:sz w:val="32"/>
          <w:szCs w:val="32"/>
        </w:rPr>
        <w:t>，软科学项目，科技型中小企业技术创新资金项目、自然科学基金项目以及STS项目）。</w:t>
      </w:r>
    </w:p>
    <w:p w:rsidR="00E642F5" w:rsidRPr="00E642F5" w:rsidRDefault="00E642F5" w:rsidP="00E642F5">
      <w:pPr>
        <w:widowControl/>
        <w:spacing w:line="600" w:lineRule="exact"/>
        <w:ind w:firstLineChars="200" w:firstLine="640"/>
        <w:rPr>
          <w:rFonts w:ascii="仿宋_GB2312" w:eastAsia="仿宋_GB2312" w:hAnsi="仿宋_GB2312" w:cs="仿宋_GB2312"/>
          <w:color w:val="000000"/>
          <w:kern w:val="0"/>
          <w:sz w:val="32"/>
          <w:szCs w:val="32"/>
        </w:rPr>
      </w:pPr>
      <w:r w:rsidRPr="00E642F5">
        <w:rPr>
          <w:rFonts w:ascii="仿宋_GB2312" w:eastAsia="仿宋_GB2312" w:hAnsi="仿宋_GB2312" w:cs="仿宋_GB2312"/>
          <w:color w:val="000000"/>
          <w:kern w:val="0"/>
          <w:sz w:val="32"/>
          <w:szCs w:val="32"/>
        </w:rPr>
        <w:lastRenderedPageBreak/>
        <w:t>（三）申报的项目必须具有可预期较为先进的技术经济指标,且具备较明确的检测评价方法,项目结束时可提供有效的考核验收资料。</w:t>
      </w:r>
    </w:p>
    <w:p w:rsidR="00E642F5" w:rsidRPr="00E642F5" w:rsidRDefault="00E642F5" w:rsidP="00E642F5">
      <w:pPr>
        <w:widowControl/>
        <w:spacing w:line="600" w:lineRule="exact"/>
        <w:ind w:firstLineChars="200" w:firstLine="640"/>
        <w:rPr>
          <w:rFonts w:ascii="仿宋_GB2312" w:eastAsia="仿宋_GB2312" w:hAnsi="仿宋_GB2312" w:cs="仿宋_GB2312"/>
          <w:color w:val="000000"/>
          <w:kern w:val="0"/>
          <w:sz w:val="32"/>
          <w:szCs w:val="32"/>
        </w:rPr>
      </w:pPr>
      <w:r w:rsidRPr="00E642F5">
        <w:rPr>
          <w:rFonts w:ascii="仿宋_GB2312" w:eastAsia="仿宋_GB2312" w:hAnsi="仿宋_GB2312" w:cs="仿宋_GB2312"/>
          <w:color w:val="000000"/>
          <w:kern w:val="0"/>
          <w:sz w:val="32"/>
          <w:szCs w:val="32"/>
        </w:rPr>
        <w:t>（四）不支持以下类型项目申报：不符合国家产业政策的项目；知识产权不清晰或有权属纠纷的项目；无自主创新的单纯设备引进、低水平重复的项目；缺乏工作基础的项目；基础研究或中间试验，最终不能形成规模生产能力的项目；已大面积推广或产品已大批量生产的项目。</w:t>
      </w:r>
    </w:p>
    <w:p w:rsidR="00E642F5" w:rsidRPr="00E642F5" w:rsidRDefault="00E642F5" w:rsidP="00E642F5">
      <w:pPr>
        <w:widowControl/>
        <w:spacing w:line="600" w:lineRule="exact"/>
        <w:ind w:firstLineChars="200" w:firstLine="640"/>
        <w:rPr>
          <w:rFonts w:ascii="仿宋_GB2312" w:eastAsia="仿宋_GB2312" w:hAnsi="仿宋_GB2312" w:cs="仿宋_GB2312"/>
          <w:color w:val="000000"/>
          <w:kern w:val="0"/>
          <w:sz w:val="32"/>
          <w:szCs w:val="32"/>
        </w:rPr>
      </w:pPr>
      <w:r w:rsidRPr="00E642F5">
        <w:rPr>
          <w:rFonts w:ascii="仿宋_GB2312" w:eastAsia="仿宋_GB2312" w:hAnsi="仿宋_GB2312" w:cs="仿宋_GB2312"/>
          <w:color w:val="000000"/>
          <w:kern w:val="0"/>
          <w:sz w:val="32"/>
          <w:szCs w:val="32"/>
        </w:rPr>
        <w:t>（五）项目申报需扫描上传与项目相关附件材料：</w:t>
      </w:r>
    </w:p>
    <w:p w:rsidR="00E642F5" w:rsidRPr="00E642F5" w:rsidRDefault="00E642F5" w:rsidP="00027CCA">
      <w:pPr>
        <w:widowControl/>
        <w:spacing w:before="100" w:beforeAutospacing="1" w:after="100" w:afterAutospacing="1" w:line="600" w:lineRule="exact"/>
        <w:ind w:firstLineChars="200" w:firstLine="640"/>
        <w:jc w:val="left"/>
        <w:rPr>
          <w:rFonts w:ascii="仿宋_GB2312" w:eastAsia="仿宋_GB2312" w:hAnsi="仿宋_GB2312" w:cs="仿宋_GB2312"/>
          <w:color w:val="000000"/>
          <w:kern w:val="0"/>
          <w:sz w:val="32"/>
          <w:szCs w:val="32"/>
        </w:rPr>
      </w:pPr>
      <w:r w:rsidRPr="00E642F5">
        <w:rPr>
          <w:rFonts w:ascii="仿宋_GB2312" w:eastAsia="仿宋_GB2312" w:hAnsi="仿宋_GB2312" w:cs="仿宋_GB2312"/>
          <w:b/>
          <w:bCs/>
          <w:color w:val="000000"/>
          <w:kern w:val="0"/>
          <w:sz w:val="32"/>
          <w:szCs w:val="32"/>
        </w:rPr>
        <w:t>或有附件</w:t>
      </w:r>
      <w:r w:rsidRPr="00E642F5">
        <w:rPr>
          <w:rFonts w:ascii="仿宋_GB2312" w:eastAsia="仿宋_GB2312" w:hAnsi="仿宋_GB2312" w:cs="仿宋_GB2312"/>
          <w:color w:val="000000"/>
          <w:kern w:val="0"/>
          <w:sz w:val="32"/>
          <w:szCs w:val="32"/>
        </w:rPr>
        <w:t>（与项目申请有关则应提供证明材料）</w:t>
      </w:r>
    </w:p>
    <w:p w:rsidR="00E642F5" w:rsidRPr="00E642F5" w:rsidRDefault="00E642F5" w:rsidP="00E642F5">
      <w:pPr>
        <w:widowControl/>
        <w:spacing w:line="600" w:lineRule="exact"/>
        <w:ind w:firstLineChars="200" w:firstLine="640"/>
        <w:rPr>
          <w:rFonts w:ascii="仿宋_GB2312" w:eastAsia="仿宋_GB2312" w:hAnsi="仿宋_GB2312" w:cs="仿宋_GB2312"/>
          <w:color w:val="000000"/>
          <w:kern w:val="0"/>
          <w:sz w:val="32"/>
          <w:szCs w:val="32"/>
        </w:rPr>
      </w:pPr>
      <w:r w:rsidRPr="00E642F5">
        <w:rPr>
          <w:rFonts w:ascii="仿宋_GB2312" w:eastAsia="仿宋_GB2312" w:hAnsi="仿宋_GB2312" w:cs="仿宋_GB2312"/>
          <w:color w:val="000000"/>
          <w:kern w:val="0"/>
          <w:sz w:val="32"/>
          <w:szCs w:val="32"/>
        </w:rPr>
        <w:t>（1）项目相关的知识产权归属或授权使用证明文件;</w:t>
      </w:r>
    </w:p>
    <w:p w:rsidR="00E642F5" w:rsidRPr="00E642F5" w:rsidRDefault="00E642F5" w:rsidP="00E642F5">
      <w:pPr>
        <w:widowControl/>
        <w:spacing w:line="600" w:lineRule="exact"/>
        <w:ind w:firstLineChars="200" w:firstLine="640"/>
        <w:rPr>
          <w:rFonts w:ascii="仿宋_GB2312" w:eastAsia="仿宋_GB2312" w:hAnsi="仿宋_GB2312" w:cs="仿宋_GB2312"/>
          <w:color w:val="000000"/>
          <w:kern w:val="0"/>
          <w:sz w:val="32"/>
          <w:szCs w:val="32"/>
        </w:rPr>
      </w:pPr>
      <w:r w:rsidRPr="00E642F5">
        <w:rPr>
          <w:rFonts w:ascii="仿宋_GB2312" w:eastAsia="仿宋_GB2312" w:hAnsi="仿宋_GB2312" w:cs="仿宋_GB2312"/>
          <w:color w:val="000000"/>
          <w:kern w:val="0"/>
          <w:sz w:val="32"/>
          <w:szCs w:val="32"/>
        </w:rPr>
        <w:t>（2）企业相应的生产资质证明：生产许可证、行业准入证书等；</w:t>
      </w:r>
    </w:p>
    <w:p w:rsidR="00E642F5" w:rsidRPr="00E642F5" w:rsidRDefault="00E642F5" w:rsidP="00E642F5">
      <w:pPr>
        <w:widowControl/>
        <w:spacing w:line="600" w:lineRule="exact"/>
        <w:ind w:firstLineChars="200" w:firstLine="640"/>
        <w:rPr>
          <w:rFonts w:ascii="仿宋_GB2312" w:eastAsia="仿宋_GB2312" w:hAnsi="仿宋_GB2312" w:cs="仿宋_GB2312"/>
          <w:color w:val="000000"/>
          <w:kern w:val="0"/>
          <w:sz w:val="32"/>
          <w:szCs w:val="32"/>
        </w:rPr>
      </w:pPr>
      <w:r w:rsidRPr="00E642F5">
        <w:rPr>
          <w:rFonts w:ascii="仿宋_GB2312" w:eastAsia="仿宋_GB2312" w:hAnsi="仿宋_GB2312" w:cs="仿宋_GB2312"/>
          <w:color w:val="000000"/>
          <w:kern w:val="0"/>
          <w:sz w:val="32"/>
          <w:szCs w:val="32"/>
        </w:rPr>
        <w:t>（3）与合作单位合作协议原件（合作单位必须是具有法人资质的单位，所签协议须针对申报项目）。</w:t>
      </w:r>
    </w:p>
    <w:p w:rsidR="00E642F5" w:rsidRPr="00E642F5" w:rsidRDefault="00E642F5" w:rsidP="00027CCA">
      <w:pPr>
        <w:widowControl/>
        <w:spacing w:before="100" w:beforeAutospacing="1" w:after="100" w:afterAutospacing="1" w:line="600" w:lineRule="exact"/>
        <w:ind w:firstLineChars="200" w:firstLine="640"/>
        <w:jc w:val="left"/>
        <w:rPr>
          <w:rFonts w:ascii="仿宋_GB2312" w:eastAsia="仿宋_GB2312" w:hAnsi="仿宋_GB2312" w:cs="仿宋_GB2312"/>
          <w:b/>
          <w:bCs/>
          <w:color w:val="000000"/>
          <w:kern w:val="0"/>
          <w:sz w:val="32"/>
          <w:szCs w:val="32"/>
        </w:rPr>
      </w:pPr>
      <w:r w:rsidRPr="00E642F5">
        <w:rPr>
          <w:rFonts w:ascii="仿宋_GB2312" w:eastAsia="仿宋_GB2312" w:hAnsi="仿宋_GB2312" w:cs="仿宋_GB2312"/>
          <w:b/>
          <w:bCs/>
          <w:color w:val="000000"/>
          <w:kern w:val="0"/>
          <w:sz w:val="32"/>
          <w:szCs w:val="32"/>
        </w:rPr>
        <w:t>特殊附件</w:t>
      </w:r>
    </w:p>
    <w:p w:rsidR="00E642F5" w:rsidRPr="00E642F5" w:rsidRDefault="00E642F5" w:rsidP="00E642F5">
      <w:pPr>
        <w:widowControl/>
        <w:spacing w:line="600" w:lineRule="exact"/>
        <w:ind w:firstLineChars="200" w:firstLine="640"/>
        <w:rPr>
          <w:rFonts w:ascii="仿宋_GB2312" w:eastAsia="仿宋_GB2312" w:hAnsi="仿宋_GB2312" w:cs="仿宋_GB2312"/>
          <w:color w:val="000000"/>
          <w:kern w:val="0"/>
          <w:sz w:val="32"/>
          <w:szCs w:val="32"/>
        </w:rPr>
      </w:pPr>
      <w:r w:rsidRPr="00E642F5">
        <w:rPr>
          <w:rFonts w:ascii="仿宋_GB2312" w:eastAsia="仿宋_GB2312" w:hAnsi="仿宋_GB2312" w:cs="仿宋_GB2312"/>
          <w:color w:val="000000"/>
          <w:kern w:val="0"/>
          <w:sz w:val="32"/>
          <w:szCs w:val="32"/>
        </w:rPr>
        <w:t>（4）科技富民强县示范项目要上传《实施方案》。</w:t>
      </w:r>
    </w:p>
    <w:p w:rsidR="00E642F5" w:rsidRPr="00E642F5" w:rsidRDefault="00E642F5" w:rsidP="00E642F5">
      <w:pPr>
        <w:widowControl/>
        <w:spacing w:line="600" w:lineRule="exact"/>
        <w:ind w:firstLineChars="200" w:firstLine="640"/>
        <w:rPr>
          <w:rFonts w:ascii="仿宋_GB2312" w:eastAsia="仿宋_GB2312" w:hAnsi="仿宋_GB2312" w:cs="仿宋_GB2312"/>
          <w:color w:val="000000"/>
          <w:kern w:val="0"/>
          <w:sz w:val="32"/>
          <w:szCs w:val="32"/>
        </w:rPr>
      </w:pPr>
      <w:r w:rsidRPr="00E642F5">
        <w:rPr>
          <w:rFonts w:ascii="仿宋_GB2312" w:eastAsia="仿宋_GB2312" w:hAnsi="仿宋_GB2312" w:cs="仿宋_GB2312"/>
          <w:color w:val="000000"/>
          <w:kern w:val="0"/>
          <w:sz w:val="32"/>
          <w:szCs w:val="32"/>
        </w:rPr>
        <w:t>《实施方案》内容包括：</w:t>
      </w:r>
      <w:r w:rsidRPr="00E642F5">
        <w:rPr>
          <w:rFonts w:ascii="仿宋_GB2312" w:eastAsia="仿宋_GB2312" w:hAnsi="仿宋_GB2312" w:cs="仿宋_GB2312" w:hint="eastAsia"/>
          <w:color w:val="000000"/>
          <w:kern w:val="0"/>
          <w:sz w:val="32"/>
          <w:szCs w:val="32"/>
        </w:rPr>
        <w:t>县域所</w:t>
      </w:r>
      <w:r w:rsidRPr="00E642F5">
        <w:rPr>
          <w:rFonts w:ascii="仿宋_GB2312" w:eastAsia="仿宋_GB2312" w:hAnsi="仿宋_GB2312" w:cs="仿宋_GB2312"/>
          <w:color w:val="000000"/>
          <w:kern w:val="0"/>
          <w:sz w:val="32"/>
          <w:szCs w:val="32"/>
        </w:rPr>
        <w:t>涉及产业发展情况、</w:t>
      </w:r>
      <w:r w:rsidRPr="00E642F5">
        <w:rPr>
          <w:rFonts w:ascii="仿宋_GB2312" w:eastAsia="仿宋_GB2312" w:hAnsi="仿宋_GB2312" w:cs="仿宋_GB2312" w:hint="eastAsia"/>
          <w:color w:val="000000"/>
          <w:kern w:val="0"/>
          <w:sz w:val="32"/>
          <w:szCs w:val="32"/>
        </w:rPr>
        <w:t>申报单位的</w:t>
      </w:r>
      <w:r w:rsidRPr="00E642F5">
        <w:rPr>
          <w:rFonts w:ascii="仿宋_GB2312" w:eastAsia="仿宋_GB2312" w:hAnsi="仿宋_GB2312" w:cs="仿宋_GB2312"/>
          <w:color w:val="000000"/>
          <w:kern w:val="0"/>
          <w:sz w:val="32"/>
          <w:szCs w:val="32"/>
        </w:rPr>
        <w:t>工作基础和优势、主要技术来源、技术依托单位情况、</w:t>
      </w:r>
      <w:r w:rsidRPr="00E642F5">
        <w:rPr>
          <w:rFonts w:ascii="仿宋_GB2312" w:eastAsia="仿宋_GB2312" w:hAnsi="仿宋_GB2312" w:cs="仿宋_GB2312" w:hint="eastAsia"/>
          <w:color w:val="000000"/>
          <w:kern w:val="0"/>
          <w:sz w:val="32"/>
          <w:szCs w:val="32"/>
        </w:rPr>
        <w:t>项目</w:t>
      </w:r>
      <w:r w:rsidRPr="00E642F5">
        <w:rPr>
          <w:rFonts w:ascii="仿宋_GB2312" w:eastAsia="仿宋_GB2312" w:hAnsi="仿宋_GB2312" w:cs="仿宋_GB2312"/>
          <w:color w:val="000000"/>
          <w:kern w:val="0"/>
          <w:sz w:val="32"/>
          <w:szCs w:val="32"/>
        </w:rPr>
        <w:t>总体目标和任务、技术集成转化推广方式及其技术路线、预期的技术经济指标、组织实施及保障措施、进度安排等。</w:t>
      </w:r>
    </w:p>
    <w:p w:rsidR="00E642F5" w:rsidRPr="00E642F5" w:rsidRDefault="00E642F5" w:rsidP="00027CCA">
      <w:pPr>
        <w:widowControl/>
        <w:spacing w:before="100" w:beforeAutospacing="1" w:after="100" w:afterAutospacing="1" w:line="600" w:lineRule="exact"/>
        <w:ind w:firstLineChars="200" w:firstLine="640"/>
        <w:jc w:val="left"/>
        <w:rPr>
          <w:rFonts w:ascii="仿宋_GB2312" w:eastAsia="仿宋_GB2312" w:hAnsi="仿宋_GB2312" w:cs="仿宋_GB2312"/>
          <w:b/>
          <w:bCs/>
          <w:color w:val="000000"/>
          <w:kern w:val="0"/>
          <w:sz w:val="32"/>
          <w:szCs w:val="32"/>
        </w:rPr>
      </w:pPr>
      <w:r w:rsidRPr="00E642F5">
        <w:rPr>
          <w:rFonts w:ascii="仿宋_GB2312" w:eastAsia="仿宋_GB2312" w:hAnsi="仿宋_GB2312" w:cs="仿宋_GB2312"/>
          <w:b/>
          <w:bCs/>
          <w:color w:val="000000"/>
          <w:kern w:val="0"/>
          <w:sz w:val="32"/>
          <w:szCs w:val="32"/>
        </w:rPr>
        <w:lastRenderedPageBreak/>
        <w:t>五、申报推荐数</w:t>
      </w:r>
    </w:p>
    <w:p w:rsidR="00E642F5" w:rsidRPr="00E642F5" w:rsidRDefault="00E642F5" w:rsidP="00E642F5">
      <w:pPr>
        <w:widowControl/>
        <w:spacing w:line="600" w:lineRule="exact"/>
        <w:ind w:firstLineChars="200" w:firstLine="640"/>
        <w:rPr>
          <w:rFonts w:ascii="仿宋_GB2312" w:eastAsia="仿宋_GB2312" w:hAnsi="仿宋_GB2312" w:cs="仿宋_GB2312"/>
          <w:color w:val="000000"/>
          <w:kern w:val="0"/>
          <w:sz w:val="32"/>
          <w:szCs w:val="32"/>
        </w:rPr>
      </w:pPr>
      <w:r w:rsidRPr="00E642F5">
        <w:rPr>
          <w:rFonts w:ascii="仿宋_GB2312" w:eastAsia="仿宋_GB2312" w:hAnsi="仿宋_GB2312" w:cs="仿宋_GB2312"/>
          <w:color w:val="000000"/>
          <w:kern w:val="0"/>
          <w:sz w:val="32"/>
          <w:szCs w:val="32"/>
        </w:rPr>
        <w:t>20</w:t>
      </w:r>
      <w:r w:rsidRPr="00E642F5">
        <w:rPr>
          <w:rFonts w:ascii="仿宋_GB2312" w:eastAsia="仿宋_GB2312" w:hAnsi="仿宋_GB2312" w:cs="仿宋_GB2312" w:hint="eastAsia"/>
          <w:color w:val="000000"/>
          <w:kern w:val="0"/>
          <w:sz w:val="32"/>
          <w:szCs w:val="32"/>
        </w:rPr>
        <w:t>20</w:t>
      </w:r>
      <w:r w:rsidRPr="00E642F5">
        <w:rPr>
          <w:rFonts w:ascii="仿宋_GB2312" w:eastAsia="仿宋_GB2312" w:hAnsi="仿宋_GB2312" w:cs="仿宋_GB2312"/>
          <w:color w:val="000000"/>
          <w:kern w:val="0"/>
          <w:sz w:val="32"/>
          <w:szCs w:val="32"/>
        </w:rPr>
        <w:t>年度各</w:t>
      </w:r>
      <w:r w:rsidRPr="00E642F5">
        <w:rPr>
          <w:rFonts w:ascii="仿宋_GB2312" w:eastAsia="仿宋_GB2312" w:hAnsi="仿宋_GB2312" w:cs="仿宋_GB2312" w:hint="eastAsia"/>
          <w:color w:val="000000"/>
          <w:kern w:val="0"/>
          <w:sz w:val="32"/>
          <w:szCs w:val="32"/>
        </w:rPr>
        <w:t>地</w:t>
      </w:r>
      <w:r w:rsidRPr="00E642F5">
        <w:rPr>
          <w:rFonts w:ascii="仿宋_GB2312" w:eastAsia="仿宋_GB2312" w:hAnsi="仿宋_GB2312" w:cs="仿宋_GB2312"/>
          <w:color w:val="000000"/>
          <w:kern w:val="0"/>
          <w:sz w:val="32"/>
          <w:szCs w:val="32"/>
        </w:rPr>
        <w:t>项目申报推荐数与该推荐单位项目结题情况挂钩分配。</w:t>
      </w:r>
    </w:p>
    <w:tbl>
      <w:tblPr>
        <w:tblW w:w="0" w:type="auto"/>
        <w:jc w:val="center"/>
        <w:tblLayout w:type="fixed"/>
        <w:tblCellMar>
          <w:left w:w="0" w:type="dxa"/>
          <w:right w:w="0" w:type="dxa"/>
        </w:tblCellMar>
        <w:tblLook w:val="0000"/>
      </w:tblPr>
      <w:tblGrid>
        <w:gridCol w:w="2914"/>
        <w:gridCol w:w="2160"/>
        <w:gridCol w:w="3060"/>
      </w:tblGrid>
      <w:tr w:rsidR="00E642F5" w:rsidRPr="00E642F5" w:rsidTr="00E642F5">
        <w:trPr>
          <w:trHeight w:val="354"/>
          <w:jc w:val="center"/>
        </w:trPr>
        <w:tc>
          <w:tcPr>
            <w:tcW w:w="291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642F5" w:rsidRPr="00E642F5" w:rsidRDefault="00E642F5" w:rsidP="00E642F5">
            <w:pPr>
              <w:widowControl/>
              <w:spacing w:line="520" w:lineRule="exact"/>
              <w:jc w:val="center"/>
              <w:rPr>
                <w:rFonts w:ascii="仿宋_GB2312" w:eastAsia="仿宋_GB2312" w:hAnsi="宋体" w:cs="宋体"/>
                <w:kern w:val="0"/>
                <w:sz w:val="28"/>
                <w:szCs w:val="28"/>
              </w:rPr>
            </w:pPr>
            <w:r w:rsidRPr="00E642F5">
              <w:rPr>
                <w:rFonts w:ascii="仿宋_GB2312" w:eastAsia="仿宋_GB2312" w:hAnsi="宋体" w:cs="宋体"/>
                <w:kern w:val="0"/>
                <w:sz w:val="28"/>
                <w:szCs w:val="28"/>
              </w:rPr>
              <w:t>推荐单位</w:t>
            </w:r>
          </w:p>
        </w:tc>
        <w:tc>
          <w:tcPr>
            <w:tcW w:w="21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642F5" w:rsidRPr="00E642F5" w:rsidRDefault="00E642F5" w:rsidP="00E642F5">
            <w:pPr>
              <w:widowControl/>
              <w:spacing w:line="520" w:lineRule="exact"/>
              <w:jc w:val="center"/>
              <w:rPr>
                <w:rFonts w:ascii="仿宋_GB2312" w:eastAsia="仿宋_GB2312" w:hAnsi="宋体" w:cs="宋体"/>
                <w:kern w:val="0"/>
                <w:sz w:val="28"/>
                <w:szCs w:val="28"/>
              </w:rPr>
            </w:pPr>
            <w:r w:rsidRPr="00E642F5">
              <w:rPr>
                <w:rFonts w:ascii="仿宋_GB2312" w:eastAsia="仿宋_GB2312" w:hAnsi="宋体" w:cs="宋体"/>
                <w:kern w:val="0"/>
                <w:sz w:val="28"/>
                <w:szCs w:val="28"/>
              </w:rPr>
              <w:t>申报项目推荐数</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642F5" w:rsidRPr="00E642F5" w:rsidRDefault="00E642F5" w:rsidP="00E642F5">
            <w:pPr>
              <w:widowControl/>
              <w:spacing w:line="520" w:lineRule="exact"/>
              <w:jc w:val="center"/>
              <w:rPr>
                <w:rFonts w:ascii="仿宋_GB2312" w:eastAsia="仿宋_GB2312" w:hAnsi="宋体" w:cs="宋体"/>
                <w:kern w:val="0"/>
                <w:sz w:val="28"/>
                <w:szCs w:val="28"/>
              </w:rPr>
            </w:pPr>
            <w:r w:rsidRPr="00E642F5">
              <w:rPr>
                <w:rFonts w:ascii="仿宋_GB2312" w:eastAsia="仿宋_GB2312" w:hAnsi="宋体" w:cs="宋体"/>
                <w:kern w:val="0"/>
                <w:sz w:val="28"/>
                <w:szCs w:val="28"/>
              </w:rPr>
              <w:t>其中</w:t>
            </w:r>
          </w:p>
        </w:tc>
      </w:tr>
      <w:tr w:rsidR="00E642F5" w:rsidRPr="00E642F5" w:rsidTr="00E642F5">
        <w:trPr>
          <w:trHeight w:val="49"/>
          <w:jc w:val="center"/>
        </w:trPr>
        <w:tc>
          <w:tcPr>
            <w:tcW w:w="2914" w:type="dxa"/>
            <w:vMerge/>
            <w:tcBorders>
              <w:top w:val="single" w:sz="8" w:space="0" w:color="auto"/>
              <w:left w:val="single" w:sz="8" w:space="0" w:color="auto"/>
              <w:bottom w:val="single" w:sz="8" w:space="0" w:color="auto"/>
              <w:right w:val="single" w:sz="8" w:space="0" w:color="auto"/>
            </w:tcBorders>
            <w:vAlign w:val="center"/>
          </w:tcPr>
          <w:p w:rsidR="00E642F5" w:rsidRPr="00E642F5" w:rsidRDefault="00E642F5" w:rsidP="00E642F5">
            <w:pPr>
              <w:widowControl/>
              <w:spacing w:line="520" w:lineRule="exact"/>
              <w:jc w:val="left"/>
              <w:rPr>
                <w:rFonts w:ascii="仿宋_GB2312" w:eastAsia="仿宋_GB2312" w:hAnsi="宋体" w:cs="宋体"/>
                <w:kern w:val="0"/>
                <w:sz w:val="28"/>
                <w:szCs w:val="28"/>
              </w:rPr>
            </w:pPr>
          </w:p>
        </w:tc>
        <w:tc>
          <w:tcPr>
            <w:tcW w:w="2160" w:type="dxa"/>
            <w:vMerge/>
            <w:tcBorders>
              <w:top w:val="single" w:sz="8" w:space="0" w:color="auto"/>
              <w:left w:val="nil"/>
              <w:bottom w:val="single" w:sz="8" w:space="0" w:color="auto"/>
              <w:right w:val="single" w:sz="8" w:space="0" w:color="auto"/>
            </w:tcBorders>
            <w:vAlign w:val="center"/>
          </w:tcPr>
          <w:p w:rsidR="00E642F5" w:rsidRPr="00E642F5" w:rsidRDefault="00E642F5" w:rsidP="00E642F5">
            <w:pPr>
              <w:widowControl/>
              <w:spacing w:line="520" w:lineRule="exact"/>
              <w:jc w:val="left"/>
              <w:rPr>
                <w:rFonts w:ascii="仿宋_GB2312" w:eastAsia="仿宋_GB2312" w:hAnsi="宋体" w:cs="宋体"/>
                <w:kern w:val="0"/>
                <w:sz w:val="28"/>
                <w:szCs w:val="28"/>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tcPr>
          <w:p w:rsidR="00E642F5" w:rsidRPr="00E642F5" w:rsidRDefault="00E642F5" w:rsidP="00E642F5">
            <w:pPr>
              <w:widowControl/>
              <w:spacing w:line="520" w:lineRule="exact"/>
              <w:jc w:val="center"/>
              <w:rPr>
                <w:rFonts w:ascii="仿宋_GB2312" w:eastAsia="仿宋_GB2312" w:hAnsi="宋体" w:cs="宋体"/>
                <w:kern w:val="0"/>
                <w:sz w:val="28"/>
                <w:szCs w:val="28"/>
              </w:rPr>
            </w:pPr>
            <w:r w:rsidRPr="00E642F5">
              <w:rPr>
                <w:rFonts w:ascii="仿宋_GB2312" w:eastAsia="仿宋_GB2312" w:hAnsi="宋体" w:cs="宋体"/>
                <w:kern w:val="0"/>
                <w:sz w:val="28"/>
                <w:szCs w:val="28"/>
              </w:rPr>
              <w:t>科技富民强县示范项目</w:t>
            </w:r>
          </w:p>
        </w:tc>
      </w:tr>
      <w:tr w:rsidR="00E642F5" w:rsidRPr="00E642F5" w:rsidTr="00E642F5">
        <w:trPr>
          <w:trHeight w:val="375"/>
          <w:jc w:val="center"/>
        </w:trPr>
        <w:tc>
          <w:tcPr>
            <w:tcW w:w="2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42F5" w:rsidRPr="00E642F5" w:rsidRDefault="00E642F5" w:rsidP="00E642F5">
            <w:pPr>
              <w:widowControl/>
              <w:spacing w:line="520" w:lineRule="exact"/>
              <w:jc w:val="center"/>
              <w:rPr>
                <w:rFonts w:ascii="仿宋_GB2312" w:eastAsia="仿宋_GB2312" w:hAnsi="宋体" w:cs="宋体"/>
                <w:kern w:val="0"/>
                <w:sz w:val="28"/>
                <w:szCs w:val="28"/>
              </w:rPr>
            </w:pPr>
            <w:r w:rsidRPr="00E642F5">
              <w:rPr>
                <w:rFonts w:ascii="仿宋_GB2312" w:eastAsia="仿宋_GB2312" w:hAnsi="宋体" w:cs="宋体" w:hint="eastAsia"/>
                <w:kern w:val="0"/>
                <w:sz w:val="28"/>
                <w:szCs w:val="28"/>
              </w:rPr>
              <w:t>福州市科技局</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E642F5" w:rsidRPr="00E642F5" w:rsidRDefault="00E642F5" w:rsidP="00E642F5">
            <w:pPr>
              <w:widowControl/>
              <w:spacing w:line="520" w:lineRule="exact"/>
              <w:jc w:val="center"/>
              <w:rPr>
                <w:rFonts w:ascii="仿宋_GB2312" w:eastAsia="仿宋_GB2312" w:hAnsi="宋体" w:cs="宋体"/>
                <w:kern w:val="0"/>
                <w:sz w:val="28"/>
                <w:szCs w:val="28"/>
              </w:rPr>
            </w:pPr>
            <w:r w:rsidRPr="00E642F5">
              <w:rPr>
                <w:rFonts w:ascii="仿宋_GB2312" w:eastAsia="仿宋_GB2312" w:hAnsi="宋体" w:cs="宋体" w:hint="eastAsia"/>
                <w:kern w:val="0"/>
                <w:sz w:val="28"/>
                <w:szCs w:val="28"/>
              </w:rPr>
              <w:t>18</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tcPr>
          <w:p w:rsidR="00E642F5" w:rsidRPr="00E642F5" w:rsidRDefault="00E642F5" w:rsidP="00E642F5">
            <w:pPr>
              <w:widowControl/>
              <w:spacing w:line="520" w:lineRule="exact"/>
              <w:jc w:val="center"/>
              <w:rPr>
                <w:rFonts w:ascii="仿宋_GB2312" w:eastAsia="仿宋_GB2312" w:hAnsi="宋体" w:cs="宋体"/>
                <w:kern w:val="0"/>
                <w:sz w:val="28"/>
                <w:szCs w:val="28"/>
              </w:rPr>
            </w:pPr>
            <w:r w:rsidRPr="00E642F5">
              <w:rPr>
                <w:rFonts w:ascii="仿宋_GB2312" w:eastAsia="仿宋_GB2312" w:hAnsi="宋体" w:cs="宋体"/>
                <w:kern w:val="0"/>
                <w:sz w:val="28"/>
                <w:szCs w:val="28"/>
              </w:rPr>
              <w:t>≤</w:t>
            </w:r>
            <w:r w:rsidRPr="00E642F5">
              <w:rPr>
                <w:rFonts w:ascii="仿宋_GB2312" w:eastAsia="仿宋_GB2312" w:hAnsi="宋体" w:cs="宋体" w:hint="eastAsia"/>
                <w:kern w:val="0"/>
                <w:sz w:val="28"/>
                <w:szCs w:val="28"/>
              </w:rPr>
              <w:t>2</w:t>
            </w:r>
          </w:p>
        </w:tc>
      </w:tr>
      <w:tr w:rsidR="00E642F5" w:rsidRPr="00E642F5" w:rsidTr="00E642F5">
        <w:trPr>
          <w:trHeight w:val="271"/>
          <w:jc w:val="center"/>
        </w:trPr>
        <w:tc>
          <w:tcPr>
            <w:tcW w:w="2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42F5" w:rsidRPr="00E642F5" w:rsidRDefault="00E642F5" w:rsidP="00E642F5">
            <w:pPr>
              <w:widowControl/>
              <w:spacing w:line="520" w:lineRule="exact"/>
              <w:jc w:val="center"/>
              <w:rPr>
                <w:rFonts w:ascii="仿宋_GB2312" w:eastAsia="仿宋_GB2312" w:hAnsi="宋体" w:cs="宋体"/>
                <w:kern w:val="0"/>
                <w:sz w:val="28"/>
                <w:szCs w:val="28"/>
              </w:rPr>
            </w:pPr>
            <w:r w:rsidRPr="00E642F5">
              <w:rPr>
                <w:rFonts w:ascii="仿宋_GB2312" w:eastAsia="仿宋_GB2312" w:hAnsi="宋体" w:cs="宋体" w:hint="eastAsia"/>
                <w:kern w:val="0"/>
                <w:sz w:val="28"/>
                <w:szCs w:val="28"/>
              </w:rPr>
              <w:t>莆田市科技局</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E642F5" w:rsidRPr="00E642F5" w:rsidRDefault="00E642F5" w:rsidP="00E642F5">
            <w:pPr>
              <w:widowControl/>
              <w:spacing w:line="520" w:lineRule="exact"/>
              <w:jc w:val="center"/>
              <w:rPr>
                <w:rFonts w:ascii="仿宋_GB2312" w:eastAsia="仿宋_GB2312" w:hAnsi="宋体" w:cs="宋体"/>
                <w:kern w:val="0"/>
                <w:sz w:val="28"/>
                <w:szCs w:val="28"/>
              </w:rPr>
            </w:pPr>
            <w:r w:rsidRPr="00E642F5">
              <w:rPr>
                <w:rFonts w:ascii="仿宋_GB2312" w:eastAsia="仿宋_GB2312" w:hAnsi="宋体" w:cs="宋体" w:hint="eastAsia"/>
                <w:kern w:val="0"/>
                <w:sz w:val="28"/>
                <w:szCs w:val="28"/>
              </w:rPr>
              <w:t>12</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tcPr>
          <w:p w:rsidR="00E642F5" w:rsidRPr="00E642F5" w:rsidRDefault="00E642F5" w:rsidP="00E642F5">
            <w:pPr>
              <w:widowControl/>
              <w:spacing w:line="520" w:lineRule="exact"/>
              <w:jc w:val="center"/>
              <w:rPr>
                <w:rFonts w:ascii="仿宋_GB2312" w:eastAsia="仿宋_GB2312" w:hAnsi="宋体" w:cs="宋体"/>
                <w:kern w:val="0"/>
                <w:sz w:val="28"/>
                <w:szCs w:val="28"/>
              </w:rPr>
            </w:pPr>
            <w:r w:rsidRPr="00E642F5">
              <w:rPr>
                <w:rFonts w:ascii="仿宋_GB2312" w:eastAsia="仿宋_GB2312" w:hAnsi="宋体" w:cs="宋体"/>
                <w:kern w:val="0"/>
                <w:sz w:val="28"/>
                <w:szCs w:val="28"/>
              </w:rPr>
              <w:t>≤</w:t>
            </w:r>
            <w:r w:rsidRPr="00E642F5">
              <w:rPr>
                <w:rFonts w:ascii="仿宋_GB2312" w:eastAsia="仿宋_GB2312" w:hAnsi="宋体" w:cs="宋体" w:hint="eastAsia"/>
                <w:kern w:val="0"/>
                <w:sz w:val="28"/>
                <w:szCs w:val="28"/>
              </w:rPr>
              <w:t>2</w:t>
            </w:r>
          </w:p>
        </w:tc>
      </w:tr>
      <w:tr w:rsidR="00E642F5" w:rsidRPr="00E642F5" w:rsidTr="00E642F5">
        <w:trPr>
          <w:trHeight w:val="267"/>
          <w:jc w:val="center"/>
        </w:trPr>
        <w:tc>
          <w:tcPr>
            <w:tcW w:w="2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42F5" w:rsidRPr="00E642F5" w:rsidRDefault="00E642F5" w:rsidP="00E642F5">
            <w:pPr>
              <w:widowControl/>
              <w:spacing w:line="520" w:lineRule="exact"/>
              <w:jc w:val="center"/>
              <w:rPr>
                <w:rFonts w:ascii="仿宋_GB2312" w:eastAsia="仿宋_GB2312" w:hAnsi="宋体" w:cs="宋体"/>
                <w:kern w:val="0"/>
                <w:sz w:val="28"/>
                <w:szCs w:val="28"/>
              </w:rPr>
            </w:pPr>
            <w:r w:rsidRPr="00E642F5">
              <w:rPr>
                <w:rFonts w:ascii="仿宋_GB2312" w:eastAsia="仿宋_GB2312" w:hAnsi="宋体" w:cs="宋体" w:hint="eastAsia"/>
                <w:kern w:val="0"/>
                <w:sz w:val="28"/>
                <w:szCs w:val="28"/>
              </w:rPr>
              <w:t>泉州市科技局</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E642F5" w:rsidRPr="00E642F5" w:rsidRDefault="00E642F5" w:rsidP="00E642F5">
            <w:pPr>
              <w:widowControl/>
              <w:spacing w:line="520" w:lineRule="exact"/>
              <w:jc w:val="center"/>
              <w:rPr>
                <w:rFonts w:ascii="仿宋_GB2312" w:eastAsia="仿宋_GB2312" w:hAnsi="宋体" w:cs="宋体"/>
                <w:kern w:val="0"/>
                <w:sz w:val="28"/>
                <w:szCs w:val="28"/>
              </w:rPr>
            </w:pPr>
            <w:r w:rsidRPr="00E642F5">
              <w:rPr>
                <w:rFonts w:ascii="仿宋_GB2312" w:eastAsia="仿宋_GB2312" w:hAnsi="宋体" w:cs="宋体" w:hint="eastAsia"/>
                <w:kern w:val="0"/>
                <w:sz w:val="28"/>
                <w:szCs w:val="28"/>
              </w:rPr>
              <w:t>18</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tcPr>
          <w:p w:rsidR="00E642F5" w:rsidRPr="00E642F5" w:rsidRDefault="00E642F5" w:rsidP="00E642F5">
            <w:pPr>
              <w:widowControl/>
              <w:spacing w:line="520" w:lineRule="exact"/>
              <w:jc w:val="center"/>
              <w:rPr>
                <w:rFonts w:ascii="仿宋_GB2312" w:eastAsia="仿宋_GB2312" w:hAnsi="宋体" w:cs="宋体"/>
                <w:kern w:val="0"/>
                <w:sz w:val="28"/>
                <w:szCs w:val="28"/>
              </w:rPr>
            </w:pPr>
            <w:r w:rsidRPr="00E642F5">
              <w:rPr>
                <w:rFonts w:ascii="仿宋_GB2312" w:eastAsia="仿宋_GB2312" w:hAnsi="宋体" w:cs="宋体"/>
                <w:kern w:val="0"/>
                <w:sz w:val="28"/>
                <w:szCs w:val="28"/>
              </w:rPr>
              <w:t>≤</w:t>
            </w:r>
            <w:r w:rsidRPr="00E642F5">
              <w:rPr>
                <w:rFonts w:ascii="仿宋_GB2312" w:eastAsia="仿宋_GB2312" w:hAnsi="宋体" w:cs="宋体" w:hint="eastAsia"/>
                <w:kern w:val="0"/>
                <w:sz w:val="28"/>
                <w:szCs w:val="28"/>
              </w:rPr>
              <w:t>2</w:t>
            </w:r>
          </w:p>
        </w:tc>
      </w:tr>
      <w:tr w:rsidR="00E642F5" w:rsidRPr="00E642F5" w:rsidTr="00E642F5">
        <w:trPr>
          <w:trHeight w:val="275"/>
          <w:jc w:val="center"/>
        </w:trPr>
        <w:tc>
          <w:tcPr>
            <w:tcW w:w="2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42F5" w:rsidRPr="00E642F5" w:rsidRDefault="00E642F5" w:rsidP="00E642F5">
            <w:pPr>
              <w:widowControl/>
              <w:spacing w:line="520" w:lineRule="exact"/>
              <w:jc w:val="center"/>
              <w:rPr>
                <w:rFonts w:ascii="仿宋_GB2312" w:eastAsia="仿宋_GB2312" w:hAnsi="宋体" w:cs="宋体"/>
                <w:kern w:val="0"/>
                <w:sz w:val="28"/>
                <w:szCs w:val="28"/>
              </w:rPr>
            </w:pPr>
            <w:r w:rsidRPr="00E642F5">
              <w:rPr>
                <w:rFonts w:ascii="仿宋_GB2312" w:eastAsia="仿宋_GB2312" w:hAnsi="宋体" w:cs="宋体" w:hint="eastAsia"/>
                <w:kern w:val="0"/>
                <w:sz w:val="28"/>
                <w:szCs w:val="28"/>
              </w:rPr>
              <w:t>漳州市科技局</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E642F5" w:rsidRPr="00E642F5" w:rsidRDefault="00E642F5" w:rsidP="00E642F5">
            <w:pPr>
              <w:widowControl/>
              <w:spacing w:line="520" w:lineRule="exact"/>
              <w:jc w:val="center"/>
              <w:rPr>
                <w:rFonts w:ascii="仿宋_GB2312" w:eastAsia="仿宋_GB2312" w:hAnsi="宋体" w:cs="宋体"/>
                <w:kern w:val="0"/>
                <w:sz w:val="28"/>
                <w:szCs w:val="28"/>
              </w:rPr>
            </w:pPr>
            <w:r w:rsidRPr="00E642F5">
              <w:rPr>
                <w:rFonts w:ascii="仿宋_GB2312" w:eastAsia="仿宋_GB2312" w:hAnsi="宋体" w:cs="宋体" w:hint="eastAsia"/>
                <w:kern w:val="0"/>
                <w:sz w:val="28"/>
                <w:szCs w:val="28"/>
              </w:rPr>
              <w:t>16</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tcPr>
          <w:p w:rsidR="00E642F5" w:rsidRPr="00E642F5" w:rsidRDefault="00E642F5" w:rsidP="00E642F5">
            <w:pPr>
              <w:widowControl/>
              <w:spacing w:line="520" w:lineRule="exact"/>
              <w:jc w:val="center"/>
              <w:rPr>
                <w:rFonts w:ascii="仿宋_GB2312" w:eastAsia="仿宋_GB2312" w:hAnsi="宋体" w:cs="宋体"/>
                <w:kern w:val="0"/>
                <w:sz w:val="28"/>
                <w:szCs w:val="28"/>
              </w:rPr>
            </w:pPr>
            <w:r w:rsidRPr="00E642F5">
              <w:rPr>
                <w:rFonts w:ascii="仿宋_GB2312" w:eastAsia="仿宋_GB2312" w:hAnsi="宋体" w:cs="宋体"/>
                <w:kern w:val="0"/>
                <w:sz w:val="28"/>
                <w:szCs w:val="28"/>
              </w:rPr>
              <w:t>≤</w:t>
            </w:r>
            <w:r w:rsidRPr="00E642F5">
              <w:rPr>
                <w:rFonts w:ascii="仿宋_GB2312" w:eastAsia="仿宋_GB2312" w:hAnsi="宋体" w:cs="宋体" w:hint="eastAsia"/>
                <w:kern w:val="0"/>
                <w:sz w:val="28"/>
                <w:szCs w:val="28"/>
              </w:rPr>
              <w:t>2</w:t>
            </w:r>
          </w:p>
        </w:tc>
      </w:tr>
      <w:tr w:rsidR="00E642F5" w:rsidRPr="00E642F5" w:rsidTr="00E642F5">
        <w:trPr>
          <w:trHeight w:val="257"/>
          <w:jc w:val="center"/>
        </w:trPr>
        <w:tc>
          <w:tcPr>
            <w:tcW w:w="2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42F5" w:rsidRPr="00E642F5" w:rsidRDefault="00E642F5" w:rsidP="00E642F5">
            <w:pPr>
              <w:widowControl/>
              <w:spacing w:line="520" w:lineRule="exact"/>
              <w:jc w:val="center"/>
              <w:rPr>
                <w:rFonts w:ascii="仿宋_GB2312" w:eastAsia="仿宋_GB2312" w:hAnsi="宋体" w:cs="宋体"/>
                <w:kern w:val="0"/>
                <w:sz w:val="28"/>
                <w:szCs w:val="28"/>
              </w:rPr>
            </w:pPr>
            <w:r w:rsidRPr="00E642F5">
              <w:rPr>
                <w:rFonts w:ascii="仿宋_GB2312" w:eastAsia="仿宋_GB2312" w:hAnsi="宋体" w:cs="宋体" w:hint="eastAsia"/>
                <w:kern w:val="0"/>
                <w:sz w:val="28"/>
                <w:szCs w:val="28"/>
              </w:rPr>
              <w:t>龙岩市科技局</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E642F5" w:rsidRPr="00E642F5" w:rsidRDefault="00E642F5" w:rsidP="00E642F5">
            <w:pPr>
              <w:widowControl/>
              <w:spacing w:line="520" w:lineRule="exact"/>
              <w:jc w:val="center"/>
              <w:rPr>
                <w:rFonts w:ascii="仿宋_GB2312" w:eastAsia="仿宋_GB2312" w:hAnsi="宋体" w:cs="宋体"/>
                <w:kern w:val="0"/>
                <w:sz w:val="28"/>
                <w:szCs w:val="28"/>
              </w:rPr>
            </w:pPr>
            <w:r w:rsidRPr="00E642F5">
              <w:rPr>
                <w:rFonts w:ascii="仿宋_GB2312" w:eastAsia="仿宋_GB2312" w:hAnsi="宋体" w:cs="宋体" w:hint="eastAsia"/>
                <w:kern w:val="0"/>
                <w:sz w:val="28"/>
                <w:szCs w:val="28"/>
              </w:rPr>
              <w:t>11</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tcPr>
          <w:p w:rsidR="00E642F5" w:rsidRPr="00E642F5" w:rsidRDefault="00E642F5" w:rsidP="00E642F5">
            <w:pPr>
              <w:widowControl/>
              <w:spacing w:line="520" w:lineRule="exact"/>
              <w:jc w:val="center"/>
              <w:rPr>
                <w:rFonts w:ascii="仿宋_GB2312" w:eastAsia="仿宋_GB2312" w:hAnsi="宋体" w:cs="宋体"/>
                <w:kern w:val="0"/>
                <w:sz w:val="28"/>
                <w:szCs w:val="28"/>
              </w:rPr>
            </w:pPr>
            <w:r w:rsidRPr="00E642F5">
              <w:rPr>
                <w:rFonts w:ascii="仿宋_GB2312" w:eastAsia="仿宋_GB2312" w:hAnsi="宋体" w:cs="宋体"/>
                <w:kern w:val="0"/>
                <w:sz w:val="28"/>
                <w:szCs w:val="28"/>
              </w:rPr>
              <w:t>≤</w:t>
            </w:r>
            <w:r w:rsidRPr="00E642F5">
              <w:rPr>
                <w:rFonts w:ascii="仿宋_GB2312" w:eastAsia="仿宋_GB2312" w:hAnsi="宋体" w:cs="宋体" w:hint="eastAsia"/>
                <w:kern w:val="0"/>
                <w:sz w:val="28"/>
                <w:szCs w:val="28"/>
              </w:rPr>
              <w:t>2</w:t>
            </w:r>
          </w:p>
        </w:tc>
      </w:tr>
      <w:tr w:rsidR="00E642F5" w:rsidRPr="00E642F5" w:rsidTr="00E642F5">
        <w:trPr>
          <w:trHeight w:val="279"/>
          <w:jc w:val="center"/>
        </w:trPr>
        <w:tc>
          <w:tcPr>
            <w:tcW w:w="2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42F5" w:rsidRPr="00E642F5" w:rsidRDefault="00E642F5" w:rsidP="00E642F5">
            <w:pPr>
              <w:widowControl/>
              <w:spacing w:line="520" w:lineRule="exact"/>
              <w:jc w:val="center"/>
              <w:rPr>
                <w:rFonts w:ascii="仿宋_GB2312" w:eastAsia="仿宋_GB2312" w:hAnsi="宋体" w:cs="宋体"/>
                <w:kern w:val="0"/>
                <w:sz w:val="28"/>
                <w:szCs w:val="28"/>
              </w:rPr>
            </w:pPr>
            <w:r w:rsidRPr="00E642F5">
              <w:rPr>
                <w:rFonts w:ascii="仿宋_GB2312" w:eastAsia="仿宋_GB2312" w:hAnsi="宋体" w:cs="宋体" w:hint="eastAsia"/>
                <w:kern w:val="0"/>
                <w:sz w:val="28"/>
                <w:szCs w:val="28"/>
              </w:rPr>
              <w:t>三明市科技局</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E642F5" w:rsidRPr="00E642F5" w:rsidRDefault="00E642F5" w:rsidP="00E642F5">
            <w:pPr>
              <w:widowControl/>
              <w:spacing w:line="520" w:lineRule="exact"/>
              <w:jc w:val="center"/>
              <w:rPr>
                <w:rFonts w:ascii="仿宋_GB2312" w:eastAsia="仿宋_GB2312" w:hAnsi="宋体" w:cs="宋体"/>
                <w:kern w:val="0"/>
                <w:sz w:val="28"/>
                <w:szCs w:val="28"/>
              </w:rPr>
            </w:pPr>
            <w:r w:rsidRPr="00E642F5">
              <w:rPr>
                <w:rFonts w:ascii="仿宋_GB2312" w:eastAsia="仿宋_GB2312" w:hAnsi="宋体" w:cs="宋体" w:hint="eastAsia"/>
                <w:kern w:val="0"/>
                <w:sz w:val="28"/>
                <w:szCs w:val="28"/>
              </w:rPr>
              <w:t>15</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tcPr>
          <w:p w:rsidR="00E642F5" w:rsidRPr="00E642F5" w:rsidRDefault="00E642F5" w:rsidP="00E642F5">
            <w:pPr>
              <w:widowControl/>
              <w:spacing w:line="520" w:lineRule="exact"/>
              <w:jc w:val="center"/>
              <w:rPr>
                <w:rFonts w:ascii="仿宋_GB2312" w:eastAsia="仿宋_GB2312" w:hAnsi="宋体" w:cs="宋体"/>
                <w:kern w:val="0"/>
                <w:sz w:val="28"/>
                <w:szCs w:val="28"/>
              </w:rPr>
            </w:pPr>
            <w:r w:rsidRPr="00E642F5">
              <w:rPr>
                <w:rFonts w:ascii="仿宋_GB2312" w:eastAsia="仿宋_GB2312" w:hAnsi="宋体" w:cs="宋体"/>
                <w:kern w:val="0"/>
                <w:sz w:val="28"/>
                <w:szCs w:val="28"/>
              </w:rPr>
              <w:t>≤</w:t>
            </w:r>
            <w:r w:rsidRPr="00E642F5">
              <w:rPr>
                <w:rFonts w:ascii="仿宋_GB2312" w:eastAsia="仿宋_GB2312" w:hAnsi="宋体" w:cs="宋体" w:hint="eastAsia"/>
                <w:kern w:val="0"/>
                <w:sz w:val="28"/>
                <w:szCs w:val="28"/>
              </w:rPr>
              <w:t>2</w:t>
            </w:r>
          </w:p>
        </w:tc>
      </w:tr>
      <w:tr w:rsidR="00E642F5" w:rsidRPr="00E642F5" w:rsidTr="00E642F5">
        <w:trPr>
          <w:trHeight w:val="261"/>
          <w:jc w:val="center"/>
        </w:trPr>
        <w:tc>
          <w:tcPr>
            <w:tcW w:w="2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42F5" w:rsidRPr="00E642F5" w:rsidRDefault="00E642F5" w:rsidP="00E642F5">
            <w:pPr>
              <w:widowControl/>
              <w:spacing w:line="520" w:lineRule="exact"/>
              <w:jc w:val="center"/>
              <w:rPr>
                <w:rFonts w:ascii="仿宋_GB2312" w:eastAsia="仿宋_GB2312" w:hAnsi="宋体" w:cs="宋体"/>
                <w:kern w:val="0"/>
                <w:sz w:val="28"/>
                <w:szCs w:val="28"/>
              </w:rPr>
            </w:pPr>
            <w:r w:rsidRPr="00E642F5">
              <w:rPr>
                <w:rFonts w:ascii="仿宋_GB2312" w:eastAsia="仿宋_GB2312" w:hAnsi="宋体" w:cs="宋体" w:hint="eastAsia"/>
                <w:kern w:val="0"/>
                <w:sz w:val="28"/>
                <w:szCs w:val="28"/>
              </w:rPr>
              <w:t>南平市科技局</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E642F5" w:rsidRPr="00E642F5" w:rsidRDefault="00E642F5" w:rsidP="00E642F5">
            <w:pPr>
              <w:widowControl/>
              <w:spacing w:line="520" w:lineRule="exact"/>
              <w:jc w:val="center"/>
              <w:rPr>
                <w:rFonts w:ascii="仿宋_GB2312" w:eastAsia="仿宋_GB2312" w:hAnsi="宋体" w:cs="宋体"/>
                <w:kern w:val="0"/>
                <w:sz w:val="28"/>
                <w:szCs w:val="28"/>
              </w:rPr>
            </w:pPr>
            <w:r w:rsidRPr="00E642F5">
              <w:rPr>
                <w:rFonts w:ascii="仿宋_GB2312" w:eastAsia="仿宋_GB2312" w:hAnsi="宋体" w:cs="宋体" w:hint="eastAsia"/>
                <w:kern w:val="0"/>
                <w:sz w:val="28"/>
                <w:szCs w:val="28"/>
              </w:rPr>
              <w:t>12</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tcPr>
          <w:p w:rsidR="00E642F5" w:rsidRPr="00E642F5" w:rsidRDefault="00E642F5" w:rsidP="00E642F5">
            <w:pPr>
              <w:widowControl/>
              <w:spacing w:line="520" w:lineRule="exact"/>
              <w:jc w:val="center"/>
              <w:rPr>
                <w:rFonts w:ascii="仿宋_GB2312" w:eastAsia="仿宋_GB2312" w:hAnsi="宋体" w:cs="宋体"/>
                <w:kern w:val="0"/>
                <w:sz w:val="28"/>
                <w:szCs w:val="28"/>
              </w:rPr>
            </w:pPr>
            <w:r w:rsidRPr="00E642F5">
              <w:rPr>
                <w:rFonts w:ascii="仿宋_GB2312" w:eastAsia="仿宋_GB2312" w:hAnsi="宋体" w:cs="宋体"/>
                <w:kern w:val="0"/>
                <w:sz w:val="28"/>
                <w:szCs w:val="28"/>
              </w:rPr>
              <w:t>≤</w:t>
            </w:r>
            <w:r w:rsidRPr="00E642F5">
              <w:rPr>
                <w:rFonts w:ascii="仿宋_GB2312" w:eastAsia="仿宋_GB2312" w:hAnsi="宋体" w:cs="宋体" w:hint="eastAsia"/>
                <w:kern w:val="0"/>
                <w:sz w:val="28"/>
                <w:szCs w:val="28"/>
              </w:rPr>
              <w:t>2</w:t>
            </w:r>
          </w:p>
        </w:tc>
      </w:tr>
      <w:tr w:rsidR="00E642F5" w:rsidRPr="00E642F5" w:rsidTr="00E642F5">
        <w:trPr>
          <w:trHeight w:val="269"/>
          <w:jc w:val="center"/>
        </w:trPr>
        <w:tc>
          <w:tcPr>
            <w:tcW w:w="291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42F5" w:rsidRPr="00E642F5" w:rsidRDefault="00E642F5" w:rsidP="00E642F5">
            <w:pPr>
              <w:widowControl/>
              <w:spacing w:line="520" w:lineRule="exact"/>
              <w:jc w:val="center"/>
              <w:rPr>
                <w:rFonts w:ascii="仿宋_GB2312" w:eastAsia="仿宋_GB2312" w:hAnsi="宋体" w:cs="宋体"/>
                <w:kern w:val="0"/>
                <w:sz w:val="28"/>
                <w:szCs w:val="28"/>
              </w:rPr>
            </w:pPr>
            <w:r w:rsidRPr="00E642F5">
              <w:rPr>
                <w:rFonts w:ascii="仿宋_GB2312" w:eastAsia="仿宋_GB2312" w:hAnsi="宋体" w:cs="宋体" w:hint="eastAsia"/>
                <w:kern w:val="0"/>
                <w:sz w:val="28"/>
                <w:szCs w:val="28"/>
              </w:rPr>
              <w:t>宁德市科技局</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rsidR="00E642F5" w:rsidRPr="00E642F5" w:rsidRDefault="00E642F5" w:rsidP="00E642F5">
            <w:pPr>
              <w:widowControl/>
              <w:spacing w:line="520" w:lineRule="exact"/>
              <w:jc w:val="center"/>
              <w:rPr>
                <w:rFonts w:ascii="仿宋_GB2312" w:eastAsia="仿宋_GB2312" w:hAnsi="宋体" w:cs="宋体"/>
                <w:kern w:val="0"/>
                <w:sz w:val="28"/>
                <w:szCs w:val="28"/>
              </w:rPr>
            </w:pPr>
            <w:r w:rsidRPr="00E642F5">
              <w:rPr>
                <w:rFonts w:ascii="仿宋_GB2312" w:eastAsia="仿宋_GB2312" w:hAnsi="宋体" w:cs="宋体" w:hint="eastAsia"/>
                <w:kern w:val="0"/>
                <w:sz w:val="28"/>
                <w:szCs w:val="28"/>
              </w:rPr>
              <w:t>15</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tcPr>
          <w:p w:rsidR="00E642F5" w:rsidRPr="00E642F5" w:rsidRDefault="00E642F5" w:rsidP="00E642F5">
            <w:pPr>
              <w:widowControl/>
              <w:spacing w:line="520" w:lineRule="exact"/>
              <w:jc w:val="center"/>
              <w:rPr>
                <w:rFonts w:ascii="仿宋_GB2312" w:eastAsia="仿宋_GB2312" w:hAnsi="宋体" w:cs="宋体"/>
                <w:kern w:val="0"/>
                <w:sz w:val="28"/>
                <w:szCs w:val="28"/>
              </w:rPr>
            </w:pPr>
            <w:r w:rsidRPr="00E642F5">
              <w:rPr>
                <w:rFonts w:ascii="仿宋_GB2312" w:eastAsia="仿宋_GB2312" w:hAnsi="宋体" w:cs="宋体"/>
                <w:kern w:val="0"/>
                <w:sz w:val="28"/>
                <w:szCs w:val="28"/>
              </w:rPr>
              <w:t>≤</w:t>
            </w:r>
            <w:r w:rsidRPr="00E642F5">
              <w:rPr>
                <w:rFonts w:ascii="仿宋_GB2312" w:eastAsia="仿宋_GB2312" w:hAnsi="宋体" w:cs="宋体" w:hint="eastAsia"/>
                <w:kern w:val="0"/>
                <w:sz w:val="28"/>
                <w:szCs w:val="28"/>
              </w:rPr>
              <w:t>2</w:t>
            </w:r>
          </w:p>
        </w:tc>
      </w:tr>
      <w:tr w:rsidR="00E642F5" w:rsidRPr="00E642F5" w:rsidTr="00E642F5">
        <w:trPr>
          <w:trHeight w:val="217"/>
          <w:jc w:val="center"/>
        </w:trPr>
        <w:tc>
          <w:tcPr>
            <w:tcW w:w="29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642F5" w:rsidRPr="00E642F5" w:rsidRDefault="00E642F5" w:rsidP="00E642F5">
            <w:pPr>
              <w:widowControl/>
              <w:spacing w:line="520" w:lineRule="exact"/>
              <w:jc w:val="center"/>
              <w:rPr>
                <w:rFonts w:ascii="仿宋_GB2312" w:eastAsia="仿宋_GB2312" w:hAnsi="宋体" w:cs="宋体"/>
                <w:kern w:val="0"/>
                <w:sz w:val="28"/>
                <w:szCs w:val="28"/>
              </w:rPr>
            </w:pPr>
            <w:r w:rsidRPr="00E642F5">
              <w:rPr>
                <w:rFonts w:ascii="仿宋_GB2312" w:eastAsia="仿宋_GB2312" w:hAnsi="宋体" w:cs="宋体" w:hint="eastAsia"/>
                <w:kern w:val="0"/>
                <w:sz w:val="28"/>
                <w:szCs w:val="28"/>
              </w:rPr>
              <w:t>平潭综合实验区</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642F5" w:rsidRPr="00E642F5" w:rsidRDefault="00E642F5" w:rsidP="00E642F5">
            <w:pPr>
              <w:widowControl/>
              <w:spacing w:line="520" w:lineRule="exact"/>
              <w:jc w:val="center"/>
              <w:rPr>
                <w:rFonts w:ascii="仿宋_GB2312" w:eastAsia="仿宋_GB2312" w:hAnsi="宋体" w:cs="宋体"/>
                <w:kern w:val="0"/>
                <w:sz w:val="28"/>
                <w:szCs w:val="28"/>
              </w:rPr>
            </w:pPr>
            <w:r w:rsidRPr="00E642F5">
              <w:rPr>
                <w:rFonts w:ascii="仿宋_GB2312" w:eastAsia="仿宋_GB2312" w:hAnsi="宋体" w:cs="宋体" w:hint="eastAsia"/>
                <w:kern w:val="0"/>
                <w:sz w:val="28"/>
                <w:szCs w:val="28"/>
              </w:rPr>
              <w:t>3</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642F5" w:rsidRPr="00E642F5" w:rsidRDefault="00E642F5" w:rsidP="00E642F5">
            <w:pPr>
              <w:widowControl/>
              <w:spacing w:line="520" w:lineRule="exact"/>
              <w:jc w:val="center"/>
              <w:rPr>
                <w:rFonts w:ascii="仿宋_GB2312" w:eastAsia="仿宋_GB2312" w:hAnsi="宋体" w:cs="宋体"/>
                <w:kern w:val="0"/>
                <w:sz w:val="28"/>
                <w:szCs w:val="28"/>
              </w:rPr>
            </w:pPr>
            <w:r w:rsidRPr="00E642F5">
              <w:rPr>
                <w:rFonts w:ascii="仿宋_GB2312" w:eastAsia="仿宋_GB2312" w:hAnsi="宋体" w:cs="宋体"/>
                <w:kern w:val="0"/>
                <w:sz w:val="28"/>
                <w:szCs w:val="28"/>
              </w:rPr>
              <w:t>≤</w:t>
            </w:r>
            <w:r w:rsidRPr="00E642F5">
              <w:rPr>
                <w:rFonts w:ascii="仿宋_GB2312" w:eastAsia="仿宋_GB2312" w:hAnsi="宋体" w:cs="宋体" w:hint="eastAsia"/>
                <w:kern w:val="0"/>
                <w:sz w:val="28"/>
                <w:szCs w:val="28"/>
              </w:rPr>
              <w:t>1</w:t>
            </w:r>
          </w:p>
        </w:tc>
      </w:tr>
      <w:tr w:rsidR="00E642F5" w:rsidRPr="00E642F5" w:rsidTr="00E642F5">
        <w:trPr>
          <w:trHeight w:val="305"/>
          <w:jc w:val="center"/>
        </w:trPr>
        <w:tc>
          <w:tcPr>
            <w:tcW w:w="29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642F5" w:rsidRPr="00E642F5" w:rsidRDefault="00E642F5" w:rsidP="00E642F5">
            <w:pPr>
              <w:widowControl/>
              <w:spacing w:line="520" w:lineRule="exact"/>
              <w:ind w:firstLine="310"/>
              <w:jc w:val="center"/>
              <w:rPr>
                <w:rFonts w:ascii="仿宋_GB2312" w:eastAsia="仿宋_GB2312" w:hAnsi="宋体" w:cs="宋体"/>
                <w:kern w:val="0"/>
                <w:sz w:val="28"/>
                <w:szCs w:val="28"/>
              </w:rPr>
            </w:pPr>
            <w:r w:rsidRPr="00E642F5">
              <w:rPr>
                <w:rFonts w:ascii="仿宋_GB2312" w:eastAsia="仿宋_GB2312" w:hAnsi="宋体" w:cs="宋体" w:hint="eastAsia"/>
                <w:kern w:val="0"/>
                <w:sz w:val="28"/>
                <w:szCs w:val="28"/>
              </w:rPr>
              <w:t>合　计</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642F5" w:rsidRPr="00E642F5" w:rsidRDefault="00E642F5" w:rsidP="00E642F5">
            <w:pPr>
              <w:widowControl/>
              <w:spacing w:line="520" w:lineRule="exact"/>
              <w:jc w:val="center"/>
              <w:rPr>
                <w:rFonts w:ascii="仿宋_GB2312" w:eastAsia="仿宋_GB2312" w:hAnsi="宋体" w:cs="宋体"/>
                <w:kern w:val="0"/>
                <w:sz w:val="28"/>
                <w:szCs w:val="28"/>
              </w:rPr>
            </w:pPr>
            <w:r w:rsidRPr="00E642F5">
              <w:rPr>
                <w:rFonts w:ascii="仿宋_GB2312" w:eastAsia="仿宋_GB2312" w:hAnsi="宋体" w:cs="宋体" w:hint="eastAsia"/>
                <w:kern w:val="0"/>
                <w:sz w:val="28"/>
                <w:szCs w:val="28"/>
              </w:rPr>
              <w:t>120</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642F5" w:rsidRPr="00E642F5" w:rsidRDefault="00E642F5" w:rsidP="00E642F5">
            <w:pPr>
              <w:widowControl/>
              <w:spacing w:line="520" w:lineRule="exact"/>
              <w:jc w:val="center"/>
              <w:rPr>
                <w:rFonts w:ascii="仿宋_GB2312" w:eastAsia="仿宋_GB2312" w:hAnsi="宋体" w:cs="宋体"/>
                <w:kern w:val="0"/>
                <w:sz w:val="28"/>
                <w:szCs w:val="28"/>
              </w:rPr>
            </w:pPr>
          </w:p>
        </w:tc>
      </w:tr>
    </w:tbl>
    <w:p w:rsidR="00E642F5" w:rsidRPr="00E642F5" w:rsidRDefault="00E642F5" w:rsidP="00027CCA">
      <w:pPr>
        <w:spacing w:line="600" w:lineRule="exact"/>
        <w:ind w:firstLineChars="200" w:firstLine="640"/>
        <w:rPr>
          <w:rFonts w:ascii="仿宋_GB2312" w:eastAsia="仿宋_GB2312" w:hAnsi="Times New Roman" w:cs="Times New Roman"/>
          <w:b/>
          <w:sz w:val="32"/>
          <w:szCs w:val="32"/>
        </w:rPr>
      </w:pPr>
      <w:r w:rsidRPr="00E642F5">
        <w:rPr>
          <w:rFonts w:ascii="仿宋_GB2312" w:eastAsia="仿宋_GB2312" w:hAnsi="Times New Roman" w:cs="Times New Roman" w:hint="eastAsia"/>
          <w:b/>
          <w:sz w:val="32"/>
          <w:szCs w:val="32"/>
        </w:rPr>
        <w:t>六、申报程序</w:t>
      </w:r>
    </w:p>
    <w:p w:rsidR="00E642F5" w:rsidRPr="00E642F5" w:rsidRDefault="00E642F5" w:rsidP="00E642F5">
      <w:pPr>
        <w:widowControl/>
        <w:spacing w:line="600" w:lineRule="exact"/>
        <w:ind w:firstLineChars="200" w:firstLine="640"/>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t>申报单位注册登录福建省科技计划项目管理信息系统(http://xmgl.kjt.fujian.gov.cn )网上填报提交申报材料。网上申报流程为：申报单位注册登录福建省科技计划项目管理信息系统(http://xmgl.kjt.fujian.gov.cn</w:t>
      </w:r>
      <w:r w:rsidRPr="00E642F5">
        <w:rPr>
          <w:rFonts w:ascii="Calibri" w:eastAsia="仿宋_GB2312" w:hAnsi="Calibri" w:cs="Calibri"/>
          <w:color w:val="000000"/>
          <w:kern w:val="0"/>
          <w:sz w:val="32"/>
          <w:szCs w:val="32"/>
        </w:rPr>
        <w:t> </w:t>
      </w:r>
      <w:r w:rsidRPr="00E642F5">
        <w:rPr>
          <w:rFonts w:ascii="仿宋_GB2312" w:eastAsia="仿宋_GB2312" w:hAnsi="仿宋_GB2312" w:cs="仿宋_GB2312" w:hint="eastAsia"/>
          <w:color w:val="000000"/>
          <w:kern w:val="0"/>
          <w:sz w:val="32"/>
          <w:szCs w:val="32"/>
        </w:rPr>
        <w:t>)─申报管理─添加项目申请书─选择“星火项目”及对应指南代码─填报申请书─上传附件。</w:t>
      </w:r>
    </w:p>
    <w:p w:rsidR="00E642F5" w:rsidRPr="00E642F5" w:rsidRDefault="00E642F5" w:rsidP="00E642F5">
      <w:pPr>
        <w:spacing w:line="600" w:lineRule="exact"/>
        <w:ind w:firstLineChars="200" w:firstLine="640"/>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t>设区市及平潭综合实验区科技管理部门应认真核实把关，</w:t>
      </w:r>
      <w:r w:rsidRPr="00E642F5">
        <w:rPr>
          <w:rFonts w:ascii="仿宋_GB2312" w:eastAsia="仿宋_GB2312" w:hAnsi="Times New Roman" w:cs="Times New Roman" w:hint="eastAsia"/>
          <w:b/>
          <w:sz w:val="32"/>
          <w:szCs w:val="32"/>
        </w:rPr>
        <w:t>对推荐的项目现场核实或委托县区科技管理部门现场核实，</w:t>
      </w:r>
      <w:r w:rsidRPr="00E642F5">
        <w:rPr>
          <w:rFonts w:ascii="仿宋_GB2312" w:eastAsia="仿宋_GB2312" w:hAnsi="仿宋_GB2312" w:cs="仿宋_GB2312" w:hint="eastAsia"/>
          <w:color w:val="000000"/>
          <w:kern w:val="0"/>
          <w:sz w:val="32"/>
          <w:szCs w:val="32"/>
        </w:rPr>
        <w:t>在项目</w:t>
      </w:r>
      <w:r w:rsidRPr="00E642F5">
        <w:rPr>
          <w:rFonts w:ascii="仿宋_GB2312" w:eastAsia="仿宋_GB2312" w:hAnsi="仿宋_GB2312" w:cs="仿宋_GB2312" w:hint="eastAsia"/>
          <w:color w:val="000000"/>
          <w:kern w:val="0"/>
          <w:sz w:val="32"/>
          <w:szCs w:val="32"/>
        </w:rPr>
        <w:lastRenderedPageBreak/>
        <w:t>推荐流程中进行内部审核，上传项目现场调研核实意见表（格式下载网址：http://xmgl.kjt.fujian.gov.cn</w:t>
      </w:r>
      <w:r w:rsidRPr="00E642F5">
        <w:rPr>
          <w:rFonts w:ascii="仿宋_GB2312" w:eastAsia="仿宋_GB2312" w:hAnsi="仿宋_GB2312" w:cs="仿宋_GB2312"/>
          <w:color w:val="000000"/>
          <w:kern w:val="0"/>
          <w:sz w:val="32"/>
          <w:szCs w:val="32"/>
        </w:rPr>
        <w:t>/</w:t>
      </w:r>
      <w:r w:rsidRPr="00E642F5">
        <w:rPr>
          <w:rFonts w:ascii="仿宋_GB2312" w:eastAsia="仿宋_GB2312" w:hAnsi="仿宋_GB2312" w:cs="仿宋_GB2312" w:hint="eastAsia"/>
          <w:color w:val="000000"/>
          <w:kern w:val="0"/>
          <w:sz w:val="32"/>
          <w:szCs w:val="32"/>
        </w:rPr>
        <w:t>），负责对申报材料进行网上推荐后，将推荐函、项目汇总表（格式下载网址：http://xmgl.kjt.fujian.gov.cn</w:t>
      </w:r>
      <w:r w:rsidRPr="00E642F5">
        <w:rPr>
          <w:rFonts w:ascii="仿宋_GB2312" w:eastAsia="仿宋_GB2312" w:hAnsi="仿宋_GB2312" w:cs="仿宋_GB2312"/>
          <w:color w:val="000000"/>
          <w:kern w:val="0"/>
          <w:sz w:val="32"/>
          <w:szCs w:val="32"/>
        </w:rPr>
        <w:t>/</w:t>
      </w:r>
      <w:r w:rsidRPr="00E642F5">
        <w:rPr>
          <w:rFonts w:ascii="仿宋_GB2312" w:eastAsia="仿宋_GB2312" w:hAnsi="仿宋_GB2312" w:cs="仿宋_GB2312" w:hint="eastAsia"/>
          <w:color w:val="000000"/>
          <w:kern w:val="0"/>
          <w:sz w:val="32"/>
          <w:szCs w:val="32"/>
        </w:rPr>
        <w:t>）一式1份寄送我厅星火计划办公室，逾期不再受理（项目申请书及相关附件纸质材料不需报送）。</w:t>
      </w:r>
    </w:p>
    <w:p w:rsidR="00E642F5" w:rsidRPr="00E642F5" w:rsidRDefault="00E642F5" w:rsidP="00E642F5">
      <w:pPr>
        <w:spacing w:line="600" w:lineRule="exact"/>
        <w:jc w:val="center"/>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t>2020年省星火项目申报代码表</w:t>
      </w:r>
    </w:p>
    <w:tbl>
      <w:tblPr>
        <w:tblW w:w="0" w:type="auto"/>
        <w:tblInd w:w="96" w:type="dxa"/>
        <w:tblLayout w:type="fixed"/>
        <w:tblLook w:val="0000"/>
      </w:tblPr>
      <w:tblGrid>
        <w:gridCol w:w="1155"/>
        <w:gridCol w:w="1284"/>
        <w:gridCol w:w="813"/>
        <w:gridCol w:w="3919"/>
        <w:gridCol w:w="1481"/>
      </w:tblGrid>
      <w:tr w:rsidR="00E642F5" w:rsidRPr="00E642F5" w:rsidTr="00E642F5">
        <w:trPr>
          <w:trHeight w:val="485"/>
        </w:trPr>
        <w:tc>
          <w:tcPr>
            <w:tcW w:w="1155"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业务处室</w:t>
            </w:r>
          </w:p>
        </w:tc>
        <w:tc>
          <w:tcPr>
            <w:tcW w:w="1284"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计划类别</w:t>
            </w:r>
          </w:p>
        </w:tc>
        <w:tc>
          <w:tcPr>
            <w:tcW w:w="813"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项目类型</w:t>
            </w:r>
          </w:p>
        </w:tc>
        <w:tc>
          <w:tcPr>
            <w:tcW w:w="3919"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优先主题</w:t>
            </w:r>
          </w:p>
        </w:tc>
        <w:tc>
          <w:tcPr>
            <w:tcW w:w="1481"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代码</w:t>
            </w:r>
          </w:p>
        </w:tc>
      </w:tr>
      <w:tr w:rsidR="00E642F5" w:rsidRPr="00E642F5" w:rsidTr="00E642F5">
        <w:trPr>
          <w:trHeight w:val="428"/>
        </w:trPr>
        <w:tc>
          <w:tcPr>
            <w:tcW w:w="1155" w:type="dxa"/>
            <w:vMerge w:val="restart"/>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星火计划办公室</w:t>
            </w:r>
          </w:p>
        </w:tc>
        <w:tc>
          <w:tcPr>
            <w:tcW w:w="1284" w:type="dxa"/>
            <w:vMerge w:val="restart"/>
            <w:tcBorders>
              <w:top w:val="single" w:sz="4" w:space="0" w:color="auto"/>
              <w:left w:val="nil"/>
              <w:bottom w:val="single" w:sz="4" w:space="0" w:color="auto"/>
              <w:right w:val="single" w:sz="4" w:space="0" w:color="auto"/>
            </w:tcBorders>
            <w:vAlign w:val="center"/>
          </w:tcPr>
          <w:p w:rsidR="00E642F5" w:rsidRPr="00E642F5" w:rsidRDefault="00E642F5" w:rsidP="00E642F5">
            <w:pPr>
              <w:adjustRightInd w:val="0"/>
              <w:snapToGrid w:val="0"/>
              <w:spacing w:line="3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产业技术开发与应用计划</w:t>
            </w:r>
          </w:p>
        </w:tc>
        <w:tc>
          <w:tcPr>
            <w:tcW w:w="813" w:type="dxa"/>
            <w:vMerge w:val="restart"/>
            <w:tcBorders>
              <w:top w:val="single" w:sz="4" w:space="0" w:color="auto"/>
              <w:left w:val="nil"/>
              <w:bottom w:val="single" w:sz="4" w:space="0" w:color="auto"/>
              <w:right w:val="single" w:sz="4" w:space="0" w:color="auto"/>
            </w:tcBorders>
            <w:vAlign w:val="center"/>
          </w:tcPr>
          <w:p w:rsidR="00E642F5" w:rsidRPr="00E642F5" w:rsidRDefault="00E642F5" w:rsidP="00E642F5">
            <w:pPr>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星火项目</w:t>
            </w:r>
          </w:p>
        </w:tc>
        <w:tc>
          <w:tcPr>
            <w:tcW w:w="3919" w:type="dxa"/>
            <w:tcBorders>
              <w:top w:val="single" w:sz="4" w:space="0" w:color="auto"/>
              <w:left w:val="nil"/>
              <w:bottom w:val="single" w:sz="4" w:space="0" w:color="auto"/>
              <w:right w:val="single" w:sz="4" w:space="0" w:color="auto"/>
            </w:tcBorders>
            <w:vAlign w:val="center"/>
          </w:tcPr>
          <w:p w:rsidR="00E642F5" w:rsidRPr="00E642F5" w:rsidRDefault="00E642F5" w:rsidP="00E642F5">
            <w:pPr>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科技富民强县示范项目</w:t>
            </w:r>
          </w:p>
        </w:tc>
        <w:tc>
          <w:tcPr>
            <w:tcW w:w="1481" w:type="dxa"/>
            <w:tcBorders>
              <w:top w:val="single" w:sz="4" w:space="0" w:color="auto"/>
              <w:left w:val="nil"/>
              <w:bottom w:val="single" w:sz="4" w:space="0" w:color="auto"/>
              <w:right w:val="single" w:sz="4" w:space="0" w:color="auto"/>
            </w:tcBorders>
            <w:vAlign w:val="center"/>
          </w:tcPr>
          <w:p w:rsidR="00E642F5" w:rsidRPr="00E642F5" w:rsidRDefault="00E642F5" w:rsidP="00E642F5">
            <w:pPr>
              <w:adjustRightInd w:val="0"/>
              <w:snapToGrid w:val="0"/>
              <w:spacing w:line="3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2020S0101</w:t>
            </w:r>
          </w:p>
        </w:tc>
      </w:tr>
      <w:tr w:rsidR="00E642F5" w:rsidRPr="00E642F5" w:rsidTr="00E642F5">
        <w:trPr>
          <w:trHeight w:val="331"/>
        </w:trPr>
        <w:tc>
          <w:tcPr>
            <w:tcW w:w="1155" w:type="dxa"/>
            <w:vMerge/>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adjustRightInd w:val="0"/>
              <w:snapToGrid w:val="0"/>
              <w:spacing w:line="300" w:lineRule="exact"/>
              <w:rPr>
                <w:rFonts w:ascii="仿宋_GB2312" w:eastAsia="仿宋_GB2312" w:hAnsi="宋体" w:cs="宋体"/>
                <w:color w:val="000000"/>
                <w:kern w:val="0"/>
                <w:sz w:val="24"/>
                <w:szCs w:val="24"/>
              </w:rPr>
            </w:pPr>
          </w:p>
        </w:tc>
        <w:tc>
          <w:tcPr>
            <w:tcW w:w="1284" w:type="dxa"/>
            <w:vMerge/>
            <w:tcBorders>
              <w:top w:val="single" w:sz="4" w:space="0" w:color="auto"/>
              <w:left w:val="nil"/>
              <w:bottom w:val="single" w:sz="4" w:space="0" w:color="auto"/>
              <w:right w:val="single" w:sz="4" w:space="0" w:color="auto"/>
            </w:tcBorders>
            <w:vAlign w:val="center"/>
          </w:tcPr>
          <w:p w:rsidR="00E642F5" w:rsidRPr="00E642F5" w:rsidRDefault="00E642F5" w:rsidP="00E642F5">
            <w:pPr>
              <w:adjustRightInd w:val="0"/>
              <w:snapToGrid w:val="0"/>
              <w:spacing w:line="300" w:lineRule="exact"/>
              <w:rPr>
                <w:rFonts w:ascii="仿宋_GB2312" w:eastAsia="仿宋_GB2312" w:hAnsi="宋体" w:cs="宋体"/>
                <w:kern w:val="0"/>
                <w:sz w:val="24"/>
                <w:szCs w:val="24"/>
              </w:rPr>
            </w:pPr>
          </w:p>
        </w:tc>
        <w:tc>
          <w:tcPr>
            <w:tcW w:w="813" w:type="dxa"/>
            <w:vMerge/>
            <w:tcBorders>
              <w:top w:val="single" w:sz="4" w:space="0" w:color="auto"/>
              <w:left w:val="nil"/>
              <w:bottom w:val="single" w:sz="4" w:space="0" w:color="auto"/>
              <w:right w:val="single" w:sz="4" w:space="0" w:color="auto"/>
            </w:tcBorders>
            <w:vAlign w:val="center"/>
          </w:tcPr>
          <w:p w:rsidR="00E642F5" w:rsidRPr="00E642F5" w:rsidRDefault="00E642F5" w:rsidP="00E642F5">
            <w:pPr>
              <w:adjustRightInd w:val="0"/>
              <w:snapToGrid w:val="0"/>
              <w:spacing w:line="300" w:lineRule="exact"/>
              <w:rPr>
                <w:rFonts w:ascii="仿宋_GB2312" w:eastAsia="仿宋_GB2312" w:hAnsi="宋体" w:cs="宋体"/>
                <w:color w:val="000000"/>
                <w:kern w:val="0"/>
                <w:sz w:val="24"/>
                <w:szCs w:val="24"/>
              </w:rPr>
            </w:pPr>
          </w:p>
        </w:tc>
        <w:tc>
          <w:tcPr>
            <w:tcW w:w="3919" w:type="dxa"/>
            <w:tcBorders>
              <w:top w:val="single" w:sz="4" w:space="0" w:color="auto"/>
              <w:left w:val="nil"/>
              <w:bottom w:val="single" w:sz="4" w:space="0" w:color="auto"/>
              <w:right w:val="single" w:sz="4" w:space="0" w:color="auto"/>
            </w:tcBorders>
            <w:vAlign w:val="center"/>
          </w:tcPr>
          <w:p w:rsidR="00E642F5" w:rsidRPr="00E642F5" w:rsidRDefault="00E642F5" w:rsidP="00E642F5">
            <w:pPr>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技术引导示范项目</w:t>
            </w:r>
          </w:p>
        </w:tc>
        <w:tc>
          <w:tcPr>
            <w:tcW w:w="1481" w:type="dxa"/>
            <w:tcBorders>
              <w:top w:val="single" w:sz="4" w:space="0" w:color="auto"/>
              <w:left w:val="nil"/>
              <w:bottom w:val="single" w:sz="4" w:space="0" w:color="auto"/>
              <w:right w:val="single" w:sz="4" w:space="0" w:color="auto"/>
            </w:tcBorders>
            <w:vAlign w:val="center"/>
          </w:tcPr>
          <w:p w:rsidR="00E642F5" w:rsidRPr="00E642F5" w:rsidRDefault="00E642F5" w:rsidP="00E642F5">
            <w:pPr>
              <w:adjustRightInd w:val="0"/>
              <w:snapToGrid w:val="0"/>
              <w:spacing w:line="300" w:lineRule="exact"/>
              <w:rPr>
                <w:rFonts w:ascii="仿宋_GB2312" w:eastAsia="仿宋_GB2312" w:hAnsi="宋体" w:cs="宋体"/>
                <w:kern w:val="0"/>
                <w:sz w:val="24"/>
                <w:szCs w:val="24"/>
              </w:rPr>
            </w:pPr>
            <w:r w:rsidRPr="00E642F5">
              <w:rPr>
                <w:rFonts w:ascii="仿宋_GB2312" w:eastAsia="仿宋_GB2312" w:hAnsi="宋体" w:cs="宋体" w:hint="eastAsia"/>
                <w:color w:val="000000"/>
                <w:kern w:val="0"/>
                <w:sz w:val="24"/>
                <w:szCs w:val="24"/>
              </w:rPr>
              <w:t>2020S0102</w:t>
            </w:r>
          </w:p>
        </w:tc>
      </w:tr>
    </w:tbl>
    <w:p w:rsidR="00E642F5" w:rsidRPr="00E642F5" w:rsidRDefault="00E642F5" w:rsidP="00E642F5">
      <w:pPr>
        <w:rPr>
          <w:rFonts w:ascii="Times New Roman" w:eastAsia="仿宋_GB2312" w:hAnsi="Times New Roman" w:cs="Times New Roman"/>
          <w:sz w:val="32"/>
          <w:szCs w:val="24"/>
        </w:rPr>
      </w:pPr>
      <w:r w:rsidRPr="00E642F5">
        <w:rPr>
          <w:rFonts w:ascii="仿宋_GB2312" w:eastAsia="仿宋_GB2312" w:hAnsi="Times New Roman" w:cs="Times New Roman"/>
          <w:color w:val="000000"/>
          <w:sz w:val="32"/>
          <w:szCs w:val="32"/>
        </w:rPr>
        <w:br w:type="page"/>
      </w:r>
      <w:r w:rsidRPr="00E642F5">
        <w:rPr>
          <w:rFonts w:ascii="Times New Roman" w:eastAsia="仿宋_GB2312" w:hAnsi="Times New Roman" w:cs="Times New Roman" w:hint="eastAsia"/>
          <w:sz w:val="32"/>
          <w:szCs w:val="24"/>
        </w:rPr>
        <w:lastRenderedPageBreak/>
        <w:t>附件</w:t>
      </w:r>
      <w:r w:rsidRPr="00E642F5">
        <w:rPr>
          <w:rFonts w:ascii="Times New Roman" w:eastAsia="仿宋_GB2312" w:hAnsi="Times New Roman" w:cs="Times New Roman" w:hint="eastAsia"/>
          <w:sz w:val="32"/>
          <w:szCs w:val="24"/>
        </w:rPr>
        <w:t>4</w:t>
      </w:r>
    </w:p>
    <w:p w:rsidR="00E642F5" w:rsidRPr="00E642F5" w:rsidRDefault="00E642F5" w:rsidP="00E642F5">
      <w:pPr>
        <w:widowControl/>
        <w:adjustRightInd w:val="0"/>
        <w:spacing w:line="500" w:lineRule="exact"/>
        <w:jc w:val="center"/>
        <w:rPr>
          <w:rFonts w:ascii="仿宋_GB2312" w:eastAsia="仿宋_GB2312" w:hAnsi="黑体" w:cs="黑体"/>
          <w:b/>
          <w:kern w:val="0"/>
          <w:sz w:val="36"/>
          <w:szCs w:val="36"/>
        </w:rPr>
      </w:pPr>
      <w:r w:rsidRPr="00E642F5">
        <w:rPr>
          <w:rFonts w:ascii="仿宋_GB2312" w:eastAsia="仿宋_GB2312" w:hAnsi="宋体" w:cs="Times New Roman" w:hint="eastAsia"/>
          <w:b/>
          <w:sz w:val="36"/>
          <w:szCs w:val="36"/>
        </w:rPr>
        <w:t>2020年度科技特派员后补助项目申报指南</w:t>
      </w:r>
    </w:p>
    <w:p w:rsidR="00E642F5" w:rsidRPr="00E642F5" w:rsidRDefault="00E642F5" w:rsidP="00E642F5">
      <w:pPr>
        <w:widowControl/>
        <w:spacing w:line="600" w:lineRule="exact"/>
        <w:jc w:val="left"/>
        <w:rPr>
          <w:rFonts w:ascii="仿宋_GB2312" w:eastAsia="宋体" w:hAnsi="仿宋_GB2312" w:cs="仿宋_GB2312"/>
          <w:b/>
          <w:color w:val="000000"/>
          <w:kern w:val="0"/>
          <w:sz w:val="32"/>
          <w:szCs w:val="32"/>
        </w:rPr>
      </w:pPr>
    </w:p>
    <w:p w:rsidR="00E642F5" w:rsidRPr="00E642F5" w:rsidRDefault="00E642F5" w:rsidP="00E642F5">
      <w:pPr>
        <w:widowControl/>
        <w:spacing w:before="100" w:beforeAutospacing="1" w:after="100" w:afterAutospacing="1" w:line="600" w:lineRule="exact"/>
        <w:ind w:firstLineChars="200" w:firstLine="643"/>
        <w:jc w:val="left"/>
        <w:rPr>
          <w:rFonts w:ascii="仿宋_GB2312" w:eastAsia="宋体" w:hAnsi="仿宋_GB2312" w:cs="仿宋_GB2312"/>
          <w:b/>
          <w:color w:val="000000"/>
          <w:kern w:val="0"/>
          <w:sz w:val="32"/>
          <w:szCs w:val="32"/>
        </w:rPr>
      </w:pPr>
      <w:r w:rsidRPr="00E642F5">
        <w:rPr>
          <w:rFonts w:ascii="仿宋_GB2312" w:eastAsia="宋体" w:hAnsi="仿宋_GB2312" w:cs="仿宋_GB2312" w:hint="eastAsia"/>
          <w:b/>
          <w:color w:val="000000"/>
          <w:kern w:val="0"/>
          <w:sz w:val="32"/>
          <w:szCs w:val="32"/>
        </w:rPr>
        <w:t>一、支持方向</w:t>
      </w:r>
    </w:p>
    <w:p w:rsidR="00E642F5" w:rsidRPr="00E642F5" w:rsidRDefault="00E642F5" w:rsidP="00E642F5">
      <w:pPr>
        <w:spacing w:line="600" w:lineRule="exact"/>
        <w:ind w:firstLineChars="200" w:firstLine="640"/>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t>为贯彻落实《中共福建省委办公厅　福建省人民政府办公厅关于新时代坚持和深化科技特派员制度的意见》，根据《福建省科技特派员专项资金管理办法》等有关规定，组织2019年选认的法人（团队）科技特派员申报2020年度省级科技特派员后补助项目。</w:t>
      </w:r>
    </w:p>
    <w:p w:rsidR="00E642F5" w:rsidRPr="00E642F5" w:rsidRDefault="00E642F5" w:rsidP="00E642F5">
      <w:pPr>
        <w:spacing w:line="600" w:lineRule="exact"/>
        <w:ind w:firstLineChars="200" w:firstLine="640"/>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t>本批次项目采用以奖代补的补助方式，对法人（团队）科技特派员围绕区域特色优势产业链，开展技术开发与产业化示范并取得成效的项目给予支持，每个项目申请经费一般不超过50万元,成效特别显著的全产业链开发项目可申请不超过100万元的资助经费。</w:t>
      </w:r>
    </w:p>
    <w:p w:rsidR="00E642F5" w:rsidRPr="00E642F5" w:rsidRDefault="00E642F5" w:rsidP="00E642F5">
      <w:pPr>
        <w:widowControl/>
        <w:spacing w:before="100" w:beforeAutospacing="1" w:after="100" w:afterAutospacing="1" w:line="600" w:lineRule="exact"/>
        <w:ind w:firstLineChars="200" w:firstLine="643"/>
        <w:jc w:val="left"/>
        <w:rPr>
          <w:rFonts w:ascii="仿宋_GB2312" w:eastAsia="宋体" w:hAnsi="仿宋_GB2312" w:cs="仿宋_GB2312"/>
          <w:b/>
          <w:color w:val="000000"/>
          <w:kern w:val="0"/>
          <w:sz w:val="32"/>
          <w:szCs w:val="32"/>
        </w:rPr>
      </w:pPr>
      <w:r w:rsidRPr="00E642F5">
        <w:rPr>
          <w:rFonts w:ascii="仿宋_GB2312" w:eastAsia="宋体" w:hAnsi="仿宋_GB2312" w:cs="仿宋_GB2312" w:hint="eastAsia"/>
          <w:b/>
          <w:color w:val="000000"/>
          <w:kern w:val="0"/>
          <w:sz w:val="32"/>
          <w:szCs w:val="32"/>
        </w:rPr>
        <w:t>二、申报条件</w:t>
      </w:r>
    </w:p>
    <w:p w:rsidR="00E642F5" w:rsidRPr="00E642F5" w:rsidRDefault="00E642F5" w:rsidP="00E642F5">
      <w:pPr>
        <w:spacing w:line="600" w:lineRule="exact"/>
        <w:ind w:firstLineChars="200" w:firstLine="640"/>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t>（一）项目申报单位必须是在闽（不含计划单列市）具有独立法人资格并具备科研开发能力和条件的企事业单位，且为2019年选认的法人（团队）科技特派员所在（或发起人所在）单位或服务对接单位。所申请的项目须在其经营业务范围之内，不得有到期未验收的省科技计划项目。</w:t>
      </w:r>
    </w:p>
    <w:p w:rsidR="00E642F5" w:rsidRPr="00E642F5" w:rsidRDefault="00E642F5" w:rsidP="00E642F5">
      <w:pPr>
        <w:spacing w:line="600" w:lineRule="exact"/>
        <w:ind w:firstLineChars="200" w:firstLine="640"/>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t>（二）项目负责人应为2019年选认的省级科技特派员，年龄</w:t>
      </w:r>
      <w:r w:rsidRPr="00E642F5">
        <w:rPr>
          <w:rFonts w:ascii="仿宋_GB2312" w:eastAsia="仿宋_GB2312" w:hAnsi="仿宋_GB2312" w:cs="仿宋_GB2312" w:hint="eastAsia"/>
          <w:color w:val="000000"/>
          <w:kern w:val="0"/>
          <w:sz w:val="32"/>
          <w:szCs w:val="32"/>
        </w:rPr>
        <w:lastRenderedPageBreak/>
        <w:t>原则上不超过65周岁，不得有到期未验收的省科技计划项目。</w:t>
      </w:r>
    </w:p>
    <w:p w:rsidR="00E642F5" w:rsidRPr="00E642F5" w:rsidRDefault="00E642F5" w:rsidP="00E642F5">
      <w:pPr>
        <w:spacing w:line="600" w:lineRule="exact"/>
        <w:ind w:firstLineChars="200" w:firstLine="640"/>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t>（三）申报项目应是2017年以来已经开展并取得成效的技术开发项目，优先支持进行了技术合同登记的项目。</w:t>
      </w:r>
    </w:p>
    <w:p w:rsidR="00E642F5" w:rsidRPr="00E642F5" w:rsidRDefault="00E642F5" w:rsidP="00E642F5">
      <w:pPr>
        <w:spacing w:line="600" w:lineRule="exact"/>
        <w:ind w:firstLineChars="200" w:firstLine="640"/>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t>（四）核心技术已获得省级财政资助的项目原则上不得重复申请补助。</w:t>
      </w:r>
    </w:p>
    <w:p w:rsidR="00E642F5" w:rsidRPr="00E642F5" w:rsidRDefault="00E642F5" w:rsidP="00E642F5">
      <w:pPr>
        <w:spacing w:line="600" w:lineRule="exact"/>
        <w:ind w:firstLineChars="200" w:firstLine="640"/>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t>（五）项目申报单位、项目负责人及其团队成员不得是失信被执行人，不得是列入项目管理资信“黑名单”且取消申报资格处罚时限未到期。</w:t>
      </w:r>
    </w:p>
    <w:p w:rsidR="00E642F5" w:rsidRPr="00E642F5" w:rsidRDefault="00E642F5" w:rsidP="00E642F5">
      <w:pPr>
        <w:spacing w:line="600" w:lineRule="exact"/>
        <w:ind w:firstLineChars="200" w:firstLine="640"/>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t>（六）项目申报单位及项目负责人应保证所提供申报项目信息的真实性，并对信息虚假导致的后果承担责任。</w:t>
      </w:r>
    </w:p>
    <w:p w:rsidR="00E642F5" w:rsidRPr="00E642F5" w:rsidRDefault="00E642F5" w:rsidP="00027CCA">
      <w:pPr>
        <w:spacing w:line="600" w:lineRule="exact"/>
        <w:ind w:firstLineChars="200" w:firstLine="640"/>
        <w:rPr>
          <w:rFonts w:ascii="仿宋_GB2312" w:eastAsia="仿宋_GB2312" w:hAnsi="仿宋_GB2312" w:cs="仿宋_GB2312"/>
          <w:b/>
          <w:bCs/>
          <w:color w:val="000000"/>
          <w:sz w:val="32"/>
          <w:szCs w:val="32"/>
        </w:rPr>
      </w:pPr>
      <w:r w:rsidRPr="00E642F5">
        <w:rPr>
          <w:rFonts w:ascii="仿宋_GB2312" w:eastAsia="仿宋_GB2312" w:hAnsi="仿宋_GB2312" w:cs="仿宋_GB2312" w:hint="eastAsia"/>
          <w:b/>
          <w:bCs/>
          <w:color w:val="000000"/>
          <w:sz w:val="32"/>
          <w:szCs w:val="32"/>
        </w:rPr>
        <w:t>三、申报材料要求</w:t>
      </w:r>
    </w:p>
    <w:p w:rsidR="00E642F5" w:rsidRPr="00E642F5" w:rsidRDefault="00E642F5" w:rsidP="00E642F5">
      <w:pPr>
        <w:spacing w:line="600" w:lineRule="exact"/>
        <w:ind w:firstLineChars="200" w:firstLine="640"/>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t>(一）网上填报《福建省科技特派员后补助项目申请书》，其中“申报后补助项目已取得的成效”为专家重点评价内容，应根据填写说明分点填报，内容要体现：</w:t>
      </w:r>
    </w:p>
    <w:p w:rsidR="00E642F5" w:rsidRPr="00E642F5" w:rsidRDefault="00E642F5" w:rsidP="00E642F5">
      <w:pPr>
        <w:spacing w:line="600" w:lineRule="exact"/>
        <w:ind w:firstLineChars="200" w:firstLine="640"/>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t>1.法人（团队）科技特派员与服务对接单位联合开展的研究开发和成果转化的技术内容，采取的主要研发措施及解决的关键技术情况，以及形成的主要成果简要内容。</w:t>
      </w:r>
    </w:p>
    <w:p w:rsidR="00E642F5" w:rsidRPr="00E642F5" w:rsidRDefault="00E642F5" w:rsidP="00E642F5">
      <w:pPr>
        <w:spacing w:line="600" w:lineRule="exact"/>
        <w:ind w:firstLineChars="200" w:firstLine="640"/>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t>2.项目成果应用后，建立的示范片情况、达到的技术指标和已实现的经济效益;项目已推广面积、辐射带动农民等社会效益情况。</w:t>
      </w:r>
    </w:p>
    <w:p w:rsidR="00E642F5" w:rsidRPr="00E642F5" w:rsidRDefault="00E642F5" w:rsidP="00E642F5">
      <w:pPr>
        <w:spacing w:line="600" w:lineRule="exact"/>
        <w:ind w:firstLineChars="200" w:firstLine="640"/>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t>3.法人（团队）科技特派员为对接单位或服务区域开展服务情况，双方的优势及科技特派员发挥作用情况等。</w:t>
      </w:r>
    </w:p>
    <w:p w:rsidR="00E642F5" w:rsidRPr="00E642F5" w:rsidRDefault="00E642F5" w:rsidP="00E642F5">
      <w:pPr>
        <w:spacing w:line="600" w:lineRule="exact"/>
        <w:ind w:firstLineChars="200" w:firstLine="640"/>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t>4.已投入经费及使用情况。</w:t>
      </w:r>
    </w:p>
    <w:p w:rsidR="00E642F5" w:rsidRPr="00E642F5" w:rsidRDefault="00E642F5" w:rsidP="00E642F5">
      <w:pPr>
        <w:spacing w:line="600" w:lineRule="exact"/>
        <w:ind w:firstLineChars="200" w:firstLine="640"/>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t>（二）扫描上传申报项目已取得成效的相关佐证</w:t>
      </w:r>
    </w:p>
    <w:p w:rsidR="00E642F5" w:rsidRPr="00E642F5" w:rsidRDefault="00E642F5" w:rsidP="00E642F5">
      <w:pPr>
        <w:spacing w:line="600" w:lineRule="exact"/>
        <w:ind w:firstLineChars="200" w:firstLine="640"/>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lastRenderedPageBreak/>
        <w:t>1.技术指标佐证（含有资质的第三方机构出具的检测报告、评价证明，测产报告等）。</w:t>
      </w:r>
    </w:p>
    <w:p w:rsidR="00E642F5" w:rsidRPr="00E642F5" w:rsidRDefault="00E642F5" w:rsidP="00E642F5">
      <w:pPr>
        <w:spacing w:line="600" w:lineRule="exact"/>
        <w:ind w:firstLineChars="200" w:firstLine="640"/>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t>2.经济效益佐证（含销售明细帐、销售发票、合同等）；推广应用证明、合作协议等能反映项目实施成效的证明。</w:t>
      </w:r>
    </w:p>
    <w:p w:rsidR="00E642F5" w:rsidRPr="00E642F5" w:rsidRDefault="00E642F5" w:rsidP="00E642F5">
      <w:pPr>
        <w:spacing w:line="600" w:lineRule="exact"/>
        <w:ind w:firstLineChars="200" w:firstLine="640"/>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t>3.技术成果佐证（生物新品种、农药、兽药、疫苗、肥料等登记证，专利授权、软件著作权证书，主持或参与制定国家、行业、省级技术标准及其他证明文件）。</w:t>
      </w:r>
    </w:p>
    <w:p w:rsidR="00E642F5" w:rsidRPr="00E642F5" w:rsidRDefault="00E642F5" w:rsidP="00E642F5">
      <w:pPr>
        <w:spacing w:line="600" w:lineRule="exact"/>
        <w:ind w:firstLineChars="200" w:firstLine="640"/>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t>4.项目已有投资明细表（按照《福建省级科技计划项目经费管理办法》中项目经费支出范围进行归集）及相关票据。</w:t>
      </w:r>
    </w:p>
    <w:p w:rsidR="00E642F5" w:rsidRPr="00E642F5" w:rsidRDefault="00E642F5" w:rsidP="00E642F5">
      <w:pPr>
        <w:spacing w:line="600" w:lineRule="exact"/>
        <w:ind w:firstLineChars="200" w:firstLine="640"/>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t>5.企业相应的生产资质证明：生产许可证、行业准入证书等。</w:t>
      </w:r>
    </w:p>
    <w:p w:rsidR="00E642F5" w:rsidRPr="00E642F5" w:rsidRDefault="00E642F5" w:rsidP="00E642F5">
      <w:pPr>
        <w:spacing w:line="600" w:lineRule="exact"/>
        <w:ind w:firstLineChars="200" w:firstLine="640"/>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t>6.核心技术是否获省级财政资助情况说明。</w:t>
      </w:r>
    </w:p>
    <w:p w:rsidR="00E642F5" w:rsidRPr="00E642F5" w:rsidRDefault="00E642F5" w:rsidP="00027CCA">
      <w:pPr>
        <w:spacing w:line="600" w:lineRule="exact"/>
        <w:ind w:firstLineChars="200" w:firstLine="640"/>
        <w:rPr>
          <w:rFonts w:ascii="仿宋_GB2312" w:eastAsia="仿宋_GB2312" w:hAnsi="仿宋_GB2312" w:cs="仿宋_GB2312"/>
          <w:b/>
          <w:bCs/>
          <w:color w:val="000000"/>
          <w:sz w:val="32"/>
          <w:szCs w:val="32"/>
        </w:rPr>
      </w:pPr>
      <w:r w:rsidRPr="00E642F5">
        <w:rPr>
          <w:rFonts w:ascii="仿宋_GB2312" w:eastAsia="仿宋_GB2312" w:hAnsi="仿宋_GB2312" w:cs="仿宋_GB2312" w:hint="eastAsia"/>
          <w:b/>
          <w:bCs/>
          <w:color w:val="000000"/>
          <w:sz w:val="32"/>
          <w:szCs w:val="32"/>
        </w:rPr>
        <w:t>四、申报渠道与推荐数</w:t>
      </w:r>
    </w:p>
    <w:p w:rsidR="00E642F5" w:rsidRPr="00E642F5" w:rsidRDefault="00E642F5" w:rsidP="00E642F5">
      <w:pPr>
        <w:spacing w:line="600" w:lineRule="exact"/>
        <w:ind w:firstLineChars="200" w:firstLine="640"/>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t>本批次项目可选择由法人（团队）科技特派员所在（或发起人所在）单位或服务对接单位牵头申报，但申报数不超过各设区市和平潭综合实验区、省直部门推荐选认的省级法人（团队）科技特派员数量的25%,小于1项的可限额推荐1项。如果各设区市和平潭综合实验区推荐选认的法人（团队）科技特派员选择由法人（团队）科技特派员所在（或发起人所在）的省直单位牵头申报项目，需事先与服务对接单位所在地区的科技管理部门沟通对接。</w:t>
      </w:r>
    </w:p>
    <w:p w:rsidR="00E642F5" w:rsidRPr="00E642F5" w:rsidRDefault="00E642F5" w:rsidP="00E642F5">
      <w:pPr>
        <w:spacing w:line="600" w:lineRule="exact"/>
        <w:ind w:firstLineChars="200" w:firstLine="640"/>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t>设区市和平潭综合实验区科技特派员联席会议办公室（科技局）、高校和省直有关单位为推荐单位，负责推荐属地（部门）申报项目。</w:t>
      </w:r>
    </w:p>
    <w:p w:rsidR="00E642F5" w:rsidRPr="00E642F5" w:rsidRDefault="00E642F5" w:rsidP="00027CCA">
      <w:pPr>
        <w:spacing w:line="600" w:lineRule="exact"/>
        <w:ind w:firstLineChars="196" w:firstLine="628"/>
        <w:rPr>
          <w:rFonts w:ascii="仿宋_GB2312" w:eastAsia="仿宋_GB2312" w:hAnsi="仿宋_GB2312" w:cs="仿宋_GB2312"/>
          <w:b/>
          <w:bCs/>
          <w:color w:val="000000"/>
          <w:sz w:val="32"/>
          <w:szCs w:val="32"/>
        </w:rPr>
      </w:pPr>
      <w:r w:rsidRPr="00E642F5">
        <w:rPr>
          <w:rFonts w:ascii="仿宋_GB2312" w:eastAsia="仿宋_GB2312" w:hAnsi="仿宋_GB2312" w:cs="仿宋_GB2312" w:hint="eastAsia"/>
          <w:b/>
          <w:bCs/>
          <w:color w:val="000000"/>
          <w:sz w:val="32"/>
          <w:szCs w:val="32"/>
        </w:rPr>
        <w:lastRenderedPageBreak/>
        <w:t>五、申报流程</w:t>
      </w:r>
    </w:p>
    <w:p w:rsidR="00E642F5" w:rsidRPr="00E642F5" w:rsidRDefault="00E642F5" w:rsidP="00E642F5">
      <w:pPr>
        <w:spacing w:line="600" w:lineRule="exact"/>
        <w:ind w:firstLineChars="200" w:firstLine="640"/>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t>（一）项目申报实行网上申报方式。网上申报流程为：申报单位注册登录福建省科技计划项目管理信息系统(xmgl.kjt.fujian.gov.cn )─申报管理─增加项目申请书─选择“科技特派员后补助项目”及对应指南代码─填报申请书─上传附件。</w:t>
      </w:r>
    </w:p>
    <w:p w:rsidR="00E642F5" w:rsidRPr="00E642F5" w:rsidRDefault="00E642F5" w:rsidP="00E642F5">
      <w:pPr>
        <w:spacing w:line="600" w:lineRule="exact"/>
        <w:ind w:firstLineChars="200" w:firstLine="640"/>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t>（二）各推荐部门对本辖区申报项目的真实性进行核实后，通过“省级项目推荐模块”进行内部审核，上传项目现场调研核实意见表</w:t>
      </w:r>
      <w:r w:rsidRPr="00E642F5">
        <w:rPr>
          <w:rFonts w:ascii="仿宋_GB2312" w:eastAsia="仿宋_GB2312" w:hAnsi="Times New Roman" w:cs="Times New Roman" w:hint="eastAsia"/>
          <w:sz w:val="32"/>
          <w:szCs w:val="32"/>
        </w:rPr>
        <w:t>（格式下载网址：</w:t>
      </w:r>
      <w:r w:rsidRPr="00E642F5">
        <w:rPr>
          <w:rFonts w:ascii="仿宋_GB2312" w:eastAsia="仿宋_GB2312" w:hAnsi="仿宋" w:cs="Arial" w:hint="eastAsia"/>
          <w:color w:val="000000"/>
          <w:kern w:val="0"/>
          <w:sz w:val="32"/>
          <w:szCs w:val="32"/>
        </w:rPr>
        <w:t>http://xmgl.kjt.fujian.gov.cn</w:t>
      </w:r>
      <w:r w:rsidRPr="00E642F5">
        <w:rPr>
          <w:rFonts w:ascii="仿宋_GB2312" w:eastAsia="仿宋_GB2312" w:hAnsi="宋体" w:cs="宋体" w:hint="eastAsia"/>
          <w:kern w:val="0"/>
          <w:sz w:val="32"/>
          <w:szCs w:val="32"/>
        </w:rPr>
        <w:t>/</w:t>
      </w:r>
      <w:r w:rsidRPr="00E642F5">
        <w:rPr>
          <w:rFonts w:ascii="仿宋_GB2312" w:eastAsia="仿宋_GB2312" w:hAnsi="Times New Roman" w:cs="Times New Roman" w:hint="eastAsia"/>
          <w:sz w:val="32"/>
          <w:szCs w:val="32"/>
        </w:rPr>
        <w:t>）</w:t>
      </w:r>
      <w:r w:rsidRPr="00E642F5">
        <w:rPr>
          <w:rFonts w:ascii="仿宋_GB2312" w:eastAsia="仿宋_GB2312" w:hAnsi="仿宋_GB2312" w:cs="仿宋_GB2312" w:hint="eastAsia"/>
          <w:color w:val="000000"/>
          <w:kern w:val="0"/>
          <w:sz w:val="32"/>
          <w:szCs w:val="32"/>
        </w:rPr>
        <w:t>，并进行网上推荐。</w:t>
      </w:r>
    </w:p>
    <w:p w:rsidR="00E642F5" w:rsidRPr="00E642F5" w:rsidRDefault="00E642F5" w:rsidP="00E642F5">
      <w:pPr>
        <w:spacing w:line="600" w:lineRule="exact"/>
        <w:ind w:firstLineChars="200" w:firstLine="640"/>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t>（三）由推荐单位对推荐项目在本地区（或高校和省直有关单位内）进行公示，公示内容包括项目名称、申报单位、科技特派员姓名、科技特派员派出单位、对接单位名称、项目成效及推广应用情况、申请补助经费等。凡存在异议的项目，在异议未妥善处理之前，不予推荐。</w:t>
      </w:r>
    </w:p>
    <w:p w:rsidR="00E642F5" w:rsidRPr="00E642F5" w:rsidRDefault="00E642F5" w:rsidP="00E642F5">
      <w:pPr>
        <w:spacing w:line="600" w:lineRule="exact"/>
        <w:ind w:firstLineChars="200" w:firstLine="640"/>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t>（四）通过推荐单位审查的项目，由申报单位通过项目管理系统打印纸质申请书并逐级签章。推荐单位将项目申请书及相关附件纸质材料（附件纸质材料应为原件</w:t>
      </w:r>
      <w:r w:rsidRPr="00E642F5">
        <w:rPr>
          <w:rFonts w:ascii="仿宋_GB2312" w:eastAsia="仿宋_GB2312" w:hAnsi="Times New Roman" w:cs="Times New Roman" w:hint="eastAsia"/>
          <w:kern w:val="0"/>
          <w:sz w:val="32"/>
          <w:szCs w:val="32"/>
        </w:rPr>
        <w:t>或原件</w:t>
      </w:r>
      <w:r w:rsidRPr="00E642F5">
        <w:rPr>
          <w:rFonts w:ascii="仿宋_GB2312" w:eastAsia="仿宋_GB2312" w:hAnsi="仿宋_GB2312" w:cs="仿宋_GB2312" w:hint="eastAsia"/>
          <w:color w:val="000000"/>
          <w:kern w:val="0"/>
          <w:sz w:val="32"/>
          <w:szCs w:val="32"/>
        </w:rPr>
        <w:t>复印件）一式两份，推荐函、推荐汇总表</w:t>
      </w:r>
      <w:r w:rsidRPr="00E642F5">
        <w:rPr>
          <w:rFonts w:ascii="仿宋_GB2312" w:eastAsia="仿宋_GB2312" w:hAnsi="Times New Roman" w:cs="Times New Roman" w:hint="eastAsia"/>
          <w:sz w:val="32"/>
          <w:szCs w:val="32"/>
        </w:rPr>
        <w:t>（格式下载网址：</w:t>
      </w:r>
      <w:r w:rsidRPr="00E642F5">
        <w:rPr>
          <w:rFonts w:ascii="仿宋_GB2312" w:eastAsia="仿宋_GB2312" w:hAnsi="仿宋" w:cs="Arial" w:hint="eastAsia"/>
          <w:color w:val="000000"/>
          <w:kern w:val="0"/>
          <w:sz w:val="32"/>
          <w:szCs w:val="32"/>
        </w:rPr>
        <w:t>http://xmgl.kjt.fujian.gov.cn</w:t>
      </w:r>
      <w:r w:rsidRPr="00E642F5">
        <w:rPr>
          <w:rFonts w:ascii="仿宋_GB2312" w:eastAsia="仿宋_GB2312" w:hAnsi="宋体" w:cs="宋体" w:hint="eastAsia"/>
          <w:kern w:val="0"/>
          <w:sz w:val="32"/>
          <w:szCs w:val="32"/>
        </w:rPr>
        <w:t>/</w:t>
      </w:r>
      <w:r w:rsidRPr="00E642F5">
        <w:rPr>
          <w:rFonts w:ascii="仿宋_GB2312" w:eastAsia="仿宋_GB2312" w:hAnsi="Times New Roman" w:cs="Times New Roman" w:hint="eastAsia"/>
          <w:sz w:val="32"/>
          <w:szCs w:val="32"/>
        </w:rPr>
        <w:t>）</w:t>
      </w:r>
      <w:r w:rsidRPr="00E642F5">
        <w:rPr>
          <w:rFonts w:ascii="仿宋_GB2312" w:eastAsia="仿宋_GB2312" w:hAnsi="仿宋_GB2312" w:cs="仿宋_GB2312" w:hint="eastAsia"/>
          <w:color w:val="000000"/>
          <w:kern w:val="0"/>
          <w:sz w:val="32"/>
          <w:szCs w:val="32"/>
        </w:rPr>
        <w:t>一式一份寄送省科技厅星火办。</w:t>
      </w:r>
    </w:p>
    <w:p w:rsidR="00E642F5" w:rsidRPr="00E642F5" w:rsidRDefault="00E642F5" w:rsidP="00E642F5">
      <w:pPr>
        <w:widowControl/>
        <w:snapToGrid w:val="0"/>
        <w:spacing w:line="600" w:lineRule="exact"/>
        <w:ind w:firstLine="640"/>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b/>
          <w:bCs/>
          <w:color w:val="000000"/>
          <w:kern w:val="0"/>
          <w:sz w:val="32"/>
          <w:szCs w:val="32"/>
        </w:rPr>
        <w:t>六、其他事项</w:t>
      </w:r>
    </w:p>
    <w:p w:rsidR="00E642F5" w:rsidRPr="00E642F5" w:rsidRDefault="00E642F5" w:rsidP="00E642F5">
      <w:pPr>
        <w:spacing w:line="600" w:lineRule="exact"/>
        <w:ind w:firstLineChars="200" w:firstLine="640"/>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t>（一）我厅将会同财政厅组织专家对申请项目进行会议评审。对专家评审通过项目进行现场调研，同时聘请财务专家对投入经费的原始票据进行核查。</w:t>
      </w:r>
    </w:p>
    <w:p w:rsidR="00E642F5" w:rsidRPr="00E642F5" w:rsidRDefault="00E642F5" w:rsidP="00E642F5">
      <w:pPr>
        <w:spacing w:line="600" w:lineRule="exact"/>
        <w:ind w:firstLineChars="200" w:firstLine="640"/>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lastRenderedPageBreak/>
        <w:t>（二）科技特派员后补助项目不需签订科技计划项目任务书，补助经费由承担单位统筹安排使用于科技特派员项目,承担单位应严格执行财务规章制度和会计核算办法，并主动接受财政、审计等部门的监督检查。</w:t>
      </w:r>
    </w:p>
    <w:p w:rsidR="00E642F5" w:rsidRPr="00E642F5" w:rsidRDefault="00E642F5" w:rsidP="00E642F5">
      <w:pPr>
        <w:widowControl/>
        <w:snapToGrid w:val="0"/>
        <w:spacing w:line="600" w:lineRule="exact"/>
        <w:ind w:firstLine="640"/>
        <w:rPr>
          <w:rFonts w:ascii="仿宋_GB2312" w:eastAsia="仿宋_GB2312" w:hAnsi="仿宋_GB2312" w:cs="仿宋_GB2312"/>
          <w:b/>
          <w:bCs/>
          <w:color w:val="000000"/>
          <w:kern w:val="0"/>
          <w:sz w:val="32"/>
          <w:szCs w:val="32"/>
        </w:rPr>
      </w:pPr>
      <w:r w:rsidRPr="00E642F5">
        <w:rPr>
          <w:rFonts w:ascii="仿宋_GB2312" w:eastAsia="仿宋_GB2312" w:hAnsi="仿宋_GB2312" w:cs="仿宋_GB2312" w:hint="eastAsia"/>
          <w:b/>
          <w:bCs/>
          <w:color w:val="000000"/>
          <w:kern w:val="0"/>
          <w:sz w:val="32"/>
          <w:szCs w:val="32"/>
        </w:rPr>
        <w:t>七、申报代码及联系方式</w:t>
      </w:r>
    </w:p>
    <w:p w:rsidR="00E642F5" w:rsidRPr="00E642F5" w:rsidRDefault="00E642F5" w:rsidP="00E642F5">
      <w:pPr>
        <w:adjustRightInd w:val="0"/>
        <w:snapToGrid w:val="0"/>
        <w:spacing w:line="540" w:lineRule="exact"/>
        <w:jc w:val="center"/>
        <w:rPr>
          <w:rFonts w:ascii="仿宋_GB2312" w:eastAsia="仿宋_GB2312" w:hAnsi="仿宋_GB2312" w:cs="仿宋_GB2312"/>
          <w:b/>
          <w:bCs/>
          <w:color w:val="000000"/>
          <w:kern w:val="0"/>
          <w:sz w:val="30"/>
          <w:szCs w:val="30"/>
        </w:rPr>
      </w:pPr>
      <w:r w:rsidRPr="00E642F5">
        <w:rPr>
          <w:rFonts w:ascii="仿宋_GB2312" w:eastAsia="仿宋_GB2312" w:hAnsi="仿宋_GB2312" w:cs="仿宋_GB2312" w:hint="eastAsia"/>
          <w:b/>
          <w:bCs/>
          <w:color w:val="000000"/>
          <w:kern w:val="0"/>
          <w:sz w:val="30"/>
          <w:szCs w:val="30"/>
        </w:rPr>
        <w:t>省级法人（团队）科技特派员后补助项目申报代码表</w:t>
      </w:r>
    </w:p>
    <w:tbl>
      <w:tblPr>
        <w:tblW w:w="0" w:type="auto"/>
        <w:tblInd w:w="96" w:type="dxa"/>
        <w:tblLayout w:type="fixed"/>
        <w:tblLook w:val="0000"/>
      </w:tblPr>
      <w:tblGrid>
        <w:gridCol w:w="1248"/>
        <w:gridCol w:w="1432"/>
        <w:gridCol w:w="1532"/>
        <w:gridCol w:w="2932"/>
        <w:gridCol w:w="1476"/>
      </w:tblGrid>
      <w:tr w:rsidR="00E642F5" w:rsidRPr="00E642F5" w:rsidTr="00E642F5">
        <w:trPr>
          <w:trHeight w:val="650"/>
        </w:trPr>
        <w:tc>
          <w:tcPr>
            <w:tcW w:w="1248"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jc w:val="center"/>
              <w:rPr>
                <w:rFonts w:ascii="仿宋_GB2312" w:eastAsia="仿宋_GB2312" w:hAnsi="仿宋_GB2312" w:cs="仿宋_GB2312"/>
                <w:b/>
                <w:bCs/>
                <w:color w:val="000000"/>
                <w:kern w:val="0"/>
                <w:sz w:val="24"/>
                <w:szCs w:val="24"/>
              </w:rPr>
            </w:pPr>
            <w:r w:rsidRPr="00E642F5">
              <w:rPr>
                <w:rFonts w:ascii="仿宋_GB2312" w:eastAsia="仿宋_GB2312" w:hAnsi="仿宋_GB2312" w:cs="仿宋_GB2312" w:hint="eastAsia"/>
                <w:b/>
                <w:bCs/>
                <w:color w:val="000000"/>
                <w:kern w:val="0"/>
                <w:sz w:val="24"/>
                <w:szCs w:val="24"/>
              </w:rPr>
              <w:t>业务</w:t>
            </w:r>
          </w:p>
          <w:p w:rsidR="00E642F5" w:rsidRPr="00E642F5" w:rsidRDefault="00E642F5" w:rsidP="00E642F5">
            <w:pPr>
              <w:widowControl/>
              <w:adjustRightInd w:val="0"/>
              <w:snapToGrid w:val="0"/>
              <w:spacing w:line="300" w:lineRule="exact"/>
              <w:jc w:val="center"/>
              <w:rPr>
                <w:rFonts w:ascii="仿宋_GB2312" w:eastAsia="仿宋_GB2312" w:hAnsi="仿宋_GB2312" w:cs="仿宋_GB2312"/>
                <w:b/>
                <w:bCs/>
                <w:color w:val="000000"/>
                <w:kern w:val="0"/>
                <w:sz w:val="24"/>
                <w:szCs w:val="24"/>
              </w:rPr>
            </w:pPr>
            <w:r w:rsidRPr="00E642F5">
              <w:rPr>
                <w:rFonts w:ascii="仿宋_GB2312" w:eastAsia="仿宋_GB2312" w:hAnsi="仿宋_GB2312" w:cs="仿宋_GB2312" w:hint="eastAsia"/>
                <w:b/>
                <w:bCs/>
                <w:color w:val="000000"/>
                <w:kern w:val="0"/>
                <w:sz w:val="24"/>
                <w:szCs w:val="24"/>
              </w:rPr>
              <w:t>处室</w:t>
            </w:r>
          </w:p>
        </w:tc>
        <w:tc>
          <w:tcPr>
            <w:tcW w:w="1432"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jc w:val="center"/>
              <w:rPr>
                <w:rFonts w:ascii="仿宋_GB2312" w:eastAsia="仿宋_GB2312" w:hAnsi="仿宋_GB2312" w:cs="仿宋_GB2312"/>
                <w:b/>
                <w:bCs/>
                <w:color w:val="000000"/>
                <w:kern w:val="0"/>
                <w:sz w:val="24"/>
                <w:szCs w:val="24"/>
              </w:rPr>
            </w:pPr>
            <w:r w:rsidRPr="00E642F5">
              <w:rPr>
                <w:rFonts w:ascii="仿宋_GB2312" w:eastAsia="仿宋_GB2312" w:hAnsi="仿宋_GB2312" w:cs="仿宋_GB2312" w:hint="eastAsia"/>
                <w:b/>
                <w:bCs/>
                <w:color w:val="000000"/>
                <w:kern w:val="0"/>
                <w:sz w:val="24"/>
                <w:szCs w:val="24"/>
              </w:rPr>
              <w:t>计划类别</w:t>
            </w:r>
          </w:p>
        </w:tc>
        <w:tc>
          <w:tcPr>
            <w:tcW w:w="1532"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jc w:val="center"/>
              <w:rPr>
                <w:rFonts w:ascii="仿宋_GB2312" w:eastAsia="仿宋_GB2312" w:hAnsi="仿宋_GB2312" w:cs="仿宋_GB2312"/>
                <w:b/>
                <w:bCs/>
                <w:color w:val="000000"/>
                <w:kern w:val="0"/>
                <w:sz w:val="24"/>
                <w:szCs w:val="24"/>
              </w:rPr>
            </w:pPr>
            <w:r w:rsidRPr="00E642F5">
              <w:rPr>
                <w:rFonts w:ascii="仿宋_GB2312" w:eastAsia="仿宋_GB2312" w:hAnsi="仿宋_GB2312" w:cs="仿宋_GB2312" w:hint="eastAsia"/>
                <w:b/>
                <w:bCs/>
                <w:color w:val="000000"/>
                <w:kern w:val="0"/>
                <w:sz w:val="24"/>
                <w:szCs w:val="24"/>
              </w:rPr>
              <w:t>项目类型</w:t>
            </w:r>
          </w:p>
        </w:tc>
        <w:tc>
          <w:tcPr>
            <w:tcW w:w="2932"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jc w:val="center"/>
              <w:rPr>
                <w:rFonts w:ascii="仿宋_GB2312" w:eastAsia="仿宋_GB2312" w:hAnsi="仿宋_GB2312" w:cs="仿宋_GB2312"/>
                <w:b/>
                <w:bCs/>
                <w:color w:val="000000"/>
                <w:kern w:val="0"/>
                <w:sz w:val="24"/>
                <w:szCs w:val="24"/>
              </w:rPr>
            </w:pPr>
            <w:r w:rsidRPr="00E642F5">
              <w:rPr>
                <w:rFonts w:ascii="仿宋_GB2312" w:eastAsia="仿宋_GB2312" w:hAnsi="仿宋_GB2312" w:cs="仿宋_GB2312" w:hint="eastAsia"/>
                <w:b/>
                <w:bCs/>
                <w:color w:val="000000"/>
                <w:kern w:val="0"/>
                <w:sz w:val="24"/>
                <w:szCs w:val="24"/>
              </w:rPr>
              <w:t>优先主题</w:t>
            </w:r>
          </w:p>
        </w:tc>
        <w:tc>
          <w:tcPr>
            <w:tcW w:w="1476"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jc w:val="center"/>
              <w:rPr>
                <w:rFonts w:ascii="仿宋_GB2312" w:eastAsia="仿宋_GB2312" w:hAnsi="仿宋_GB2312" w:cs="仿宋_GB2312"/>
                <w:b/>
                <w:bCs/>
                <w:color w:val="000000"/>
                <w:kern w:val="0"/>
                <w:sz w:val="24"/>
                <w:szCs w:val="24"/>
              </w:rPr>
            </w:pPr>
            <w:r w:rsidRPr="00E642F5">
              <w:rPr>
                <w:rFonts w:ascii="仿宋_GB2312" w:eastAsia="仿宋_GB2312" w:hAnsi="仿宋_GB2312" w:cs="仿宋_GB2312" w:hint="eastAsia"/>
                <w:b/>
                <w:bCs/>
                <w:color w:val="000000"/>
                <w:kern w:val="0"/>
                <w:sz w:val="24"/>
                <w:szCs w:val="24"/>
              </w:rPr>
              <w:t>代码</w:t>
            </w:r>
          </w:p>
        </w:tc>
      </w:tr>
      <w:tr w:rsidR="00E642F5" w:rsidRPr="00E642F5" w:rsidTr="00E642F5">
        <w:trPr>
          <w:trHeight w:val="1111"/>
        </w:trPr>
        <w:tc>
          <w:tcPr>
            <w:tcW w:w="1248"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adjustRightInd w:val="0"/>
              <w:snapToGrid w:val="0"/>
              <w:spacing w:line="300" w:lineRule="exact"/>
              <w:rPr>
                <w:rFonts w:ascii="仿宋_GB2312" w:eastAsia="仿宋_GB2312" w:hAnsi="仿宋_GB2312" w:cs="仿宋_GB2312"/>
                <w:color w:val="000000"/>
                <w:kern w:val="0"/>
                <w:sz w:val="24"/>
                <w:szCs w:val="24"/>
              </w:rPr>
            </w:pPr>
            <w:r w:rsidRPr="00E642F5">
              <w:rPr>
                <w:rFonts w:ascii="仿宋_GB2312" w:eastAsia="仿宋_GB2312" w:hAnsi="仿宋_GB2312" w:cs="仿宋_GB2312" w:hint="eastAsia"/>
                <w:color w:val="000000"/>
                <w:kern w:val="0"/>
                <w:sz w:val="24"/>
                <w:szCs w:val="24"/>
              </w:rPr>
              <w:t>星火计划办公室</w:t>
            </w:r>
          </w:p>
        </w:tc>
        <w:tc>
          <w:tcPr>
            <w:tcW w:w="1432" w:type="dxa"/>
            <w:tcBorders>
              <w:top w:val="single" w:sz="4" w:space="0" w:color="auto"/>
              <w:left w:val="nil"/>
              <w:bottom w:val="single" w:sz="4" w:space="0" w:color="auto"/>
              <w:right w:val="single" w:sz="4" w:space="0" w:color="auto"/>
            </w:tcBorders>
            <w:vAlign w:val="center"/>
          </w:tcPr>
          <w:p w:rsidR="00E642F5" w:rsidRPr="00E642F5" w:rsidRDefault="00E642F5" w:rsidP="00E642F5">
            <w:pPr>
              <w:adjustRightInd w:val="0"/>
              <w:snapToGrid w:val="0"/>
              <w:spacing w:line="300" w:lineRule="exact"/>
              <w:rPr>
                <w:rFonts w:ascii="仿宋_GB2312" w:eastAsia="仿宋_GB2312" w:hAnsi="仿宋_GB2312" w:cs="仿宋_GB2312"/>
                <w:color w:val="000000"/>
                <w:kern w:val="0"/>
                <w:sz w:val="24"/>
                <w:szCs w:val="24"/>
              </w:rPr>
            </w:pPr>
            <w:r w:rsidRPr="00E642F5">
              <w:rPr>
                <w:rFonts w:ascii="仿宋_GB2312" w:eastAsia="仿宋_GB2312" w:hAnsi="仿宋_GB2312" w:cs="仿宋_GB2312" w:hint="eastAsia"/>
                <w:color w:val="000000"/>
                <w:kern w:val="0"/>
                <w:sz w:val="24"/>
                <w:szCs w:val="24"/>
              </w:rPr>
              <w:t>产业技术开发与应用计划</w:t>
            </w:r>
          </w:p>
        </w:tc>
        <w:tc>
          <w:tcPr>
            <w:tcW w:w="1532"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jc w:val="center"/>
              <w:rPr>
                <w:rFonts w:ascii="仿宋_GB2312" w:eastAsia="仿宋_GB2312" w:hAnsi="仿宋_GB2312" w:cs="仿宋_GB2312"/>
                <w:color w:val="000000"/>
                <w:kern w:val="0"/>
                <w:sz w:val="24"/>
                <w:szCs w:val="24"/>
              </w:rPr>
            </w:pPr>
            <w:r w:rsidRPr="00E642F5">
              <w:rPr>
                <w:rFonts w:ascii="仿宋_GB2312" w:eastAsia="仿宋_GB2312" w:hAnsi="仿宋_GB2312" w:cs="仿宋_GB2312" w:hint="eastAsia"/>
                <w:color w:val="000000"/>
                <w:kern w:val="0"/>
                <w:sz w:val="24"/>
                <w:szCs w:val="24"/>
              </w:rPr>
              <w:t>省级科技特派员后补助项目</w:t>
            </w:r>
          </w:p>
        </w:tc>
        <w:tc>
          <w:tcPr>
            <w:tcW w:w="2932"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jc w:val="center"/>
              <w:rPr>
                <w:rFonts w:ascii="仿宋_GB2312" w:eastAsia="仿宋_GB2312" w:hAnsi="仿宋_GB2312" w:cs="仿宋_GB2312"/>
                <w:color w:val="000000"/>
                <w:kern w:val="0"/>
                <w:sz w:val="24"/>
                <w:szCs w:val="24"/>
              </w:rPr>
            </w:pPr>
            <w:r w:rsidRPr="00E642F5">
              <w:rPr>
                <w:rFonts w:ascii="仿宋_GB2312" w:eastAsia="仿宋_GB2312" w:hAnsi="仿宋_GB2312" w:cs="仿宋_GB2312" w:hint="eastAsia"/>
                <w:color w:val="000000"/>
                <w:kern w:val="0"/>
                <w:sz w:val="24"/>
                <w:szCs w:val="24"/>
              </w:rPr>
              <w:t>法人（团队）科技特派员后补助项目</w:t>
            </w:r>
          </w:p>
        </w:tc>
        <w:tc>
          <w:tcPr>
            <w:tcW w:w="1476"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jc w:val="center"/>
              <w:rPr>
                <w:rFonts w:ascii="仿宋_GB2312" w:eastAsia="仿宋_GB2312" w:hAnsi="仿宋_GB2312" w:cs="仿宋_GB2312"/>
                <w:color w:val="000000"/>
                <w:kern w:val="0"/>
                <w:sz w:val="24"/>
                <w:szCs w:val="24"/>
              </w:rPr>
            </w:pPr>
            <w:r w:rsidRPr="00E642F5">
              <w:rPr>
                <w:rFonts w:ascii="仿宋_GB2312" w:eastAsia="仿宋_GB2312" w:hAnsi="仿宋_GB2312" w:cs="仿宋_GB2312" w:hint="eastAsia"/>
                <w:kern w:val="0"/>
                <w:sz w:val="24"/>
                <w:szCs w:val="24"/>
              </w:rPr>
              <w:t>2020S2101</w:t>
            </w:r>
          </w:p>
        </w:tc>
      </w:tr>
    </w:tbl>
    <w:p w:rsidR="00E642F5" w:rsidRPr="00E642F5" w:rsidRDefault="00E642F5" w:rsidP="00E642F5">
      <w:pPr>
        <w:spacing w:line="600" w:lineRule="exact"/>
        <w:ind w:firstLineChars="200" w:firstLine="640"/>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t>联系人：陈志群  0591-87883049</w:t>
      </w:r>
    </w:p>
    <w:p w:rsidR="00E642F5" w:rsidRPr="00E642F5" w:rsidRDefault="00E642F5" w:rsidP="00E642F5">
      <w:pPr>
        <w:spacing w:line="600" w:lineRule="exact"/>
        <w:ind w:firstLineChars="200" w:firstLine="640"/>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t xml:space="preserve">邮  箱：87884327@fjinfo.org.cn  </w:t>
      </w:r>
    </w:p>
    <w:p w:rsidR="00E642F5" w:rsidRPr="00E642F5" w:rsidRDefault="00E642F5" w:rsidP="00E642F5">
      <w:pPr>
        <w:widowControl/>
        <w:shd w:val="clear" w:color="auto" w:fill="FFFFFF"/>
        <w:spacing w:line="540" w:lineRule="exact"/>
        <w:ind w:firstLine="630"/>
        <w:jc w:val="left"/>
        <w:rPr>
          <w:rFonts w:ascii="仿宋_GB2312" w:eastAsia="仿宋_GB2312" w:hAnsi="仿宋_GB2312" w:cs="仿宋_GB2312"/>
          <w:color w:val="000000"/>
          <w:kern w:val="0"/>
          <w:sz w:val="32"/>
          <w:szCs w:val="32"/>
        </w:rPr>
      </w:pPr>
    </w:p>
    <w:p w:rsidR="00E642F5" w:rsidRPr="00E642F5" w:rsidRDefault="00E642F5" w:rsidP="00E642F5">
      <w:pPr>
        <w:widowControl/>
        <w:shd w:val="clear" w:color="auto" w:fill="FFFFFF"/>
        <w:spacing w:line="540" w:lineRule="exact"/>
        <w:ind w:firstLine="630"/>
        <w:jc w:val="left"/>
        <w:rPr>
          <w:rFonts w:ascii="Times New Roman" w:eastAsia="仿宋_GB2312" w:hAnsi="Times New Roman" w:cs="Times New Roman"/>
          <w:sz w:val="32"/>
          <w:szCs w:val="24"/>
        </w:rPr>
      </w:pPr>
    </w:p>
    <w:p w:rsidR="00E642F5" w:rsidRPr="00E642F5" w:rsidRDefault="00E642F5" w:rsidP="00E642F5">
      <w:pPr>
        <w:spacing w:line="600" w:lineRule="exact"/>
        <w:rPr>
          <w:rFonts w:ascii="仿宋_GB2312" w:eastAsia="仿宋_GB2312" w:hAnsi="Times New Roman" w:cs="Times New Roman"/>
          <w:color w:val="000000"/>
          <w:sz w:val="32"/>
          <w:szCs w:val="32"/>
        </w:rPr>
      </w:pPr>
    </w:p>
    <w:p w:rsidR="00E642F5" w:rsidRPr="00E642F5" w:rsidRDefault="00E642F5" w:rsidP="00E642F5">
      <w:pPr>
        <w:spacing w:line="600" w:lineRule="exact"/>
        <w:rPr>
          <w:rFonts w:ascii="仿宋_GB2312" w:eastAsia="仿宋_GB2312" w:hAnsi="Times New Roman" w:cs="Times New Roman"/>
          <w:color w:val="000000"/>
          <w:sz w:val="32"/>
          <w:szCs w:val="32"/>
        </w:rPr>
      </w:pPr>
    </w:p>
    <w:p w:rsidR="00E642F5" w:rsidRPr="00E642F5" w:rsidRDefault="00E642F5" w:rsidP="00E642F5">
      <w:pPr>
        <w:spacing w:line="600" w:lineRule="exact"/>
        <w:rPr>
          <w:rFonts w:ascii="仿宋_GB2312" w:eastAsia="仿宋_GB2312" w:hAnsi="Times New Roman" w:cs="Times New Roman"/>
          <w:sz w:val="32"/>
          <w:szCs w:val="32"/>
        </w:rPr>
      </w:pPr>
      <w:r w:rsidRPr="00E642F5">
        <w:rPr>
          <w:rFonts w:ascii="仿宋_GB2312" w:eastAsia="仿宋_GB2312" w:hAnsi="Times New Roman" w:cs="Times New Roman"/>
          <w:color w:val="000000"/>
          <w:sz w:val="32"/>
          <w:szCs w:val="32"/>
        </w:rPr>
        <w:br w:type="page"/>
      </w:r>
      <w:r w:rsidRPr="00E642F5">
        <w:rPr>
          <w:rFonts w:ascii="仿宋_GB2312" w:eastAsia="仿宋_GB2312" w:hAnsi="Times New Roman" w:cs="Times New Roman" w:hint="eastAsia"/>
          <w:sz w:val="32"/>
          <w:szCs w:val="32"/>
        </w:rPr>
        <w:lastRenderedPageBreak/>
        <w:t>附件5</w:t>
      </w:r>
    </w:p>
    <w:p w:rsidR="00E642F5" w:rsidRPr="00E642F5" w:rsidRDefault="00E642F5" w:rsidP="00E642F5">
      <w:pPr>
        <w:spacing w:line="600" w:lineRule="exact"/>
        <w:jc w:val="center"/>
        <w:rPr>
          <w:rFonts w:ascii="仿宋_GB2312" w:eastAsia="仿宋_GB2312" w:hAnsi="Times New Roman" w:cs="Times New Roman"/>
          <w:b/>
          <w:sz w:val="32"/>
          <w:szCs w:val="32"/>
        </w:rPr>
      </w:pPr>
      <w:r w:rsidRPr="00E642F5">
        <w:rPr>
          <w:rFonts w:ascii="仿宋_GB2312" w:eastAsia="仿宋_GB2312" w:hAnsi="Times New Roman" w:cs="Times New Roman" w:hint="eastAsia"/>
          <w:b/>
          <w:sz w:val="32"/>
          <w:szCs w:val="32"/>
        </w:rPr>
        <w:t>2020年度对外合作项目申报指南</w:t>
      </w:r>
    </w:p>
    <w:p w:rsidR="00E642F5" w:rsidRPr="00E642F5" w:rsidRDefault="00E642F5" w:rsidP="00E642F5">
      <w:pPr>
        <w:spacing w:line="600" w:lineRule="exact"/>
        <w:jc w:val="center"/>
        <w:rPr>
          <w:rFonts w:ascii="仿宋_GB2312" w:eastAsia="仿宋_GB2312" w:hAnsi="Times New Roman" w:cs="Times New Roman"/>
          <w:b/>
          <w:sz w:val="32"/>
          <w:szCs w:val="32"/>
        </w:rPr>
      </w:pPr>
    </w:p>
    <w:p w:rsidR="00E642F5" w:rsidRPr="00E642F5" w:rsidRDefault="00E642F5" w:rsidP="00027CCA">
      <w:pPr>
        <w:numPr>
          <w:ilvl w:val="0"/>
          <w:numId w:val="7"/>
        </w:numPr>
        <w:spacing w:line="600" w:lineRule="exact"/>
        <w:ind w:firstLineChars="200" w:firstLine="640"/>
        <w:rPr>
          <w:rFonts w:ascii="仿宋_GB2312" w:eastAsia="仿宋_GB2312" w:hAnsi="黑体" w:cs="黑体"/>
          <w:b/>
          <w:sz w:val="32"/>
          <w:szCs w:val="32"/>
        </w:rPr>
      </w:pPr>
      <w:r w:rsidRPr="00E642F5">
        <w:rPr>
          <w:rFonts w:ascii="仿宋_GB2312" w:eastAsia="仿宋_GB2312" w:hAnsi="黑体" w:cs="黑体" w:hint="eastAsia"/>
          <w:b/>
          <w:sz w:val="32"/>
          <w:szCs w:val="32"/>
        </w:rPr>
        <w:t>重点支持方向</w:t>
      </w:r>
    </w:p>
    <w:p w:rsidR="00E642F5" w:rsidRPr="00E642F5" w:rsidRDefault="00E642F5" w:rsidP="00E642F5">
      <w:pPr>
        <w:widowControl/>
        <w:spacing w:line="600" w:lineRule="exact"/>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t xml:space="preserve">    重点支持引进国（境）外重大关键技术成果在我省落地转化, 以及为企业“走出去”提供科技支撑的项目。包括以下几个方向：</w:t>
      </w:r>
    </w:p>
    <w:p w:rsidR="00E642F5" w:rsidRPr="00E642F5" w:rsidRDefault="00E642F5" w:rsidP="00E642F5">
      <w:pPr>
        <w:widowControl/>
        <w:spacing w:line="600" w:lineRule="exact"/>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t xml:space="preserve">    （一）台资企业申报的引进台湾先进技术，推进研发合作，促进高新技术和新兴产业深度对接，以及促进台商投资区、台商专业园区产业技术升级的合作项目。</w:t>
      </w:r>
    </w:p>
    <w:p w:rsidR="00E642F5" w:rsidRPr="00E642F5" w:rsidRDefault="00E642F5" w:rsidP="00E642F5">
      <w:pPr>
        <w:widowControl/>
        <w:spacing w:line="600" w:lineRule="exact"/>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t xml:space="preserve">    （二）与“一带一路”沿线国家开展的科技合作项目。</w:t>
      </w:r>
    </w:p>
    <w:p w:rsidR="00E642F5" w:rsidRPr="00E642F5" w:rsidRDefault="00E642F5" w:rsidP="00E642F5">
      <w:pPr>
        <w:widowControl/>
        <w:spacing w:line="600" w:lineRule="exact"/>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t xml:space="preserve">    （三）与泛珠三角区域其他八省（广东、广西、海南、湖南、四川、江西、云南、贵州）及香港、澳门地区开展的科技合作项目。</w:t>
      </w:r>
    </w:p>
    <w:p w:rsidR="00E642F5" w:rsidRPr="00E642F5" w:rsidRDefault="00E642F5" w:rsidP="00E642F5">
      <w:pPr>
        <w:widowControl/>
        <w:spacing w:line="600" w:lineRule="exact"/>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t xml:space="preserve">    （四）各类科技合作基地开展的对外合作项目。</w:t>
      </w:r>
    </w:p>
    <w:p w:rsidR="00E642F5" w:rsidRPr="00E642F5" w:rsidRDefault="00E642F5" w:rsidP="00027CCA">
      <w:pPr>
        <w:numPr>
          <w:ilvl w:val="0"/>
          <w:numId w:val="7"/>
        </w:numPr>
        <w:spacing w:line="600" w:lineRule="exact"/>
        <w:ind w:firstLineChars="200" w:firstLine="640"/>
        <w:rPr>
          <w:rFonts w:ascii="仿宋_GB2312" w:eastAsia="仿宋_GB2312" w:hAnsi="黑体" w:cs="黑体"/>
          <w:b/>
          <w:sz w:val="32"/>
          <w:szCs w:val="32"/>
        </w:rPr>
      </w:pPr>
      <w:r w:rsidRPr="00E642F5">
        <w:rPr>
          <w:rFonts w:ascii="仿宋_GB2312" w:eastAsia="仿宋_GB2312" w:hAnsi="黑体" w:cs="黑体" w:hint="eastAsia"/>
          <w:b/>
          <w:sz w:val="32"/>
          <w:szCs w:val="32"/>
        </w:rPr>
        <w:t>重点支持领域</w:t>
      </w:r>
    </w:p>
    <w:p w:rsidR="00E642F5" w:rsidRPr="00E642F5" w:rsidRDefault="00E642F5" w:rsidP="00E642F5">
      <w:pPr>
        <w:widowControl/>
        <w:spacing w:line="600" w:lineRule="exact"/>
        <w:ind w:firstLine="640"/>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t>2020年对外合作项目按照项目产业领域、产业化水平以及投入和申请资助经费规模分为</w:t>
      </w:r>
      <w:r w:rsidRPr="00E642F5">
        <w:rPr>
          <w:rFonts w:ascii="仿宋_GB2312" w:eastAsia="仿宋_GB2312" w:hAnsi="仿宋_GB2312" w:cs="仿宋_GB2312" w:hint="eastAsia"/>
          <w:color w:val="000000"/>
          <w:kern w:val="0"/>
          <w:sz w:val="32"/>
          <w:szCs w:val="32"/>
          <w:u w:val="single"/>
        </w:rPr>
        <w:t>产业化合作项目、一般项目</w:t>
      </w:r>
      <w:r w:rsidRPr="00E642F5">
        <w:rPr>
          <w:rFonts w:ascii="仿宋_GB2312" w:eastAsia="仿宋_GB2312" w:hAnsi="仿宋_GB2312" w:cs="仿宋_GB2312" w:hint="eastAsia"/>
          <w:color w:val="000000"/>
          <w:kern w:val="0"/>
          <w:sz w:val="32"/>
          <w:szCs w:val="32"/>
        </w:rPr>
        <w:t>两类。</w:t>
      </w:r>
    </w:p>
    <w:p w:rsidR="00E642F5" w:rsidRPr="00E642F5" w:rsidRDefault="00E642F5" w:rsidP="00E642F5">
      <w:pPr>
        <w:widowControl/>
        <w:spacing w:line="600" w:lineRule="exact"/>
        <w:ind w:firstLine="640"/>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t>产业化合作项目围绕我省新产业、新技术、新平台、新业态、新模式等“五新”产业发展战略需求，重点支持我省新一代信息技术、新材料、高端装备制造、节能环保、新能源、生物与新医药、海洋高新产业、现代服务业、现代特色农业等新兴产业领域开展关键核心技术及成果转化的产业化合作研究，或支持企业“走出去”科技合作项目。</w:t>
      </w:r>
    </w:p>
    <w:p w:rsidR="00E642F5" w:rsidRPr="00E642F5" w:rsidRDefault="00E642F5" w:rsidP="00E642F5">
      <w:pPr>
        <w:widowControl/>
        <w:spacing w:line="600" w:lineRule="exact"/>
        <w:ind w:firstLine="640"/>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lastRenderedPageBreak/>
        <w:t>一般项目围绕我省新兴产业和优势产业发展需求开展对外科技合作。</w:t>
      </w:r>
    </w:p>
    <w:p w:rsidR="00E642F5" w:rsidRPr="00E642F5" w:rsidRDefault="00E642F5" w:rsidP="00027CCA">
      <w:pPr>
        <w:numPr>
          <w:ilvl w:val="0"/>
          <w:numId w:val="7"/>
        </w:numPr>
        <w:spacing w:line="600" w:lineRule="exact"/>
        <w:ind w:firstLineChars="200" w:firstLine="640"/>
        <w:rPr>
          <w:rFonts w:ascii="仿宋_GB2312" w:eastAsia="仿宋_GB2312" w:hAnsi="黑体" w:cs="黑体"/>
          <w:b/>
          <w:sz w:val="32"/>
          <w:szCs w:val="32"/>
        </w:rPr>
      </w:pPr>
      <w:r w:rsidRPr="00E642F5">
        <w:rPr>
          <w:rFonts w:ascii="仿宋_GB2312" w:eastAsia="仿宋_GB2312" w:hAnsi="黑体" w:cs="黑体" w:hint="eastAsia"/>
          <w:b/>
          <w:sz w:val="32"/>
          <w:szCs w:val="32"/>
        </w:rPr>
        <w:t>申报要求</w:t>
      </w:r>
    </w:p>
    <w:p w:rsidR="00E642F5" w:rsidRPr="00E642F5" w:rsidRDefault="00E642F5" w:rsidP="00E642F5">
      <w:pPr>
        <w:widowControl/>
        <w:spacing w:line="600" w:lineRule="exact"/>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t xml:space="preserve">    （一）产业化合作项目</w:t>
      </w:r>
    </w:p>
    <w:p w:rsidR="00E642F5" w:rsidRPr="00E642F5" w:rsidRDefault="00E642F5" w:rsidP="00E642F5">
      <w:pPr>
        <w:widowControl/>
        <w:spacing w:line="600" w:lineRule="exact"/>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t xml:space="preserve">    1.申报项目的牵头单位必须是在推荐区域内注册、具有独立法人资格并具备科研开发能力和条件的规模以上企业（软件等行业企业规模参照工业企业）或市级以上农业产业化龙头企业。必须与国(境)外、泛珠区域内省份的合作单位签订项目合作协议，并开展实质性科技合作。申报时须附申报单位与（国）境外、泛珠区域内省份合作单位的合作协议书。</w:t>
      </w:r>
    </w:p>
    <w:p w:rsidR="00E642F5" w:rsidRPr="00E642F5" w:rsidRDefault="00E642F5" w:rsidP="00E642F5">
      <w:pPr>
        <w:widowControl/>
        <w:spacing w:line="600" w:lineRule="exact"/>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t xml:space="preserve">    2.项目负责人可由企业的法定代表人担任，也可由企业实际主持该项科研工作的科技人员作为项目负责人。项目负责人同期主持的省科技计划项目数原则上不超过1项（含省科技重大专项的专题项目，原科技重大项目/重点项目、区域发展项目、高校产学合作项目、对外合作项目、星火项目、引导性项目，</w:t>
      </w:r>
      <w:r w:rsidRPr="00E642F5">
        <w:rPr>
          <w:rFonts w:ascii="仿宋_GB2312" w:eastAsia="仿宋_GB2312" w:hAnsi="仿宋_GB2312" w:cs="仿宋_GB2312" w:hint="eastAsia"/>
          <w:kern w:val="0"/>
          <w:sz w:val="32"/>
          <w:szCs w:val="32"/>
        </w:rPr>
        <w:t>创新战略研究项目，</w:t>
      </w:r>
      <w:r w:rsidRPr="00E642F5">
        <w:rPr>
          <w:rFonts w:ascii="仿宋_GB2312" w:eastAsia="仿宋_GB2312" w:hAnsi="仿宋_GB2312" w:cs="仿宋_GB2312" w:hint="eastAsia"/>
          <w:color w:val="000000"/>
          <w:kern w:val="0"/>
          <w:sz w:val="32"/>
          <w:szCs w:val="32"/>
        </w:rPr>
        <w:t>科技型中小企业技术创新资金项目、自然科学基金项目以及STS项目）。</w:t>
      </w:r>
    </w:p>
    <w:p w:rsidR="00E642F5" w:rsidRPr="00E642F5" w:rsidRDefault="00E642F5" w:rsidP="00E642F5">
      <w:pPr>
        <w:widowControl/>
        <w:spacing w:line="600" w:lineRule="exact"/>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t xml:space="preserve">    3.申报企业应具有较强的研发实力</w:t>
      </w:r>
      <w:r w:rsidRPr="00E642F5">
        <w:rPr>
          <w:rFonts w:ascii="仿宋_GB2312" w:eastAsia="仿宋_GB2312" w:hAnsi="仿宋_GB2312" w:cs="仿宋_GB2312" w:hint="eastAsia"/>
          <w:kern w:val="0"/>
          <w:sz w:val="32"/>
          <w:szCs w:val="32"/>
        </w:rPr>
        <w:t>，2019年度</w:t>
      </w:r>
      <w:r w:rsidRPr="00E642F5">
        <w:rPr>
          <w:rFonts w:ascii="仿宋_GB2312" w:eastAsia="仿宋_GB2312" w:hAnsi="仿宋_GB2312" w:cs="仿宋_GB2312" w:hint="eastAsia"/>
          <w:color w:val="000000"/>
          <w:kern w:val="0"/>
          <w:sz w:val="32"/>
          <w:szCs w:val="32"/>
        </w:rPr>
        <w:t>研发费用占主营业务收入的比例应达2.5%以上。申报时须提供企业研发经费投入结构明细表（格式下载网址：http://xmgl.kjt.fujian.gov.cn/）或高新技术企业证书。</w:t>
      </w:r>
    </w:p>
    <w:p w:rsidR="00E642F5" w:rsidRPr="00E642F5" w:rsidRDefault="00E642F5" w:rsidP="00E642F5">
      <w:pPr>
        <w:widowControl/>
        <w:spacing w:line="600" w:lineRule="exact"/>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t xml:space="preserve">    4.申请资助经费预算应科学合理，每个项目申请资助经费额度不超过100万元，采取“事前立项，事后补助”资助方式。若项目立</w:t>
      </w:r>
      <w:r w:rsidRPr="00E642F5">
        <w:rPr>
          <w:rFonts w:ascii="仿宋_GB2312" w:eastAsia="仿宋_GB2312" w:hAnsi="仿宋_GB2312" w:cs="仿宋_GB2312" w:hint="eastAsia"/>
          <w:color w:val="000000"/>
          <w:kern w:val="0"/>
          <w:sz w:val="32"/>
          <w:szCs w:val="32"/>
        </w:rPr>
        <w:lastRenderedPageBreak/>
        <w:t>项，申报单位应先行投入。鼓励各方加大项目投入力度，财政资助经费不予拨付给境外合作单位。</w:t>
      </w:r>
    </w:p>
    <w:p w:rsidR="00E642F5" w:rsidRPr="00E642F5" w:rsidRDefault="00E642F5" w:rsidP="00E642F5">
      <w:pPr>
        <w:widowControl/>
        <w:spacing w:line="600" w:lineRule="exact"/>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t xml:space="preserve">    5.申报单位需编制项目可行性研究报告（</w:t>
      </w:r>
      <w:r w:rsidRPr="00E642F5">
        <w:rPr>
          <w:rFonts w:ascii="仿宋_GB2312" w:eastAsia="仿宋_GB2312" w:hAnsi="仿宋_GB2312" w:cs="仿宋_GB2312" w:hint="eastAsia"/>
          <w:b/>
          <w:color w:val="000000"/>
          <w:kern w:val="0"/>
          <w:sz w:val="32"/>
          <w:szCs w:val="32"/>
        </w:rPr>
        <w:t>封面应加盖申报单位章并扫描上传，</w:t>
      </w:r>
      <w:r w:rsidRPr="00E642F5">
        <w:rPr>
          <w:rFonts w:ascii="仿宋_GB2312" w:eastAsia="仿宋_GB2312" w:hAnsi="仿宋_GB2312" w:cs="仿宋_GB2312" w:hint="eastAsia"/>
          <w:color w:val="000000"/>
          <w:kern w:val="0"/>
          <w:sz w:val="32"/>
          <w:szCs w:val="32"/>
        </w:rPr>
        <w:t>格式下载网址：http://xmgl.kjt.fujian.gov.cn/），项目必须知识产权明晰，具有较高的创新性和先进性，有较好推广应用前景，已有良好的实施基础和明确可考核的技术、经济指标。</w:t>
      </w:r>
    </w:p>
    <w:p w:rsidR="00E642F5" w:rsidRPr="00E642F5" w:rsidRDefault="00E642F5" w:rsidP="00E642F5">
      <w:pPr>
        <w:widowControl/>
        <w:spacing w:line="600" w:lineRule="exact"/>
        <w:ind w:firstLine="640"/>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t>6.各设区市及平潭综合实验区科技行政管理部门对推荐的备选项目均应到现场进行调研核实（格式下载网址：</w:t>
      </w:r>
      <w:hyperlink r:id="rId8" w:history="1">
        <w:r w:rsidRPr="00E642F5">
          <w:rPr>
            <w:rFonts w:ascii="仿宋_GB2312" w:eastAsia="仿宋_GB2312" w:hAnsi="仿宋_GB2312" w:cs="仿宋_GB2312" w:hint="eastAsia"/>
            <w:color w:val="000000"/>
            <w:kern w:val="0"/>
            <w:sz w:val="32"/>
            <w:szCs w:val="32"/>
            <w:u w:val="single"/>
          </w:rPr>
          <w:t>http://xmgl.kjt.fujian.gov.cn/</w:t>
        </w:r>
        <w:r w:rsidRPr="00E642F5">
          <w:rPr>
            <w:rFonts w:ascii="仿宋_GB2312" w:eastAsia="仿宋_GB2312" w:hAnsi="仿宋_GB2312" w:cs="仿宋_GB2312" w:hint="eastAsia"/>
            <w:color w:val="000000"/>
            <w:kern w:val="0"/>
            <w:sz w:val="32"/>
            <w:szCs w:val="32"/>
          </w:rPr>
          <w:t>），包括技术情况和财务情况等，切实负起责任。</w:t>
        </w:r>
      </w:hyperlink>
    </w:p>
    <w:p w:rsidR="00E642F5" w:rsidRPr="00E642F5" w:rsidRDefault="00E642F5" w:rsidP="00E642F5">
      <w:pPr>
        <w:widowControl/>
        <w:spacing w:line="600" w:lineRule="exact"/>
        <w:ind w:firstLine="640"/>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t>7.申报项目研发起始时间为</w:t>
      </w:r>
      <w:r w:rsidRPr="00E642F5">
        <w:rPr>
          <w:rFonts w:ascii="仿宋_GB2312" w:eastAsia="仿宋_GB2312" w:hAnsi="仿宋_GB2312" w:cs="仿宋_GB2312" w:hint="eastAsia"/>
          <w:color w:val="0000FF"/>
          <w:kern w:val="0"/>
          <w:sz w:val="32"/>
          <w:szCs w:val="32"/>
          <w:u w:val="single"/>
        </w:rPr>
        <w:t>2020年8月1日</w:t>
      </w:r>
      <w:r w:rsidRPr="00E642F5">
        <w:rPr>
          <w:rFonts w:ascii="仿宋_GB2312" w:eastAsia="仿宋_GB2312" w:hAnsi="仿宋_GB2312" w:cs="仿宋_GB2312" w:hint="eastAsia"/>
          <w:color w:val="000000"/>
          <w:kern w:val="0"/>
          <w:sz w:val="32"/>
          <w:szCs w:val="32"/>
        </w:rPr>
        <w:t>，结束时间一般不超过至</w:t>
      </w:r>
      <w:r w:rsidRPr="00E642F5">
        <w:rPr>
          <w:rFonts w:ascii="仿宋_GB2312" w:eastAsia="仿宋_GB2312" w:hAnsi="仿宋_GB2312" w:cs="仿宋_GB2312" w:hint="eastAsia"/>
          <w:color w:val="0000FF"/>
          <w:kern w:val="0"/>
          <w:sz w:val="32"/>
          <w:szCs w:val="32"/>
          <w:u w:val="single"/>
        </w:rPr>
        <w:t>2023年8月1日</w:t>
      </w:r>
      <w:r w:rsidRPr="00E642F5">
        <w:rPr>
          <w:rFonts w:ascii="仿宋_GB2312" w:eastAsia="仿宋_GB2312" w:hAnsi="仿宋_GB2312" w:cs="仿宋_GB2312" w:hint="eastAsia"/>
          <w:color w:val="000000"/>
          <w:kern w:val="0"/>
          <w:sz w:val="32"/>
          <w:szCs w:val="32"/>
        </w:rPr>
        <w:t>。</w:t>
      </w:r>
    </w:p>
    <w:p w:rsidR="00E642F5" w:rsidRPr="00E642F5" w:rsidRDefault="00E642F5" w:rsidP="00E642F5">
      <w:pPr>
        <w:widowControl/>
        <w:spacing w:line="600" w:lineRule="exact"/>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t xml:space="preserve">    8.申请书相关附件：可行性研究报告（封面应加盖申报单位章并扫描上传）、合作协议书、体现经营收入的企业上年度利润表（加盖企业财务章）或市级以上农业产业化龙头企业证书、高新技术企业证书或研发经费投入结构明细表（加盖企业单位章或财务章）等。合作协议书内合作双方签字或盖章、落款日期须齐全。</w:t>
      </w:r>
    </w:p>
    <w:p w:rsidR="00E642F5" w:rsidRPr="00E642F5" w:rsidRDefault="00E642F5" w:rsidP="00E642F5">
      <w:pPr>
        <w:widowControl/>
        <w:spacing w:line="600" w:lineRule="exact"/>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t xml:space="preserve">    （二）一般项目</w:t>
      </w:r>
    </w:p>
    <w:p w:rsidR="00E642F5" w:rsidRPr="00E642F5" w:rsidRDefault="00E642F5" w:rsidP="00E642F5">
      <w:pPr>
        <w:widowControl/>
        <w:spacing w:line="600" w:lineRule="exact"/>
        <w:ind w:firstLine="640"/>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t>1.申报单位必须与国(境)外、泛珠区域内省份的合作单位签订项目合作协议，开展实质性的科技合作。申报时须附申报单位与（国）境外、泛珠区域内省份合作单位的合作研发协议书。</w:t>
      </w:r>
    </w:p>
    <w:p w:rsidR="00E642F5" w:rsidRPr="00E642F5" w:rsidRDefault="00E642F5" w:rsidP="00E642F5">
      <w:pPr>
        <w:widowControl/>
        <w:spacing w:line="600" w:lineRule="exact"/>
        <w:ind w:firstLine="640"/>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lastRenderedPageBreak/>
        <w:t>2.申报单位为高校、科研院所或医院等省属事业单位，鼓励产学研联合，与企业合作联合申报，并签订项目合作协议。。</w:t>
      </w:r>
    </w:p>
    <w:p w:rsidR="00E642F5" w:rsidRPr="00E642F5" w:rsidRDefault="00E642F5" w:rsidP="00E642F5">
      <w:pPr>
        <w:widowControl/>
        <w:spacing w:line="600" w:lineRule="exact"/>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t xml:space="preserve">    3.项目负责人同期主持的省科技计划项目数原则上不超过1项（含省科技重大专项的专题项目，原科技重大项目/重点项目、区域发展项目、高校产学合作项目、对外合作项目、星火项目、引导性项目，创新战略研究项目，科技型中小企业技术创新资金项目、自然科学基金项目、STS项目以及省属公益类科研院所基本科研专项项目）。</w:t>
      </w:r>
    </w:p>
    <w:p w:rsidR="00E642F5" w:rsidRPr="00E642F5" w:rsidRDefault="00E642F5" w:rsidP="00E642F5">
      <w:pPr>
        <w:widowControl/>
        <w:spacing w:line="600" w:lineRule="exact"/>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t xml:space="preserve">    4.每个项目申请资助经费额度不超过15万元，财政资助经费不予拨付给境外合作单位。</w:t>
      </w:r>
    </w:p>
    <w:p w:rsidR="00E642F5" w:rsidRPr="00E642F5" w:rsidRDefault="00E642F5" w:rsidP="00E642F5">
      <w:pPr>
        <w:widowControl/>
        <w:spacing w:line="600" w:lineRule="exact"/>
        <w:ind w:firstLine="648"/>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t>5.申请书相关附件：合作协议书。合作协议书内合作双方签字或盖章、落款日期须齐全。</w:t>
      </w:r>
    </w:p>
    <w:p w:rsidR="00E642F5" w:rsidRPr="00E642F5" w:rsidRDefault="00E642F5" w:rsidP="00E642F5">
      <w:pPr>
        <w:widowControl/>
        <w:spacing w:line="600" w:lineRule="exact"/>
        <w:ind w:firstLine="648"/>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t>(三）对口帮扶科技专项项目（一般项目）</w:t>
      </w:r>
    </w:p>
    <w:p w:rsidR="00E642F5" w:rsidRPr="00E642F5" w:rsidRDefault="00E642F5" w:rsidP="00E642F5">
      <w:pPr>
        <w:widowControl/>
        <w:spacing w:line="600" w:lineRule="exact"/>
        <w:ind w:firstLine="648"/>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t>为落实省委、省政府对口帮扶任务，根据省科技厅年度工作计划，组织相关单位另行申报，不占用推荐单位推荐数。</w:t>
      </w:r>
    </w:p>
    <w:p w:rsidR="00E642F5" w:rsidRPr="00E642F5" w:rsidRDefault="00E642F5" w:rsidP="00027CCA">
      <w:pPr>
        <w:numPr>
          <w:ilvl w:val="0"/>
          <w:numId w:val="7"/>
        </w:numPr>
        <w:spacing w:line="600" w:lineRule="exact"/>
        <w:ind w:firstLineChars="200" w:firstLine="640"/>
        <w:rPr>
          <w:rFonts w:ascii="仿宋_GB2312" w:eastAsia="仿宋_GB2312" w:hAnsi="黑体" w:cs="黑体"/>
          <w:b/>
          <w:sz w:val="32"/>
          <w:szCs w:val="32"/>
        </w:rPr>
      </w:pPr>
      <w:r w:rsidRPr="00E642F5">
        <w:rPr>
          <w:rFonts w:ascii="仿宋_GB2312" w:eastAsia="仿宋_GB2312" w:hAnsi="黑体" w:cs="黑体" w:hint="eastAsia"/>
          <w:b/>
          <w:sz w:val="32"/>
          <w:szCs w:val="32"/>
        </w:rPr>
        <w:t>申报推荐数</w:t>
      </w:r>
    </w:p>
    <w:tbl>
      <w:tblPr>
        <w:tblW w:w="0" w:type="auto"/>
        <w:jc w:val="center"/>
        <w:tblBorders>
          <w:top w:val="single" w:sz="8" w:space="0" w:color="auto"/>
          <w:left w:val="single" w:sz="8" w:space="0" w:color="auto"/>
          <w:bottom w:val="single" w:sz="8" w:space="0" w:color="auto"/>
          <w:right w:val="single" w:sz="8" w:space="0" w:color="auto"/>
          <w:insideH w:val="outset" w:sz="6" w:space="0" w:color="auto"/>
          <w:insideV w:val="outset" w:sz="6" w:space="0" w:color="auto"/>
        </w:tblBorders>
        <w:tblLayout w:type="fixed"/>
        <w:tblCellMar>
          <w:top w:w="15" w:type="dxa"/>
          <w:left w:w="15" w:type="dxa"/>
          <w:bottom w:w="15" w:type="dxa"/>
          <w:right w:w="15" w:type="dxa"/>
        </w:tblCellMar>
        <w:tblLook w:val="0000"/>
      </w:tblPr>
      <w:tblGrid>
        <w:gridCol w:w="2213"/>
        <w:gridCol w:w="1800"/>
        <w:gridCol w:w="1980"/>
        <w:gridCol w:w="1980"/>
      </w:tblGrid>
      <w:tr w:rsidR="00E642F5" w:rsidRPr="00E642F5" w:rsidTr="00E642F5">
        <w:trPr>
          <w:trHeight w:val="387"/>
          <w:jc w:val="center"/>
        </w:trPr>
        <w:tc>
          <w:tcPr>
            <w:tcW w:w="2213" w:type="dxa"/>
            <w:vMerge w:val="restart"/>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20" w:lineRule="exact"/>
              <w:rPr>
                <w:rFonts w:ascii="仿宋_GB2312" w:eastAsia="仿宋_GB2312" w:hAnsi="仿宋_GB2312" w:cs="仿宋_GB2312"/>
                <w:kern w:val="0"/>
                <w:sz w:val="24"/>
                <w:szCs w:val="24"/>
              </w:rPr>
            </w:pPr>
            <w:r w:rsidRPr="00E642F5">
              <w:rPr>
                <w:rFonts w:ascii="仿宋_GB2312" w:eastAsia="宋体" w:hAnsi="仿宋_GB2312" w:cs="仿宋_GB2312" w:hint="eastAsia"/>
                <w:b/>
                <w:kern w:val="0"/>
                <w:sz w:val="24"/>
                <w:szCs w:val="24"/>
              </w:rPr>
              <w:t>推荐单位</w:t>
            </w:r>
          </w:p>
        </w:tc>
        <w:tc>
          <w:tcPr>
            <w:tcW w:w="1800" w:type="dxa"/>
            <w:vMerge w:val="restart"/>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20" w:lineRule="exact"/>
              <w:rPr>
                <w:rFonts w:ascii="仿宋_GB2312" w:eastAsia="仿宋_GB2312" w:hAnsi="仿宋_GB2312" w:cs="仿宋_GB2312"/>
                <w:kern w:val="0"/>
                <w:sz w:val="24"/>
                <w:szCs w:val="24"/>
              </w:rPr>
            </w:pPr>
            <w:r w:rsidRPr="00E642F5">
              <w:rPr>
                <w:rFonts w:ascii="仿宋_GB2312" w:eastAsia="宋体" w:hAnsi="仿宋_GB2312" w:cs="仿宋_GB2312" w:hint="eastAsia"/>
                <w:b/>
                <w:kern w:val="0"/>
                <w:sz w:val="24"/>
                <w:szCs w:val="24"/>
              </w:rPr>
              <w:t>申报项目</w:t>
            </w:r>
          </w:p>
          <w:p w:rsidR="00E642F5" w:rsidRPr="00E642F5" w:rsidRDefault="00E642F5" w:rsidP="00E642F5">
            <w:pPr>
              <w:widowControl/>
              <w:spacing w:line="320" w:lineRule="exact"/>
              <w:rPr>
                <w:rFonts w:ascii="仿宋_GB2312" w:eastAsia="仿宋_GB2312" w:hAnsi="仿宋_GB2312" w:cs="仿宋_GB2312"/>
                <w:kern w:val="0"/>
                <w:sz w:val="24"/>
                <w:szCs w:val="24"/>
              </w:rPr>
            </w:pPr>
            <w:r w:rsidRPr="00E642F5">
              <w:rPr>
                <w:rFonts w:ascii="仿宋_GB2312" w:eastAsia="宋体" w:hAnsi="仿宋_GB2312" w:cs="仿宋_GB2312" w:hint="eastAsia"/>
                <w:b/>
                <w:kern w:val="0"/>
                <w:sz w:val="24"/>
                <w:szCs w:val="24"/>
              </w:rPr>
              <w:t>推荐数</w:t>
            </w:r>
          </w:p>
        </w:tc>
        <w:tc>
          <w:tcPr>
            <w:tcW w:w="3960" w:type="dxa"/>
            <w:gridSpan w:val="2"/>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20" w:lineRule="exact"/>
              <w:rPr>
                <w:rFonts w:ascii="仿宋_GB2312" w:eastAsia="仿宋_GB2312" w:hAnsi="仿宋_GB2312" w:cs="仿宋_GB2312"/>
                <w:kern w:val="0"/>
                <w:sz w:val="24"/>
                <w:szCs w:val="24"/>
              </w:rPr>
            </w:pPr>
            <w:r w:rsidRPr="00E642F5">
              <w:rPr>
                <w:rFonts w:ascii="仿宋_GB2312" w:eastAsia="宋体" w:hAnsi="仿宋_GB2312" w:cs="仿宋_GB2312" w:hint="eastAsia"/>
                <w:b/>
                <w:kern w:val="0"/>
                <w:sz w:val="24"/>
                <w:szCs w:val="24"/>
              </w:rPr>
              <w:t>其中</w:t>
            </w:r>
          </w:p>
        </w:tc>
      </w:tr>
      <w:tr w:rsidR="00E642F5" w:rsidRPr="00E642F5" w:rsidTr="00E642F5">
        <w:trPr>
          <w:trHeight w:val="520"/>
          <w:jc w:val="center"/>
        </w:trPr>
        <w:tc>
          <w:tcPr>
            <w:tcW w:w="2213" w:type="dxa"/>
            <w:vMerge/>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spacing w:line="320" w:lineRule="exact"/>
              <w:rPr>
                <w:rFonts w:ascii="仿宋_GB2312" w:eastAsia="仿宋_GB2312" w:hAnsi="仿宋_GB2312" w:cs="仿宋_GB2312"/>
                <w:sz w:val="24"/>
                <w:szCs w:val="24"/>
              </w:rPr>
            </w:pPr>
          </w:p>
        </w:tc>
        <w:tc>
          <w:tcPr>
            <w:tcW w:w="1800" w:type="dxa"/>
            <w:vMerge/>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spacing w:line="320" w:lineRule="exact"/>
              <w:rPr>
                <w:rFonts w:ascii="仿宋_GB2312" w:eastAsia="仿宋_GB2312" w:hAnsi="仿宋_GB2312" w:cs="仿宋_GB2312"/>
                <w:sz w:val="24"/>
                <w:szCs w:val="24"/>
              </w:rPr>
            </w:pPr>
          </w:p>
        </w:tc>
        <w:tc>
          <w:tcPr>
            <w:tcW w:w="1980"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20" w:lineRule="exact"/>
              <w:rPr>
                <w:rFonts w:ascii="仿宋_GB2312" w:eastAsia="仿宋_GB2312" w:hAnsi="仿宋_GB2312" w:cs="仿宋_GB2312"/>
                <w:kern w:val="0"/>
                <w:sz w:val="24"/>
                <w:szCs w:val="24"/>
              </w:rPr>
            </w:pPr>
            <w:r w:rsidRPr="00E642F5">
              <w:rPr>
                <w:rFonts w:ascii="仿宋_GB2312" w:eastAsia="宋体" w:hAnsi="仿宋_GB2312" w:cs="仿宋_GB2312" w:hint="eastAsia"/>
                <w:b/>
                <w:kern w:val="0"/>
                <w:sz w:val="24"/>
                <w:szCs w:val="24"/>
              </w:rPr>
              <w:t>产业化合作项目</w:t>
            </w:r>
          </w:p>
        </w:tc>
        <w:tc>
          <w:tcPr>
            <w:tcW w:w="1980"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20" w:lineRule="exact"/>
              <w:rPr>
                <w:rFonts w:ascii="仿宋_GB2312" w:eastAsia="仿宋_GB2312" w:hAnsi="仿宋_GB2312" w:cs="仿宋_GB2312"/>
                <w:kern w:val="0"/>
                <w:sz w:val="24"/>
                <w:szCs w:val="24"/>
              </w:rPr>
            </w:pPr>
            <w:r w:rsidRPr="00E642F5">
              <w:rPr>
                <w:rFonts w:ascii="仿宋_GB2312" w:eastAsia="宋体" w:hAnsi="仿宋_GB2312" w:cs="仿宋_GB2312" w:hint="eastAsia"/>
                <w:b/>
                <w:kern w:val="0"/>
                <w:sz w:val="24"/>
                <w:szCs w:val="24"/>
              </w:rPr>
              <w:t>一般项目</w:t>
            </w:r>
          </w:p>
        </w:tc>
      </w:tr>
      <w:tr w:rsidR="00E642F5" w:rsidRPr="00E642F5" w:rsidTr="00E642F5">
        <w:trPr>
          <w:jc w:val="center"/>
        </w:trPr>
        <w:tc>
          <w:tcPr>
            <w:tcW w:w="2213"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2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福州市科技局</w:t>
            </w:r>
          </w:p>
        </w:tc>
        <w:tc>
          <w:tcPr>
            <w:tcW w:w="1800"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2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3</w:t>
            </w:r>
          </w:p>
        </w:tc>
        <w:tc>
          <w:tcPr>
            <w:tcW w:w="1980"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2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3</w:t>
            </w:r>
          </w:p>
        </w:tc>
        <w:tc>
          <w:tcPr>
            <w:tcW w:w="1980"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2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0</w:t>
            </w:r>
          </w:p>
        </w:tc>
      </w:tr>
      <w:tr w:rsidR="00E642F5" w:rsidRPr="00E642F5" w:rsidTr="00E642F5">
        <w:trPr>
          <w:jc w:val="center"/>
        </w:trPr>
        <w:tc>
          <w:tcPr>
            <w:tcW w:w="2213"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2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莆田市科技局</w:t>
            </w:r>
          </w:p>
        </w:tc>
        <w:tc>
          <w:tcPr>
            <w:tcW w:w="1800"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2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3</w:t>
            </w:r>
          </w:p>
        </w:tc>
        <w:tc>
          <w:tcPr>
            <w:tcW w:w="1980"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2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3</w:t>
            </w:r>
          </w:p>
        </w:tc>
        <w:tc>
          <w:tcPr>
            <w:tcW w:w="1980"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2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0</w:t>
            </w:r>
          </w:p>
        </w:tc>
      </w:tr>
      <w:tr w:rsidR="00E642F5" w:rsidRPr="00E642F5" w:rsidTr="00E642F5">
        <w:trPr>
          <w:jc w:val="center"/>
        </w:trPr>
        <w:tc>
          <w:tcPr>
            <w:tcW w:w="2213"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2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泉州市科技局</w:t>
            </w:r>
          </w:p>
        </w:tc>
        <w:tc>
          <w:tcPr>
            <w:tcW w:w="1800"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2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3</w:t>
            </w:r>
          </w:p>
        </w:tc>
        <w:tc>
          <w:tcPr>
            <w:tcW w:w="1980"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2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3</w:t>
            </w:r>
          </w:p>
        </w:tc>
        <w:tc>
          <w:tcPr>
            <w:tcW w:w="1980"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2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0</w:t>
            </w:r>
          </w:p>
        </w:tc>
      </w:tr>
      <w:tr w:rsidR="00E642F5" w:rsidRPr="00E642F5" w:rsidTr="00E642F5">
        <w:trPr>
          <w:jc w:val="center"/>
        </w:trPr>
        <w:tc>
          <w:tcPr>
            <w:tcW w:w="2213"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2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漳州市科技局</w:t>
            </w:r>
          </w:p>
        </w:tc>
        <w:tc>
          <w:tcPr>
            <w:tcW w:w="1800"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2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3</w:t>
            </w:r>
          </w:p>
        </w:tc>
        <w:tc>
          <w:tcPr>
            <w:tcW w:w="1980"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2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3</w:t>
            </w:r>
          </w:p>
        </w:tc>
        <w:tc>
          <w:tcPr>
            <w:tcW w:w="1980"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2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0</w:t>
            </w:r>
          </w:p>
        </w:tc>
      </w:tr>
      <w:tr w:rsidR="00E642F5" w:rsidRPr="00E642F5" w:rsidTr="00E642F5">
        <w:trPr>
          <w:jc w:val="center"/>
        </w:trPr>
        <w:tc>
          <w:tcPr>
            <w:tcW w:w="2213"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2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龙岩市科技局</w:t>
            </w:r>
          </w:p>
        </w:tc>
        <w:tc>
          <w:tcPr>
            <w:tcW w:w="1800"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2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3</w:t>
            </w:r>
          </w:p>
        </w:tc>
        <w:tc>
          <w:tcPr>
            <w:tcW w:w="1980"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2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3</w:t>
            </w:r>
          </w:p>
        </w:tc>
        <w:tc>
          <w:tcPr>
            <w:tcW w:w="1980"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2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0</w:t>
            </w:r>
          </w:p>
        </w:tc>
      </w:tr>
      <w:tr w:rsidR="00E642F5" w:rsidRPr="00E642F5" w:rsidTr="00E642F5">
        <w:trPr>
          <w:jc w:val="center"/>
        </w:trPr>
        <w:tc>
          <w:tcPr>
            <w:tcW w:w="2213"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2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三明市科技局</w:t>
            </w:r>
          </w:p>
        </w:tc>
        <w:tc>
          <w:tcPr>
            <w:tcW w:w="1800"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2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3</w:t>
            </w:r>
          </w:p>
        </w:tc>
        <w:tc>
          <w:tcPr>
            <w:tcW w:w="1980"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2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3</w:t>
            </w:r>
          </w:p>
        </w:tc>
        <w:tc>
          <w:tcPr>
            <w:tcW w:w="1980"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2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0</w:t>
            </w:r>
          </w:p>
        </w:tc>
      </w:tr>
      <w:tr w:rsidR="00E642F5" w:rsidRPr="00E642F5" w:rsidTr="00E642F5">
        <w:trPr>
          <w:jc w:val="center"/>
        </w:trPr>
        <w:tc>
          <w:tcPr>
            <w:tcW w:w="2213"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2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南平市科技局</w:t>
            </w:r>
          </w:p>
        </w:tc>
        <w:tc>
          <w:tcPr>
            <w:tcW w:w="1800"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2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3</w:t>
            </w:r>
          </w:p>
        </w:tc>
        <w:tc>
          <w:tcPr>
            <w:tcW w:w="1980"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2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3</w:t>
            </w:r>
          </w:p>
        </w:tc>
        <w:tc>
          <w:tcPr>
            <w:tcW w:w="1980"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2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0</w:t>
            </w:r>
          </w:p>
        </w:tc>
      </w:tr>
      <w:tr w:rsidR="00E642F5" w:rsidRPr="00E642F5" w:rsidTr="00E642F5">
        <w:trPr>
          <w:jc w:val="center"/>
        </w:trPr>
        <w:tc>
          <w:tcPr>
            <w:tcW w:w="2213"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2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宁德市科技局</w:t>
            </w:r>
          </w:p>
        </w:tc>
        <w:tc>
          <w:tcPr>
            <w:tcW w:w="1800"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2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3</w:t>
            </w:r>
          </w:p>
        </w:tc>
        <w:tc>
          <w:tcPr>
            <w:tcW w:w="1980"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2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3</w:t>
            </w:r>
          </w:p>
        </w:tc>
        <w:tc>
          <w:tcPr>
            <w:tcW w:w="1980"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2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0</w:t>
            </w:r>
          </w:p>
        </w:tc>
      </w:tr>
      <w:tr w:rsidR="00E642F5" w:rsidRPr="00E642F5" w:rsidTr="00E642F5">
        <w:trPr>
          <w:jc w:val="center"/>
        </w:trPr>
        <w:tc>
          <w:tcPr>
            <w:tcW w:w="2213"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2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平潭综合实验区</w:t>
            </w:r>
          </w:p>
        </w:tc>
        <w:tc>
          <w:tcPr>
            <w:tcW w:w="1800"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2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3</w:t>
            </w:r>
          </w:p>
        </w:tc>
        <w:tc>
          <w:tcPr>
            <w:tcW w:w="1980"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2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3</w:t>
            </w:r>
          </w:p>
        </w:tc>
        <w:tc>
          <w:tcPr>
            <w:tcW w:w="1980"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2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0</w:t>
            </w:r>
          </w:p>
        </w:tc>
      </w:tr>
      <w:tr w:rsidR="00E642F5" w:rsidRPr="00E642F5" w:rsidTr="00E642F5">
        <w:trPr>
          <w:jc w:val="center"/>
        </w:trPr>
        <w:tc>
          <w:tcPr>
            <w:tcW w:w="2213"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2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lastRenderedPageBreak/>
              <w:t>省直推荐单位</w:t>
            </w:r>
          </w:p>
        </w:tc>
        <w:tc>
          <w:tcPr>
            <w:tcW w:w="1800"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2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4</w:t>
            </w:r>
          </w:p>
        </w:tc>
        <w:tc>
          <w:tcPr>
            <w:tcW w:w="1980"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2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0</w:t>
            </w:r>
          </w:p>
        </w:tc>
        <w:tc>
          <w:tcPr>
            <w:tcW w:w="1980"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2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4</w:t>
            </w:r>
          </w:p>
        </w:tc>
      </w:tr>
    </w:tbl>
    <w:p w:rsidR="00E642F5" w:rsidRPr="00E642F5" w:rsidRDefault="00E642F5" w:rsidP="00E642F5">
      <w:pPr>
        <w:spacing w:line="600" w:lineRule="exact"/>
        <w:rPr>
          <w:rFonts w:ascii="黑体" w:eastAsia="黑体" w:hAnsi="黑体" w:cs="黑体"/>
          <w:sz w:val="32"/>
          <w:szCs w:val="32"/>
        </w:rPr>
      </w:pPr>
      <w:r w:rsidRPr="00E642F5">
        <w:rPr>
          <w:rFonts w:ascii="黑体" w:eastAsia="黑体" w:hAnsi="黑体" w:cs="黑体"/>
          <w:sz w:val="32"/>
          <w:szCs w:val="32"/>
        </w:rPr>
        <w:t>五、申报程序</w:t>
      </w:r>
    </w:p>
    <w:p w:rsidR="00E642F5" w:rsidRPr="00E642F5" w:rsidRDefault="00E642F5" w:rsidP="00E642F5">
      <w:pPr>
        <w:widowControl/>
        <w:spacing w:line="600" w:lineRule="exact"/>
        <w:rPr>
          <w:rFonts w:ascii="仿宋_GB2312" w:eastAsia="仿宋_GB2312" w:hAnsi="仿宋_GB2312" w:cs="仿宋_GB2312"/>
          <w:kern w:val="0"/>
          <w:sz w:val="32"/>
          <w:szCs w:val="32"/>
        </w:rPr>
      </w:pPr>
      <w:r w:rsidRPr="00E642F5">
        <w:rPr>
          <w:rFonts w:ascii="仿宋_GB2312" w:eastAsia="仿宋_GB2312" w:hAnsi="仿宋_GB2312" w:cs="仿宋_GB2312"/>
          <w:kern w:val="0"/>
          <w:sz w:val="32"/>
          <w:szCs w:val="32"/>
        </w:rPr>
        <w:t>各推荐单位按照本通知要求，认真开展调研和遴选工作，严格按照推荐限额研究提出推荐备选项目，指导和组织申报单位通过福建省科技计划项目管理信息系统网上填报《福建省科技计划项目申请书》。</w:t>
      </w:r>
    </w:p>
    <w:p w:rsidR="00E642F5" w:rsidRPr="00E642F5" w:rsidRDefault="00E642F5" w:rsidP="00E642F5">
      <w:pPr>
        <w:widowControl/>
        <w:spacing w:line="600" w:lineRule="exact"/>
        <w:rPr>
          <w:rFonts w:ascii="仿宋_GB2312" w:eastAsia="仿宋_GB2312" w:hAnsi="仿宋_GB2312" w:cs="仿宋_GB2312"/>
          <w:kern w:val="0"/>
          <w:sz w:val="32"/>
          <w:szCs w:val="32"/>
        </w:rPr>
      </w:pPr>
      <w:r w:rsidRPr="00E642F5">
        <w:rPr>
          <w:rFonts w:ascii="仿宋_GB2312" w:eastAsia="仿宋_GB2312" w:hAnsi="仿宋_GB2312" w:cs="仿宋_GB2312"/>
          <w:kern w:val="0"/>
          <w:sz w:val="32"/>
          <w:szCs w:val="32"/>
        </w:rPr>
        <w:t>网上申报流程为：申报单位注册登录福建省科技计划项目管理信息系统(http://xmgl.kjt.fujian.gov.cn/</w:t>
      </w:r>
      <w:r w:rsidRPr="00E642F5">
        <w:rPr>
          <w:rFonts w:ascii="Calibri" w:eastAsia="仿宋_GB2312" w:hAnsi="Calibri" w:cs="Calibri"/>
          <w:kern w:val="0"/>
          <w:sz w:val="32"/>
          <w:szCs w:val="32"/>
        </w:rPr>
        <w:t> </w:t>
      </w:r>
      <w:r w:rsidRPr="00E642F5">
        <w:rPr>
          <w:rFonts w:ascii="仿宋_GB2312" w:eastAsia="仿宋_GB2312" w:hAnsi="仿宋_GB2312" w:cs="仿宋_GB2312"/>
          <w:kern w:val="0"/>
          <w:sz w:val="32"/>
          <w:szCs w:val="32"/>
        </w:rPr>
        <w:t>)</w:t>
      </w:r>
      <w:r w:rsidRPr="00E642F5">
        <w:rPr>
          <w:rFonts w:ascii="仿宋_GB2312" w:eastAsia="仿宋_GB2312" w:hAnsi="仿宋_GB2312" w:cs="仿宋_GB2312" w:hint="eastAsia"/>
          <w:kern w:val="0"/>
          <w:sz w:val="32"/>
          <w:szCs w:val="32"/>
        </w:rPr>
        <w:t>─</w:t>
      </w:r>
      <w:r w:rsidRPr="00E642F5">
        <w:rPr>
          <w:rFonts w:ascii="仿宋_GB2312" w:eastAsia="仿宋_GB2312" w:hAnsi="仿宋_GB2312" w:cs="仿宋_GB2312"/>
          <w:kern w:val="0"/>
          <w:sz w:val="32"/>
          <w:szCs w:val="32"/>
        </w:rPr>
        <w:t>申报管理─添加项目申请书─选择“对外合作项目”及对应指南代码─填报申请书─上传附件。</w:t>
      </w:r>
    </w:p>
    <w:p w:rsidR="00E642F5" w:rsidRPr="00E642F5" w:rsidRDefault="00E642F5" w:rsidP="00E642F5">
      <w:pPr>
        <w:widowControl/>
        <w:spacing w:line="600" w:lineRule="exact"/>
        <w:rPr>
          <w:rFonts w:ascii="仿宋_GB2312" w:eastAsia="仿宋_GB2312" w:hAnsi="仿宋_GB2312" w:cs="仿宋_GB2312"/>
          <w:kern w:val="0"/>
          <w:sz w:val="32"/>
          <w:szCs w:val="32"/>
        </w:rPr>
      </w:pPr>
      <w:r w:rsidRPr="00E642F5">
        <w:rPr>
          <w:rFonts w:ascii="仿宋_GB2312" w:eastAsia="仿宋_GB2312" w:hAnsi="仿宋_GB2312" w:cs="仿宋_GB2312"/>
          <w:kern w:val="0"/>
          <w:sz w:val="32"/>
          <w:szCs w:val="32"/>
        </w:rPr>
        <w:t>各推荐单位通过项目推荐流程进行内部审核，产业化合作项目还需上传项目现场调研核实意见表（格式下载网址：http://xmgl.kjt.fujian.gov.cn/），负责归口对申报材料进行网上推荐，将推荐函、项目汇总表（格式下载网址：http://xmgl.kjt.fujian.gov.cn/）一式1份，产业化合作项目还需提供现场调研核实意见表一式</w:t>
      </w:r>
      <w:r w:rsidRPr="00E642F5">
        <w:rPr>
          <w:rFonts w:ascii="仿宋_GB2312" w:eastAsia="仿宋_GB2312" w:hAnsi="仿宋_GB2312" w:cs="仿宋_GB2312" w:hint="eastAsia"/>
          <w:kern w:val="0"/>
          <w:sz w:val="32"/>
          <w:szCs w:val="32"/>
        </w:rPr>
        <w:t>1</w:t>
      </w:r>
      <w:r w:rsidRPr="00E642F5">
        <w:rPr>
          <w:rFonts w:ascii="仿宋_GB2312" w:eastAsia="仿宋_GB2312" w:hAnsi="仿宋_GB2312" w:cs="仿宋_GB2312"/>
          <w:kern w:val="0"/>
          <w:sz w:val="32"/>
          <w:szCs w:val="32"/>
        </w:rPr>
        <w:t>份寄送我厅对外合作处，逾期不再受理</w:t>
      </w:r>
      <w:r w:rsidRPr="00E642F5">
        <w:rPr>
          <w:rFonts w:ascii="仿宋_GB2312" w:eastAsia="仿宋_GB2312" w:hAnsi="仿宋_GB2312" w:cs="仿宋_GB2312" w:hint="eastAsia"/>
          <w:kern w:val="0"/>
          <w:sz w:val="32"/>
          <w:szCs w:val="32"/>
        </w:rPr>
        <w:t>（项目申请书及相关附件纸质材料不需报送）</w:t>
      </w:r>
      <w:r w:rsidRPr="00E642F5">
        <w:rPr>
          <w:rFonts w:ascii="仿宋_GB2312" w:eastAsia="仿宋_GB2312" w:hAnsi="仿宋_GB2312" w:cs="仿宋_GB2312"/>
          <w:kern w:val="0"/>
          <w:sz w:val="32"/>
          <w:szCs w:val="32"/>
        </w:rPr>
        <w:t>。</w:t>
      </w:r>
    </w:p>
    <w:p w:rsidR="00E642F5" w:rsidRPr="00E642F5" w:rsidRDefault="00E642F5" w:rsidP="00E642F5">
      <w:pPr>
        <w:widowControl/>
        <w:spacing w:line="600" w:lineRule="exact"/>
        <w:jc w:val="center"/>
        <w:rPr>
          <w:rFonts w:ascii="仿宋_GB2312" w:eastAsia="仿宋_GB2312" w:hAnsi="宋体" w:cs="宋体"/>
          <w:b/>
          <w:bCs/>
          <w:kern w:val="0"/>
          <w:sz w:val="32"/>
          <w:szCs w:val="32"/>
        </w:rPr>
      </w:pPr>
      <w:r w:rsidRPr="00E642F5">
        <w:rPr>
          <w:rFonts w:ascii="仿宋_GB2312" w:eastAsia="仿宋_GB2312" w:hAnsi="宋体" w:cs="宋体" w:hint="eastAsia"/>
          <w:b/>
          <w:bCs/>
          <w:kern w:val="0"/>
          <w:sz w:val="32"/>
          <w:szCs w:val="32"/>
        </w:rPr>
        <w:t>2020年省对外合作项目申报代码表</w:t>
      </w:r>
    </w:p>
    <w:tbl>
      <w:tblPr>
        <w:tblW w:w="0" w:type="auto"/>
        <w:tblInd w:w="-52" w:type="dxa"/>
        <w:tblBorders>
          <w:top w:val="single" w:sz="8" w:space="0" w:color="auto"/>
          <w:left w:val="single" w:sz="8" w:space="0" w:color="auto"/>
          <w:bottom w:val="single" w:sz="8" w:space="0" w:color="auto"/>
          <w:right w:val="single" w:sz="8" w:space="0" w:color="auto"/>
          <w:insideH w:val="outset" w:sz="6" w:space="0" w:color="auto"/>
          <w:insideV w:val="outset" w:sz="6" w:space="0" w:color="auto"/>
        </w:tblBorders>
        <w:tblLayout w:type="fixed"/>
        <w:tblCellMar>
          <w:top w:w="15" w:type="dxa"/>
          <w:left w:w="15" w:type="dxa"/>
          <w:bottom w:w="15" w:type="dxa"/>
          <w:right w:w="15" w:type="dxa"/>
        </w:tblCellMar>
        <w:tblLook w:val="0000"/>
      </w:tblPr>
      <w:tblGrid>
        <w:gridCol w:w="1469"/>
        <w:gridCol w:w="2111"/>
        <w:gridCol w:w="1315"/>
        <w:gridCol w:w="2429"/>
        <w:gridCol w:w="1652"/>
      </w:tblGrid>
      <w:tr w:rsidR="00E642F5" w:rsidRPr="00E642F5" w:rsidTr="00E642F5">
        <w:trPr>
          <w:trHeight w:val="517"/>
        </w:trPr>
        <w:tc>
          <w:tcPr>
            <w:tcW w:w="1469"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0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业务处室</w:t>
            </w:r>
          </w:p>
        </w:tc>
        <w:tc>
          <w:tcPr>
            <w:tcW w:w="2111"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0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计划类别</w:t>
            </w:r>
          </w:p>
        </w:tc>
        <w:tc>
          <w:tcPr>
            <w:tcW w:w="1315"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0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项目类别</w:t>
            </w:r>
          </w:p>
        </w:tc>
        <w:tc>
          <w:tcPr>
            <w:tcW w:w="2429"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0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优先主题</w:t>
            </w:r>
          </w:p>
        </w:tc>
        <w:tc>
          <w:tcPr>
            <w:tcW w:w="1652"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0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代码</w:t>
            </w:r>
          </w:p>
        </w:tc>
      </w:tr>
      <w:tr w:rsidR="00E642F5" w:rsidRPr="00E642F5" w:rsidTr="00E642F5">
        <w:trPr>
          <w:trHeight w:val="515"/>
        </w:trPr>
        <w:tc>
          <w:tcPr>
            <w:tcW w:w="1469" w:type="dxa"/>
            <w:vMerge w:val="restart"/>
            <w:tcBorders>
              <w:top w:val="outset" w:sz="6" w:space="0" w:color="auto"/>
              <w:left w:val="outset" w:sz="6" w:space="0" w:color="auto"/>
              <w:right w:val="outset" w:sz="6" w:space="0" w:color="auto"/>
            </w:tcBorders>
            <w:vAlign w:val="center"/>
          </w:tcPr>
          <w:p w:rsidR="00E642F5" w:rsidRPr="00E642F5" w:rsidRDefault="00E642F5" w:rsidP="00E642F5">
            <w:pPr>
              <w:widowControl/>
              <w:spacing w:before="100" w:beforeAutospacing="1" w:after="100" w:afterAutospacing="1" w:line="30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对外合作处</w:t>
            </w:r>
          </w:p>
        </w:tc>
        <w:tc>
          <w:tcPr>
            <w:tcW w:w="2111" w:type="dxa"/>
            <w:vMerge w:val="restart"/>
            <w:tcBorders>
              <w:top w:val="outset" w:sz="6" w:space="0" w:color="auto"/>
              <w:left w:val="outset" w:sz="6" w:space="0" w:color="auto"/>
              <w:right w:val="outset" w:sz="6" w:space="0" w:color="auto"/>
            </w:tcBorders>
            <w:vAlign w:val="center"/>
          </w:tcPr>
          <w:p w:rsidR="00E642F5" w:rsidRPr="00E642F5" w:rsidRDefault="00E642F5" w:rsidP="00E642F5">
            <w:pPr>
              <w:widowControl/>
              <w:spacing w:before="100" w:beforeAutospacing="1" w:after="100" w:afterAutospacing="1" w:line="30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产业技术开发与应用计划</w:t>
            </w:r>
          </w:p>
        </w:tc>
        <w:tc>
          <w:tcPr>
            <w:tcW w:w="1315" w:type="dxa"/>
            <w:vMerge w:val="restart"/>
            <w:tcBorders>
              <w:top w:val="outset" w:sz="6" w:space="0" w:color="auto"/>
              <w:left w:val="outset" w:sz="6" w:space="0" w:color="auto"/>
              <w:right w:val="outset" w:sz="6" w:space="0" w:color="auto"/>
            </w:tcBorders>
            <w:vAlign w:val="center"/>
          </w:tcPr>
          <w:p w:rsidR="00E642F5" w:rsidRPr="00E642F5" w:rsidRDefault="00E642F5" w:rsidP="00E642F5">
            <w:pPr>
              <w:widowControl/>
              <w:spacing w:before="100" w:beforeAutospacing="1" w:after="100" w:afterAutospacing="1" w:line="30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对外合作项目</w:t>
            </w:r>
          </w:p>
        </w:tc>
        <w:tc>
          <w:tcPr>
            <w:tcW w:w="2429"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0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产业化合作项目</w:t>
            </w:r>
          </w:p>
        </w:tc>
        <w:tc>
          <w:tcPr>
            <w:tcW w:w="1652"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0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2020I1101</w:t>
            </w:r>
          </w:p>
        </w:tc>
      </w:tr>
      <w:tr w:rsidR="00E642F5" w:rsidRPr="00E642F5" w:rsidTr="00E642F5">
        <w:trPr>
          <w:trHeight w:val="515"/>
        </w:trPr>
        <w:tc>
          <w:tcPr>
            <w:tcW w:w="1469" w:type="dxa"/>
            <w:vMerge/>
            <w:tcBorders>
              <w:left w:val="outset" w:sz="6" w:space="0" w:color="auto"/>
              <w:right w:val="outset" w:sz="6" w:space="0" w:color="auto"/>
            </w:tcBorders>
            <w:vAlign w:val="center"/>
          </w:tcPr>
          <w:p w:rsidR="00E642F5" w:rsidRPr="00E642F5" w:rsidRDefault="00E642F5" w:rsidP="00E642F5">
            <w:pPr>
              <w:widowControl/>
              <w:spacing w:line="300" w:lineRule="exact"/>
              <w:rPr>
                <w:rFonts w:ascii="仿宋_GB2312" w:eastAsia="仿宋_GB2312" w:hAnsi="仿宋_GB2312" w:cs="仿宋_GB2312"/>
                <w:kern w:val="0"/>
                <w:sz w:val="24"/>
                <w:szCs w:val="24"/>
              </w:rPr>
            </w:pPr>
          </w:p>
        </w:tc>
        <w:tc>
          <w:tcPr>
            <w:tcW w:w="2111" w:type="dxa"/>
            <w:vMerge/>
            <w:tcBorders>
              <w:left w:val="outset" w:sz="6" w:space="0" w:color="auto"/>
              <w:right w:val="outset" w:sz="6" w:space="0" w:color="auto"/>
            </w:tcBorders>
            <w:vAlign w:val="center"/>
          </w:tcPr>
          <w:p w:rsidR="00E642F5" w:rsidRPr="00E642F5" w:rsidRDefault="00E642F5" w:rsidP="00E642F5">
            <w:pPr>
              <w:widowControl/>
              <w:spacing w:line="300" w:lineRule="exact"/>
              <w:rPr>
                <w:rFonts w:ascii="仿宋_GB2312" w:eastAsia="仿宋_GB2312" w:hAnsi="仿宋_GB2312" w:cs="仿宋_GB2312"/>
                <w:kern w:val="0"/>
                <w:sz w:val="24"/>
                <w:szCs w:val="24"/>
              </w:rPr>
            </w:pPr>
          </w:p>
        </w:tc>
        <w:tc>
          <w:tcPr>
            <w:tcW w:w="1315" w:type="dxa"/>
            <w:vMerge/>
            <w:tcBorders>
              <w:left w:val="outset" w:sz="6" w:space="0" w:color="auto"/>
              <w:right w:val="outset" w:sz="6" w:space="0" w:color="auto"/>
            </w:tcBorders>
            <w:vAlign w:val="center"/>
          </w:tcPr>
          <w:p w:rsidR="00E642F5" w:rsidRPr="00E642F5" w:rsidRDefault="00E642F5" w:rsidP="00E642F5">
            <w:pPr>
              <w:widowControl/>
              <w:spacing w:line="300" w:lineRule="exact"/>
              <w:rPr>
                <w:rFonts w:ascii="仿宋_GB2312" w:eastAsia="仿宋_GB2312" w:hAnsi="仿宋_GB2312" w:cs="仿宋_GB2312"/>
                <w:kern w:val="0"/>
                <w:sz w:val="24"/>
                <w:szCs w:val="24"/>
              </w:rPr>
            </w:pPr>
          </w:p>
        </w:tc>
        <w:tc>
          <w:tcPr>
            <w:tcW w:w="2429"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0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一般项目</w:t>
            </w:r>
          </w:p>
        </w:tc>
        <w:tc>
          <w:tcPr>
            <w:tcW w:w="1652"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0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2020I0101</w:t>
            </w:r>
          </w:p>
        </w:tc>
      </w:tr>
      <w:tr w:rsidR="00E642F5" w:rsidRPr="00E642F5" w:rsidTr="00E642F5">
        <w:trPr>
          <w:trHeight w:val="505"/>
        </w:trPr>
        <w:tc>
          <w:tcPr>
            <w:tcW w:w="1469" w:type="dxa"/>
            <w:vMerge/>
            <w:tcBorders>
              <w:left w:val="outset" w:sz="6" w:space="0" w:color="auto"/>
              <w:bottom w:val="outset" w:sz="6" w:space="0" w:color="auto"/>
              <w:right w:val="outset" w:sz="6" w:space="0" w:color="auto"/>
            </w:tcBorders>
            <w:vAlign w:val="center"/>
          </w:tcPr>
          <w:p w:rsidR="00E642F5" w:rsidRPr="00E642F5" w:rsidRDefault="00E642F5" w:rsidP="00E642F5">
            <w:pPr>
              <w:widowControl/>
              <w:spacing w:line="300" w:lineRule="exact"/>
              <w:rPr>
                <w:rFonts w:ascii="仿宋_GB2312" w:eastAsia="仿宋_GB2312" w:hAnsi="仿宋_GB2312" w:cs="仿宋_GB2312"/>
                <w:kern w:val="0"/>
                <w:sz w:val="24"/>
                <w:szCs w:val="24"/>
              </w:rPr>
            </w:pPr>
          </w:p>
        </w:tc>
        <w:tc>
          <w:tcPr>
            <w:tcW w:w="2111" w:type="dxa"/>
            <w:vMerge/>
            <w:tcBorders>
              <w:left w:val="outset" w:sz="6" w:space="0" w:color="auto"/>
              <w:bottom w:val="outset" w:sz="6" w:space="0" w:color="auto"/>
              <w:right w:val="outset" w:sz="6" w:space="0" w:color="auto"/>
            </w:tcBorders>
            <w:vAlign w:val="center"/>
          </w:tcPr>
          <w:p w:rsidR="00E642F5" w:rsidRPr="00E642F5" w:rsidRDefault="00E642F5" w:rsidP="00E642F5">
            <w:pPr>
              <w:widowControl/>
              <w:spacing w:line="300" w:lineRule="exact"/>
              <w:rPr>
                <w:rFonts w:ascii="仿宋_GB2312" w:eastAsia="仿宋_GB2312" w:hAnsi="仿宋_GB2312" w:cs="仿宋_GB2312"/>
                <w:kern w:val="0"/>
                <w:sz w:val="24"/>
                <w:szCs w:val="24"/>
              </w:rPr>
            </w:pPr>
          </w:p>
        </w:tc>
        <w:tc>
          <w:tcPr>
            <w:tcW w:w="1315" w:type="dxa"/>
            <w:vMerge/>
            <w:tcBorders>
              <w:left w:val="outset" w:sz="6" w:space="0" w:color="auto"/>
              <w:bottom w:val="outset" w:sz="6" w:space="0" w:color="auto"/>
              <w:right w:val="outset" w:sz="6" w:space="0" w:color="auto"/>
            </w:tcBorders>
            <w:vAlign w:val="center"/>
          </w:tcPr>
          <w:p w:rsidR="00E642F5" w:rsidRPr="00E642F5" w:rsidRDefault="00E642F5" w:rsidP="00E642F5">
            <w:pPr>
              <w:widowControl/>
              <w:spacing w:line="300" w:lineRule="exact"/>
              <w:rPr>
                <w:rFonts w:ascii="仿宋_GB2312" w:eastAsia="仿宋_GB2312" w:hAnsi="仿宋_GB2312" w:cs="仿宋_GB2312"/>
                <w:kern w:val="0"/>
                <w:sz w:val="24"/>
                <w:szCs w:val="24"/>
              </w:rPr>
            </w:pPr>
          </w:p>
        </w:tc>
        <w:tc>
          <w:tcPr>
            <w:tcW w:w="2429"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0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对口帮扶科技专项项目（一般项目）</w:t>
            </w:r>
          </w:p>
        </w:tc>
        <w:tc>
          <w:tcPr>
            <w:tcW w:w="1652"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0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 xml:space="preserve">2020I0102 </w:t>
            </w:r>
          </w:p>
        </w:tc>
      </w:tr>
    </w:tbl>
    <w:p w:rsidR="00E642F5" w:rsidRPr="00E642F5" w:rsidRDefault="00E642F5" w:rsidP="00027CCA">
      <w:pPr>
        <w:spacing w:line="600" w:lineRule="exact"/>
        <w:ind w:firstLineChars="200" w:firstLine="640"/>
        <w:rPr>
          <w:rFonts w:ascii="仿宋_GB2312" w:eastAsia="仿宋_GB2312" w:hAnsi="Times New Roman" w:cs="Times New Roman"/>
          <w:b/>
          <w:sz w:val="32"/>
          <w:szCs w:val="32"/>
        </w:rPr>
      </w:pPr>
    </w:p>
    <w:p w:rsidR="00E642F5" w:rsidRPr="00E642F5" w:rsidRDefault="00E642F5" w:rsidP="00027CCA">
      <w:pPr>
        <w:spacing w:line="600" w:lineRule="exact"/>
        <w:ind w:firstLineChars="200" w:firstLine="640"/>
        <w:rPr>
          <w:rFonts w:ascii="仿宋_GB2312" w:eastAsia="仿宋_GB2312" w:hAnsi="Times New Roman" w:cs="Times New Roman"/>
          <w:b/>
          <w:sz w:val="32"/>
          <w:szCs w:val="32"/>
        </w:rPr>
      </w:pPr>
    </w:p>
    <w:p w:rsidR="00E642F5" w:rsidRPr="00E642F5" w:rsidRDefault="00E642F5" w:rsidP="00027CCA">
      <w:pPr>
        <w:spacing w:line="600" w:lineRule="exact"/>
        <w:ind w:firstLineChars="200" w:firstLine="640"/>
        <w:rPr>
          <w:rFonts w:ascii="仿宋_GB2312" w:eastAsia="仿宋_GB2312" w:hAnsi="Times New Roman" w:cs="Times New Roman"/>
          <w:b/>
          <w:sz w:val="32"/>
          <w:szCs w:val="32"/>
        </w:rPr>
      </w:pPr>
    </w:p>
    <w:p w:rsidR="00E642F5" w:rsidRPr="00E642F5" w:rsidRDefault="00E642F5" w:rsidP="00E642F5">
      <w:pPr>
        <w:spacing w:line="600" w:lineRule="exact"/>
        <w:rPr>
          <w:rFonts w:ascii="仿宋_GB2312" w:eastAsia="仿宋_GB2312" w:hAnsi="Times New Roman" w:cs="Times New Roman"/>
          <w:sz w:val="32"/>
          <w:szCs w:val="32"/>
        </w:rPr>
      </w:pPr>
      <w:r w:rsidRPr="00E642F5">
        <w:rPr>
          <w:rFonts w:ascii="仿宋_GB2312" w:eastAsia="仿宋_GB2312" w:hAnsi="Times New Roman" w:cs="Times New Roman"/>
          <w:b/>
          <w:sz w:val="32"/>
          <w:szCs w:val="32"/>
        </w:rPr>
        <w:br w:type="page"/>
      </w:r>
      <w:r w:rsidRPr="00E642F5">
        <w:rPr>
          <w:rFonts w:ascii="仿宋_GB2312" w:eastAsia="仿宋_GB2312" w:hAnsi="Times New Roman" w:cs="Times New Roman" w:hint="eastAsia"/>
          <w:sz w:val="32"/>
          <w:szCs w:val="32"/>
        </w:rPr>
        <w:lastRenderedPageBreak/>
        <w:t>附件6</w:t>
      </w:r>
    </w:p>
    <w:p w:rsidR="00E642F5" w:rsidRPr="00E642F5" w:rsidRDefault="00E642F5" w:rsidP="00E642F5">
      <w:pPr>
        <w:spacing w:line="600" w:lineRule="exact"/>
        <w:jc w:val="center"/>
        <w:rPr>
          <w:rFonts w:ascii="仿宋_GB2312" w:eastAsia="仿宋_GB2312" w:hAnsi="Times New Roman" w:cs="Times New Roman"/>
          <w:b/>
          <w:sz w:val="32"/>
          <w:szCs w:val="32"/>
        </w:rPr>
      </w:pPr>
      <w:r w:rsidRPr="00E642F5">
        <w:rPr>
          <w:rFonts w:ascii="仿宋_GB2312" w:eastAsia="仿宋_GB2312" w:hAnsi="Times New Roman" w:cs="Times New Roman" w:hint="eastAsia"/>
          <w:b/>
          <w:sz w:val="32"/>
          <w:szCs w:val="32"/>
        </w:rPr>
        <w:t>2020年度引导性项目申报指南</w:t>
      </w:r>
    </w:p>
    <w:p w:rsidR="00E642F5" w:rsidRPr="00E642F5" w:rsidRDefault="00E642F5" w:rsidP="00E642F5">
      <w:pPr>
        <w:spacing w:line="600" w:lineRule="exact"/>
        <w:jc w:val="center"/>
        <w:rPr>
          <w:rFonts w:ascii="仿宋_GB2312" w:eastAsia="仿宋_GB2312" w:hAnsi="Times New Roman" w:cs="Times New Roman"/>
          <w:b/>
          <w:sz w:val="32"/>
          <w:szCs w:val="32"/>
        </w:rPr>
      </w:pPr>
    </w:p>
    <w:p w:rsidR="00E642F5" w:rsidRPr="00E642F5" w:rsidRDefault="00E642F5" w:rsidP="00027CCA">
      <w:pPr>
        <w:spacing w:line="600" w:lineRule="exact"/>
        <w:ind w:firstLineChars="200" w:firstLine="640"/>
        <w:rPr>
          <w:rFonts w:ascii="仿宋_GB2312" w:eastAsia="仿宋_GB2312" w:hAnsi="Times New Roman" w:cs="Times New Roman"/>
          <w:b/>
          <w:sz w:val="32"/>
          <w:szCs w:val="32"/>
        </w:rPr>
      </w:pPr>
      <w:r w:rsidRPr="00E642F5">
        <w:rPr>
          <w:rFonts w:ascii="仿宋_GB2312" w:eastAsia="仿宋_GB2312" w:hAnsi="Times New Roman" w:cs="Times New Roman" w:hint="eastAsia"/>
          <w:b/>
          <w:sz w:val="32"/>
          <w:szCs w:val="32"/>
        </w:rPr>
        <w:t>一、重点支持方向</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（一）工业科技</w:t>
      </w:r>
    </w:p>
    <w:p w:rsidR="00E642F5" w:rsidRPr="00E642F5" w:rsidRDefault="00E642F5" w:rsidP="00E642F5">
      <w:pPr>
        <w:spacing w:line="600" w:lineRule="exact"/>
        <w:ind w:firstLineChars="200" w:firstLine="640"/>
        <w:rPr>
          <w:rFonts w:ascii="仿宋_GB2312" w:eastAsia="仿宋_GB2312" w:hAnsi="Times New Roman" w:cs="仿宋_GB2312"/>
          <w:color w:val="000000"/>
          <w:sz w:val="32"/>
          <w:szCs w:val="32"/>
        </w:rPr>
      </w:pPr>
      <w:r w:rsidRPr="00E642F5">
        <w:rPr>
          <w:rFonts w:ascii="仿宋_GB2312" w:eastAsia="仿宋_GB2312" w:hAnsi="Times New Roman" w:cs="仿宋_GB2312" w:hint="eastAsia"/>
          <w:color w:val="000000"/>
          <w:sz w:val="32"/>
          <w:szCs w:val="32"/>
          <w:lang/>
        </w:rPr>
        <w:t>重点支持</w:t>
      </w:r>
      <w:r w:rsidRPr="00E642F5">
        <w:rPr>
          <w:rFonts w:ascii="仿宋_GB2312" w:eastAsia="仿宋_GB2312" w:hAnsi="Times New Roman" w:cs="仿宋_GB2312" w:hint="eastAsia"/>
          <w:sz w:val="32"/>
          <w:szCs w:val="32"/>
          <w:shd w:val="clear" w:color="auto" w:fill="FFFFFF"/>
          <w:lang/>
        </w:rPr>
        <w:t>福建省政府</w:t>
      </w:r>
      <w:r w:rsidRPr="00E642F5">
        <w:rPr>
          <w:rFonts w:ascii="仿宋_GB2312" w:eastAsia="仿宋_GB2312" w:hAnsi="Times New Roman" w:cs="仿宋_GB2312" w:hint="eastAsia"/>
          <w:color w:val="000000"/>
          <w:sz w:val="32"/>
          <w:szCs w:val="32"/>
          <w:lang/>
        </w:rPr>
        <w:t>《实施创新驱动发展战略行动计划》、《福建省“十三五”科技发展和创新驱动专项规划》及《福建省人民政府关于推动新一代人工智能加快发展的实施意见》等确定的重点任务及重点领域和关键环节。</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（二）农业科技</w:t>
      </w:r>
    </w:p>
    <w:p w:rsidR="00E642F5" w:rsidRPr="00E642F5" w:rsidRDefault="00E642F5" w:rsidP="00E642F5">
      <w:pPr>
        <w:spacing w:line="600" w:lineRule="exact"/>
        <w:ind w:firstLineChars="200" w:firstLine="640"/>
        <w:jc w:val="left"/>
        <w:rPr>
          <w:rFonts w:ascii="仿宋_GB2312" w:eastAsia="仿宋_GB2312" w:hAnsi="仿宋_GB2312" w:cs="Times New Roman"/>
          <w:sz w:val="32"/>
          <w:szCs w:val="24"/>
        </w:rPr>
      </w:pPr>
      <w:r w:rsidRPr="00E642F5">
        <w:rPr>
          <w:rFonts w:ascii="仿宋_GB2312" w:eastAsia="仿宋_GB2312" w:hAnsi="仿宋_GB2312" w:cs="Times New Roman" w:hint="eastAsia"/>
          <w:sz w:val="32"/>
          <w:szCs w:val="24"/>
        </w:rPr>
        <w:t>重点支持地方特色农林作物和养殖动物遗传种质资源的挖掘、资源监测、保护和利用，高效栽培、健康养殖、植物工厂、农副产品精深加工等关键共性应用技术研发，农业设施装备、海洋农业、农业生态保护、绿色宜居村镇等技术。</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（三）社会发展科技</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仿宋_GB2312" w:hint="eastAsia"/>
          <w:sz w:val="32"/>
          <w:szCs w:val="32"/>
          <w:lang/>
        </w:rPr>
        <w:t>围绕发展民生科技，重点支持人口与健康、资源与环境、公共安全等社会发展科技领域的技术研究。</w:t>
      </w:r>
    </w:p>
    <w:p w:rsidR="00E642F5" w:rsidRPr="00E642F5" w:rsidRDefault="00E642F5" w:rsidP="00027CCA">
      <w:pPr>
        <w:spacing w:line="600" w:lineRule="exact"/>
        <w:ind w:firstLineChars="200" w:firstLine="640"/>
        <w:rPr>
          <w:rFonts w:ascii="仿宋_GB2312" w:eastAsia="仿宋_GB2312" w:hAnsi="Times New Roman" w:cs="Times New Roman"/>
          <w:b/>
          <w:sz w:val="32"/>
          <w:szCs w:val="32"/>
        </w:rPr>
      </w:pPr>
      <w:r w:rsidRPr="00E642F5">
        <w:rPr>
          <w:rFonts w:ascii="仿宋_GB2312" w:eastAsia="仿宋_GB2312" w:hAnsi="Times New Roman" w:cs="Times New Roman" w:hint="eastAsia"/>
          <w:b/>
          <w:sz w:val="32"/>
          <w:szCs w:val="32"/>
        </w:rPr>
        <w:t>二、重点支持领域</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（一）工业科技领域（申报代码：</w:t>
      </w:r>
      <w:r w:rsidRPr="00E642F5">
        <w:rPr>
          <w:rFonts w:ascii="仿宋_GB2312" w:eastAsia="仿宋_GB2312" w:hAnsi="宋体" w:cs="宋体" w:hint="eastAsia"/>
          <w:color w:val="000000"/>
          <w:kern w:val="0"/>
          <w:sz w:val="24"/>
          <w:szCs w:val="24"/>
        </w:rPr>
        <w:t>2020H0101</w:t>
      </w:r>
      <w:r w:rsidRPr="00E642F5">
        <w:rPr>
          <w:rFonts w:ascii="仿宋_GB2312" w:eastAsia="仿宋_GB2312" w:hAnsi="Times New Roman" w:cs="Times New Roman" w:hint="eastAsia"/>
          <w:sz w:val="32"/>
          <w:szCs w:val="32"/>
        </w:rPr>
        <w:t>）</w:t>
      </w:r>
    </w:p>
    <w:p w:rsidR="00E642F5" w:rsidRPr="00E642F5" w:rsidRDefault="00E642F5" w:rsidP="00E642F5">
      <w:pPr>
        <w:spacing w:line="600" w:lineRule="exact"/>
        <w:ind w:firstLineChars="200" w:firstLine="640"/>
        <w:rPr>
          <w:rFonts w:ascii="仿宋_GB2312" w:eastAsia="仿宋_GB2312" w:hAnsi="Times New Roman" w:cs="仿宋_GB2312"/>
          <w:color w:val="000000"/>
          <w:sz w:val="32"/>
          <w:szCs w:val="32"/>
          <w:lang/>
        </w:rPr>
      </w:pPr>
      <w:r w:rsidRPr="00E642F5">
        <w:rPr>
          <w:rFonts w:ascii="仿宋_GB2312" w:eastAsia="仿宋_GB2312" w:hAnsi="Times New Roman" w:cs="仿宋_GB2312" w:hint="eastAsia"/>
          <w:color w:val="000000"/>
          <w:sz w:val="32"/>
          <w:szCs w:val="32"/>
          <w:lang/>
        </w:rPr>
        <w:t>1.新一代信息技术</w:t>
      </w:r>
    </w:p>
    <w:p w:rsidR="00E642F5" w:rsidRPr="00E642F5" w:rsidRDefault="00E642F5" w:rsidP="00E642F5">
      <w:pPr>
        <w:spacing w:line="600" w:lineRule="exact"/>
        <w:ind w:firstLineChars="200" w:firstLine="640"/>
        <w:rPr>
          <w:rFonts w:ascii="仿宋_GB2312" w:eastAsia="仿宋_GB2312" w:hAnsi="Times New Roman" w:cs="仿宋_GB2312"/>
          <w:color w:val="000000"/>
          <w:sz w:val="32"/>
          <w:szCs w:val="32"/>
          <w:lang/>
        </w:rPr>
      </w:pPr>
      <w:r w:rsidRPr="00E642F5">
        <w:rPr>
          <w:rFonts w:ascii="仿宋_GB2312" w:eastAsia="仿宋_GB2312" w:hAnsi="Times New Roman" w:cs="仿宋_GB2312" w:hint="eastAsia"/>
          <w:color w:val="000000"/>
          <w:sz w:val="32"/>
          <w:szCs w:val="32"/>
          <w:lang/>
        </w:rPr>
        <w:t>新一代通信网络系统与设备技术；5G通信技术和产品；IPv6技术、产品和应用；卫星应用（含通信、导航和遥感）技术；数字家庭网络设备；高精度授时技术；高性能服务器；移动互联网、</w:t>
      </w:r>
      <w:r w:rsidRPr="00E642F5">
        <w:rPr>
          <w:rFonts w:ascii="仿宋_GB2312" w:eastAsia="仿宋_GB2312" w:hAnsi="Times New Roman" w:cs="仿宋_GB2312" w:hint="eastAsia"/>
          <w:color w:val="000000"/>
          <w:sz w:val="32"/>
          <w:szCs w:val="32"/>
          <w:lang/>
        </w:rPr>
        <w:lastRenderedPageBreak/>
        <w:t>工业控制系统、信息安全、集成电路设计、智慧农林应用以及特色应用软件；云计算、大数据、物联网和人工智能技术；新型显示技术；虚拟现实（VR）、增强现实（AR）、混合现实（MR）技术；智能驾驶技术；自主无人技术；核心芯片和元器件技术；计算机视觉和模式识别、自然语言处理、区块链、数字孪生等新技术。</w:t>
      </w:r>
    </w:p>
    <w:p w:rsidR="00E642F5" w:rsidRPr="00E642F5" w:rsidRDefault="00E642F5" w:rsidP="00E642F5">
      <w:pPr>
        <w:spacing w:line="600" w:lineRule="exact"/>
        <w:ind w:firstLineChars="200" w:firstLine="640"/>
        <w:rPr>
          <w:rFonts w:ascii="仿宋_GB2312" w:eastAsia="仿宋_GB2312" w:hAnsi="Times New Roman" w:cs="仿宋_GB2312"/>
          <w:color w:val="C00000"/>
          <w:sz w:val="32"/>
          <w:szCs w:val="32"/>
        </w:rPr>
      </w:pPr>
      <w:r w:rsidRPr="00E642F5">
        <w:rPr>
          <w:rFonts w:ascii="仿宋_GB2312" w:eastAsia="仿宋_GB2312" w:hAnsi="Times New Roman" w:cs="仿宋_GB2312" w:hint="eastAsia"/>
          <w:color w:val="000000"/>
          <w:sz w:val="32"/>
          <w:szCs w:val="32"/>
          <w:lang/>
        </w:rPr>
        <w:t>2.新材料</w:t>
      </w:r>
    </w:p>
    <w:p w:rsidR="00E642F5" w:rsidRPr="00E642F5" w:rsidRDefault="00E642F5" w:rsidP="00E642F5">
      <w:pPr>
        <w:spacing w:line="600" w:lineRule="exact"/>
        <w:ind w:firstLineChars="200" w:firstLine="640"/>
        <w:rPr>
          <w:rFonts w:ascii="仿宋_GB2312" w:eastAsia="仿宋_GB2312" w:hAnsi="Times New Roman" w:cs="仿宋_GB2312"/>
          <w:color w:val="000000"/>
          <w:sz w:val="32"/>
          <w:szCs w:val="32"/>
        </w:rPr>
      </w:pPr>
      <w:r w:rsidRPr="00E642F5">
        <w:rPr>
          <w:rFonts w:ascii="仿宋_GB2312" w:eastAsia="仿宋_GB2312" w:hAnsi="Times New Roman" w:cs="仿宋_GB2312" w:hint="eastAsia"/>
          <w:color w:val="000000"/>
          <w:sz w:val="32"/>
          <w:szCs w:val="32"/>
        </w:rPr>
        <w:t>稀土永磁、储氢、发光、催化等高性能稀土功能材料；硬质合金、功能涂层，耐高温、耐腐蚀等高端装备用材料；含氟聚合物新材料、含氟中间体及精细化学品材料；碳纤维、芳纶、无机非金属等高性能纤维及复合材料；高效纳米催化材料；高性能海工用钢、高品质不锈钢、高强轻型合金与特种金属材料；高品质玻璃板材、特种陶瓷材料；增材制造专用金属粉末、陶瓷粉末、光敏树脂、工程塑料、聚合物阻燃与防火材料;应用石墨烯改性的功能材料；新型锂离子动力电池材料; 新型激光晶体和非线性光学晶体；半导体光电材料。</w:t>
      </w:r>
    </w:p>
    <w:p w:rsidR="00E642F5" w:rsidRPr="00E642F5" w:rsidRDefault="00E642F5" w:rsidP="00E642F5">
      <w:pPr>
        <w:spacing w:line="600" w:lineRule="exact"/>
        <w:ind w:firstLineChars="200" w:firstLine="640"/>
        <w:rPr>
          <w:rFonts w:ascii="仿宋_GB2312" w:eastAsia="仿宋_GB2312" w:hAnsi="Times New Roman" w:cs="仿宋_GB2312"/>
          <w:color w:val="C00000"/>
          <w:sz w:val="32"/>
          <w:szCs w:val="32"/>
        </w:rPr>
      </w:pPr>
      <w:r w:rsidRPr="00E642F5">
        <w:rPr>
          <w:rFonts w:ascii="仿宋_GB2312" w:eastAsia="仿宋_GB2312" w:hAnsi="Times New Roman" w:cs="仿宋_GB2312" w:hint="eastAsia"/>
          <w:color w:val="000000"/>
          <w:sz w:val="32"/>
          <w:szCs w:val="32"/>
          <w:lang/>
        </w:rPr>
        <w:t>3.高端装备制造</w:t>
      </w:r>
    </w:p>
    <w:p w:rsidR="00E642F5" w:rsidRPr="00E642F5" w:rsidRDefault="00E642F5" w:rsidP="00E642F5">
      <w:pPr>
        <w:spacing w:line="600" w:lineRule="exact"/>
        <w:ind w:firstLineChars="200" w:firstLine="640"/>
        <w:rPr>
          <w:rFonts w:ascii="仿宋_GB2312" w:eastAsia="仿宋_GB2312" w:hAnsi="Times New Roman" w:cs="仿宋_GB2312"/>
          <w:color w:val="000000"/>
          <w:sz w:val="32"/>
          <w:szCs w:val="32"/>
          <w:lang/>
        </w:rPr>
      </w:pPr>
      <w:r w:rsidRPr="00E642F5">
        <w:rPr>
          <w:rFonts w:ascii="仿宋_GB2312" w:eastAsia="仿宋_GB2312" w:hAnsi="Times New Roman" w:cs="仿宋_GB2312" w:hint="eastAsia"/>
          <w:color w:val="000000"/>
          <w:sz w:val="32"/>
          <w:szCs w:val="32"/>
          <w:lang/>
        </w:rPr>
        <w:t>先进轨道交通装备、航空装备、高档数控机床、传感器和智能化仪器仪表；伺服装置和控制系统、智能测控装置与部件、智能机器人核心零部件、智能机器人、智能化制造装备及智能化生产线；新能源装备；高速精密重载传动装置；高速高压液压元器件；高可靠性密封件；大型精密模具；汽车轻量化高强钢先进成形技术与装备；增材制造/再制造装备；铸、锻，焊、热处理、表</w:t>
      </w:r>
      <w:r w:rsidRPr="00E642F5">
        <w:rPr>
          <w:rFonts w:ascii="仿宋_GB2312" w:eastAsia="仿宋_GB2312" w:hAnsi="Times New Roman" w:cs="仿宋_GB2312" w:hint="eastAsia"/>
          <w:color w:val="000000"/>
          <w:sz w:val="32"/>
          <w:szCs w:val="32"/>
          <w:lang/>
        </w:rPr>
        <w:lastRenderedPageBreak/>
        <w:t>面处理及特种加工等先进制造工艺。</w:t>
      </w:r>
    </w:p>
    <w:p w:rsidR="00E642F5" w:rsidRPr="00E642F5" w:rsidRDefault="00E642F5" w:rsidP="00E642F5">
      <w:pPr>
        <w:spacing w:line="600" w:lineRule="exact"/>
        <w:ind w:firstLineChars="200" w:firstLine="640"/>
        <w:rPr>
          <w:rFonts w:ascii="仿宋_GB2312" w:eastAsia="仿宋_GB2312" w:hAnsi="Times New Roman" w:cs="仿宋_GB2312"/>
          <w:color w:val="000000"/>
          <w:sz w:val="32"/>
          <w:szCs w:val="32"/>
          <w:lang/>
        </w:rPr>
      </w:pPr>
      <w:r w:rsidRPr="00E642F5">
        <w:rPr>
          <w:rFonts w:ascii="仿宋_GB2312" w:eastAsia="仿宋_GB2312" w:hAnsi="Times New Roman" w:cs="仿宋_GB2312" w:hint="eastAsia"/>
          <w:color w:val="000000"/>
          <w:sz w:val="32"/>
          <w:szCs w:val="32"/>
          <w:lang/>
        </w:rPr>
        <w:t>4.新能源与节能</w:t>
      </w:r>
    </w:p>
    <w:p w:rsidR="00E642F5" w:rsidRPr="00E642F5" w:rsidRDefault="00E642F5" w:rsidP="00E642F5">
      <w:pPr>
        <w:spacing w:line="600" w:lineRule="exact"/>
        <w:ind w:firstLineChars="200" w:firstLine="640"/>
        <w:rPr>
          <w:rFonts w:ascii="仿宋_GB2312" w:eastAsia="仿宋_GB2312" w:hAnsi="仿宋_GB2312" w:cs="仿宋_GB2312"/>
          <w:sz w:val="32"/>
          <w:szCs w:val="32"/>
        </w:rPr>
      </w:pPr>
      <w:r w:rsidRPr="00E642F5">
        <w:rPr>
          <w:rFonts w:ascii="仿宋_GB2312" w:eastAsia="仿宋_GB2312" w:hAnsi="Times New Roman" w:cs="仿宋_GB2312" w:hint="eastAsia"/>
          <w:color w:val="000000"/>
          <w:sz w:val="32"/>
          <w:szCs w:val="32"/>
          <w:lang/>
        </w:rPr>
        <w:t>新机理、高转化效率的太阳能利用</w:t>
      </w:r>
      <w:r w:rsidRPr="00E642F5">
        <w:rPr>
          <w:rFonts w:ascii="仿宋_GB2312" w:eastAsia="仿宋_GB2312" w:hAnsi="仿宋_GB2312" w:cs="仿宋_GB2312" w:hint="eastAsia"/>
          <w:sz w:val="32"/>
          <w:szCs w:val="32"/>
        </w:rPr>
        <w:t>技术；高效低成本太阳能电池产业化技术；新机理、高转化效率的风能技术；风能、核能设备与核心配套零部件；新机理、高转化效率的生物质能技术；低成本、低耗能、清洁、安全、高效制氢和储氢技术；以氢为燃料的发动机与发电系统关键技术；新型动力电池（组）与储能电池技术；新型高安全、高比能固态锂电池技术；非贵金属催化剂的高效燃料电池技术；大功率、高安全动力锂电池技术；环境友好型的动力电池回收技术；阀控密封铅酸蓄电池、镍氢电池等新型动力电池技术；超级电容器与热电转换技术；分布式新能源发电；高效节能锅炉窑炉自动化控制；低温余热及高温固体余热深度回收利用技术；非晶变压器；智慧能源管理与智能优化节能技术；高效电动机等工业节能设备；高效照明产品、高效节能空调；节能与新能源汽车技术；建筑节能技术。</w:t>
      </w:r>
    </w:p>
    <w:p w:rsidR="00E642F5" w:rsidRPr="00E642F5" w:rsidRDefault="00E642F5" w:rsidP="00E642F5">
      <w:pPr>
        <w:spacing w:line="600" w:lineRule="exact"/>
        <w:ind w:firstLineChars="200" w:firstLine="640"/>
        <w:rPr>
          <w:rFonts w:ascii="仿宋_GB2312" w:eastAsia="仿宋_GB2312" w:hAnsi="Times New Roman" w:cs="仿宋_GB2312"/>
          <w:color w:val="000000"/>
          <w:sz w:val="32"/>
          <w:szCs w:val="32"/>
          <w:lang/>
        </w:rPr>
      </w:pPr>
      <w:r w:rsidRPr="00E642F5">
        <w:rPr>
          <w:rFonts w:ascii="仿宋_GB2312" w:eastAsia="仿宋_GB2312" w:hAnsi="Times New Roman" w:cs="仿宋_GB2312" w:hint="eastAsia"/>
          <w:color w:val="000000"/>
          <w:sz w:val="32"/>
          <w:szCs w:val="32"/>
          <w:lang/>
        </w:rPr>
        <w:t>5.高技术船舶和海洋工程装备</w:t>
      </w:r>
    </w:p>
    <w:p w:rsidR="00E642F5" w:rsidRPr="00E642F5" w:rsidRDefault="00E642F5" w:rsidP="00E642F5">
      <w:pPr>
        <w:spacing w:line="600" w:lineRule="exact"/>
        <w:ind w:firstLineChars="200" w:firstLine="640"/>
        <w:rPr>
          <w:rFonts w:ascii="仿宋_GB2312" w:eastAsia="仿宋_GB2312" w:hAnsi="Times New Roman" w:cs="仿宋_GB2312"/>
          <w:color w:val="C00000"/>
          <w:sz w:val="32"/>
          <w:szCs w:val="32"/>
        </w:rPr>
      </w:pPr>
      <w:r w:rsidRPr="00E642F5">
        <w:rPr>
          <w:rFonts w:ascii="仿宋_GB2312" w:eastAsia="仿宋_GB2312" w:hAnsi="Times New Roman" w:cs="仿宋_GB2312" w:hint="eastAsia"/>
          <w:color w:val="000000"/>
          <w:sz w:val="32"/>
          <w:szCs w:val="32"/>
          <w:lang/>
        </w:rPr>
        <w:t>海洋勘探、海底工程、海上油气生产平台、海洋可再生能源装备、港口机械等海洋工程装备；汽车滚装船、液化气运输船、客滚船、远洋渔船、游艇、大型邮轮等高技术船舶；海工装备零部件再制造技术；船舶</w:t>
      </w:r>
      <w:r w:rsidRPr="00E642F5">
        <w:rPr>
          <w:rFonts w:ascii="仿宋_GB2312" w:eastAsia="仿宋_GB2312" w:hAnsi="Times New Roman" w:cs="仿宋_GB2312" w:hint="eastAsia"/>
          <w:color w:val="000000"/>
          <w:sz w:val="32"/>
          <w:szCs w:val="32"/>
        </w:rPr>
        <w:t>智能化技术；海洋装备智能腐蚀控制技术。</w:t>
      </w:r>
    </w:p>
    <w:p w:rsidR="00E642F5" w:rsidRPr="00E642F5" w:rsidRDefault="00E642F5" w:rsidP="00E642F5">
      <w:pPr>
        <w:spacing w:line="600" w:lineRule="exact"/>
        <w:ind w:firstLineChars="200" w:firstLine="640"/>
        <w:rPr>
          <w:rFonts w:ascii="仿宋_GB2312" w:eastAsia="仿宋_GB2312" w:hAnsi="Times New Roman" w:cs="仿宋_GB2312"/>
          <w:color w:val="000000"/>
          <w:sz w:val="32"/>
          <w:szCs w:val="32"/>
          <w:lang/>
        </w:rPr>
      </w:pPr>
      <w:r w:rsidRPr="00E642F5">
        <w:rPr>
          <w:rFonts w:ascii="仿宋_GB2312" w:eastAsia="仿宋_GB2312" w:hAnsi="Times New Roman" w:cs="仿宋_GB2312" w:hint="eastAsia"/>
          <w:color w:val="000000"/>
          <w:sz w:val="32"/>
          <w:szCs w:val="32"/>
          <w:lang/>
        </w:rPr>
        <w:t>6.现代服务业支撑技术</w:t>
      </w:r>
    </w:p>
    <w:p w:rsidR="00E642F5" w:rsidRPr="00E642F5" w:rsidRDefault="00E642F5" w:rsidP="00E642F5">
      <w:pPr>
        <w:spacing w:line="600" w:lineRule="exact"/>
        <w:ind w:firstLineChars="200" w:firstLine="640"/>
        <w:rPr>
          <w:rFonts w:ascii="仿宋_GB2312" w:eastAsia="仿宋_GB2312" w:hAnsi="Times New Roman" w:cs="仿宋_GB2312"/>
          <w:color w:val="000000"/>
          <w:sz w:val="32"/>
          <w:szCs w:val="32"/>
          <w:lang/>
        </w:rPr>
      </w:pPr>
      <w:r w:rsidRPr="00E642F5">
        <w:rPr>
          <w:rFonts w:ascii="仿宋_GB2312" w:eastAsia="仿宋_GB2312" w:hAnsi="Times New Roman" w:cs="仿宋_GB2312" w:hint="eastAsia"/>
          <w:color w:val="000000"/>
          <w:sz w:val="32"/>
          <w:szCs w:val="32"/>
          <w:lang/>
        </w:rPr>
        <w:t>新兴服务业支撑平台研发与示范；跨平台服务信用管理关键技术；服务内容资源管理关键技术；数字生活服务共性技术；网</w:t>
      </w:r>
      <w:r w:rsidRPr="00E642F5">
        <w:rPr>
          <w:rFonts w:ascii="仿宋_GB2312" w:eastAsia="仿宋_GB2312" w:hAnsi="Times New Roman" w:cs="仿宋_GB2312" w:hint="eastAsia"/>
          <w:color w:val="000000"/>
          <w:sz w:val="32"/>
          <w:szCs w:val="32"/>
          <w:lang/>
        </w:rPr>
        <w:lastRenderedPageBreak/>
        <w:t>络技术、智能标签、智能终端等应用于现代服务业的关键技术；文化科技服务支撑平台研发与示范；文化创意产业创作、设计与制作技术；影视媒体融合服务技术；混合现实环境下的观演空间支撑技术；传播与展示技术；文化遗产发现与再利用技术；非物质文化遗产数字化、文化旅游资源数字化技术。</w:t>
      </w:r>
    </w:p>
    <w:p w:rsidR="00E642F5" w:rsidRPr="00E642F5" w:rsidRDefault="00E642F5" w:rsidP="00E642F5">
      <w:pPr>
        <w:widowControl/>
        <w:spacing w:line="600" w:lineRule="exact"/>
        <w:ind w:firstLineChars="168" w:firstLine="538"/>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（二）农业科技领域（申报代码：</w:t>
      </w:r>
      <w:r w:rsidRPr="00E642F5">
        <w:rPr>
          <w:rFonts w:ascii="仿宋_GB2312" w:eastAsia="仿宋_GB2312" w:hAnsi="宋体" w:cs="宋体" w:hint="eastAsia"/>
          <w:color w:val="000000"/>
          <w:kern w:val="0"/>
          <w:sz w:val="24"/>
          <w:szCs w:val="24"/>
        </w:rPr>
        <w:t>2020N0101</w:t>
      </w:r>
      <w:r w:rsidRPr="00E642F5">
        <w:rPr>
          <w:rFonts w:ascii="仿宋_GB2312" w:eastAsia="仿宋_GB2312" w:hAnsi="Times New Roman" w:cs="Times New Roman" w:hint="eastAsia"/>
          <w:sz w:val="32"/>
          <w:szCs w:val="32"/>
        </w:rPr>
        <w:t>）</w:t>
      </w:r>
    </w:p>
    <w:p w:rsidR="00E642F5" w:rsidRPr="00E642F5" w:rsidRDefault="00E642F5" w:rsidP="00E642F5">
      <w:pPr>
        <w:spacing w:line="600" w:lineRule="exact"/>
        <w:ind w:firstLineChars="200" w:firstLine="640"/>
        <w:jc w:val="left"/>
        <w:rPr>
          <w:rFonts w:ascii="仿宋_GB2312" w:eastAsia="仿宋_GB2312" w:hAnsi="仿宋_GB2312" w:cs="Times New Roman"/>
          <w:sz w:val="32"/>
          <w:szCs w:val="24"/>
        </w:rPr>
      </w:pPr>
      <w:r w:rsidRPr="00E642F5">
        <w:rPr>
          <w:rFonts w:ascii="仿宋_GB2312" w:eastAsia="仿宋_GB2312" w:hAnsi="仿宋_GB2312" w:cs="Times New Roman" w:hint="eastAsia"/>
          <w:sz w:val="32"/>
          <w:szCs w:val="24"/>
        </w:rPr>
        <w:t>1.种质资源的挖掘、保护和利用</w:t>
      </w:r>
    </w:p>
    <w:p w:rsidR="00E642F5" w:rsidRPr="00E642F5" w:rsidRDefault="00E642F5" w:rsidP="00E642F5">
      <w:pPr>
        <w:spacing w:line="600" w:lineRule="exact"/>
        <w:ind w:firstLineChars="200" w:firstLine="640"/>
        <w:jc w:val="left"/>
        <w:rPr>
          <w:rFonts w:ascii="仿宋_GB2312" w:eastAsia="仿宋_GB2312" w:hAnsi="仿宋_GB2312" w:cs="Times New Roman"/>
          <w:sz w:val="32"/>
          <w:szCs w:val="24"/>
        </w:rPr>
      </w:pPr>
      <w:r w:rsidRPr="00E642F5">
        <w:rPr>
          <w:rFonts w:ascii="仿宋_GB2312" w:eastAsia="仿宋_GB2312" w:hAnsi="仿宋_GB2312" w:cs="Times New Roman" w:hint="eastAsia"/>
          <w:sz w:val="32"/>
          <w:szCs w:val="24"/>
        </w:rPr>
        <w:t>我省特色农业资源保护利用技术，抗逆、高产、优质新品种及适合设施栽培的优质专用品种选育，地方特色优势水产品和畜禽优良新品种选育的育种方法与规模化育苗技术。</w:t>
      </w:r>
    </w:p>
    <w:p w:rsidR="00E642F5" w:rsidRPr="00E642F5" w:rsidRDefault="00E642F5" w:rsidP="00E642F5">
      <w:pPr>
        <w:spacing w:line="600" w:lineRule="exact"/>
        <w:ind w:firstLineChars="200" w:firstLine="640"/>
        <w:jc w:val="left"/>
        <w:rPr>
          <w:rFonts w:ascii="仿宋_GB2312" w:eastAsia="仿宋_GB2312" w:hAnsi="仿宋_GB2312" w:cs="Times New Roman"/>
          <w:sz w:val="32"/>
          <w:szCs w:val="24"/>
        </w:rPr>
      </w:pPr>
      <w:r w:rsidRPr="00E642F5">
        <w:rPr>
          <w:rFonts w:ascii="仿宋_GB2312" w:eastAsia="仿宋_GB2312" w:hAnsi="仿宋_GB2312" w:cs="Times New Roman" w:hint="eastAsia"/>
          <w:sz w:val="32"/>
          <w:szCs w:val="24"/>
        </w:rPr>
        <w:t>2.高效栽培、健康养殖</w:t>
      </w:r>
    </w:p>
    <w:p w:rsidR="00E642F5" w:rsidRPr="00E642F5" w:rsidRDefault="00E642F5" w:rsidP="00E642F5">
      <w:pPr>
        <w:spacing w:line="600" w:lineRule="exact"/>
        <w:ind w:firstLineChars="200" w:firstLine="640"/>
        <w:jc w:val="left"/>
        <w:rPr>
          <w:rFonts w:ascii="仿宋_GB2312" w:eastAsia="仿宋_GB2312" w:hAnsi="仿宋_GB2312" w:cs="Times New Roman"/>
          <w:sz w:val="32"/>
          <w:szCs w:val="24"/>
        </w:rPr>
      </w:pPr>
      <w:r w:rsidRPr="00E642F5">
        <w:rPr>
          <w:rFonts w:ascii="仿宋_GB2312" w:eastAsia="仿宋_GB2312" w:hAnsi="仿宋_GB2312" w:cs="Times New Roman" w:hint="eastAsia"/>
          <w:sz w:val="32"/>
          <w:szCs w:val="24"/>
        </w:rPr>
        <w:t>主要农林作物高效栽培技术，水产和畜禽生态适应性与健康养殖关键技术，农作物专用和有机肥及控释肥料技术，可降解农用地膜、新型饲料和饲料添加剂。</w:t>
      </w:r>
    </w:p>
    <w:p w:rsidR="00E642F5" w:rsidRPr="00E642F5" w:rsidRDefault="00E642F5" w:rsidP="00E642F5">
      <w:pPr>
        <w:spacing w:line="600" w:lineRule="exact"/>
        <w:ind w:firstLineChars="200" w:firstLine="640"/>
        <w:jc w:val="left"/>
        <w:rPr>
          <w:rFonts w:ascii="仿宋_GB2312" w:eastAsia="仿宋_GB2312" w:hAnsi="仿宋_GB2312" w:cs="Times New Roman"/>
          <w:sz w:val="32"/>
          <w:szCs w:val="24"/>
        </w:rPr>
      </w:pPr>
      <w:r w:rsidRPr="00E642F5">
        <w:rPr>
          <w:rFonts w:ascii="仿宋_GB2312" w:eastAsia="仿宋_GB2312" w:hAnsi="仿宋_GB2312" w:cs="Times New Roman" w:hint="eastAsia"/>
          <w:sz w:val="32"/>
          <w:szCs w:val="24"/>
        </w:rPr>
        <w:t>3.重大病虫害防治技术</w:t>
      </w:r>
    </w:p>
    <w:p w:rsidR="00E642F5" w:rsidRPr="00E642F5" w:rsidRDefault="00E642F5" w:rsidP="00E642F5">
      <w:pPr>
        <w:spacing w:line="600" w:lineRule="exact"/>
        <w:ind w:firstLineChars="200" w:firstLine="640"/>
        <w:jc w:val="left"/>
        <w:rPr>
          <w:rFonts w:ascii="仿宋_GB2312" w:eastAsia="仿宋_GB2312" w:hAnsi="仿宋_GB2312" w:cs="Times New Roman"/>
          <w:sz w:val="32"/>
          <w:szCs w:val="24"/>
        </w:rPr>
      </w:pPr>
      <w:r w:rsidRPr="00E642F5">
        <w:rPr>
          <w:rFonts w:ascii="仿宋_GB2312" w:eastAsia="仿宋_GB2312" w:hAnsi="仿宋_GB2312" w:cs="Times New Roman" w:hint="eastAsia"/>
          <w:sz w:val="32"/>
          <w:szCs w:val="24"/>
        </w:rPr>
        <w:t>农林作物、水产和畜禽重大病虫害防控监测技术，高效、低毒、低残留农药、生物农药和先进施药机械，动物重要病原微生物变异情况监测与预警技术，新型疫苗和新兽药。</w:t>
      </w:r>
    </w:p>
    <w:p w:rsidR="00E642F5" w:rsidRPr="00E642F5" w:rsidRDefault="00E642F5" w:rsidP="00E642F5">
      <w:pPr>
        <w:spacing w:line="600" w:lineRule="exact"/>
        <w:ind w:firstLineChars="200" w:firstLine="640"/>
        <w:jc w:val="left"/>
        <w:rPr>
          <w:rFonts w:ascii="仿宋_GB2312" w:eastAsia="仿宋_GB2312" w:hAnsi="仿宋_GB2312" w:cs="Times New Roman"/>
          <w:sz w:val="32"/>
          <w:szCs w:val="24"/>
        </w:rPr>
      </w:pPr>
      <w:r w:rsidRPr="00E642F5">
        <w:rPr>
          <w:rFonts w:ascii="仿宋_GB2312" w:eastAsia="仿宋_GB2312" w:hAnsi="仿宋_GB2312" w:cs="Times New Roman" w:hint="eastAsia"/>
          <w:sz w:val="32"/>
          <w:szCs w:val="24"/>
        </w:rPr>
        <w:t>4.农业生物工程</w:t>
      </w:r>
    </w:p>
    <w:p w:rsidR="00E642F5" w:rsidRPr="00E642F5" w:rsidRDefault="00E642F5" w:rsidP="00E642F5">
      <w:pPr>
        <w:spacing w:line="600" w:lineRule="exact"/>
        <w:ind w:firstLineChars="200" w:firstLine="640"/>
        <w:jc w:val="left"/>
        <w:rPr>
          <w:rFonts w:ascii="仿宋_GB2312" w:eastAsia="仿宋_GB2312" w:hAnsi="仿宋_GB2312" w:cs="Times New Roman"/>
          <w:sz w:val="32"/>
          <w:szCs w:val="24"/>
        </w:rPr>
      </w:pPr>
      <w:r w:rsidRPr="00E642F5">
        <w:rPr>
          <w:rFonts w:ascii="仿宋_GB2312" w:eastAsia="仿宋_GB2312" w:hAnsi="仿宋_GB2312" w:cs="Times New Roman" w:hint="eastAsia"/>
          <w:sz w:val="32"/>
          <w:szCs w:val="24"/>
        </w:rPr>
        <w:t>酶工程、发酵工程、生物改性、生物转化、高端生物保健食品、生物基础材料等。</w:t>
      </w:r>
    </w:p>
    <w:p w:rsidR="00E642F5" w:rsidRPr="00E642F5" w:rsidRDefault="00E642F5" w:rsidP="00E642F5">
      <w:pPr>
        <w:spacing w:line="600" w:lineRule="exact"/>
        <w:ind w:firstLineChars="200" w:firstLine="640"/>
        <w:jc w:val="left"/>
        <w:rPr>
          <w:rFonts w:ascii="仿宋_GB2312" w:eastAsia="仿宋_GB2312" w:hAnsi="仿宋_GB2312" w:cs="Times New Roman"/>
          <w:sz w:val="32"/>
          <w:szCs w:val="24"/>
        </w:rPr>
      </w:pPr>
      <w:r w:rsidRPr="00E642F5">
        <w:rPr>
          <w:rFonts w:ascii="仿宋_GB2312" w:eastAsia="仿宋_GB2312" w:hAnsi="仿宋_GB2312" w:cs="Times New Roman" w:hint="eastAsia"/>
          <w:sz w:val="32"/>
          <w:szCs w:val="24"/>
        </w:rPr>
        <w:t>5.农副产品精深加工</w:t>
      </w:r>
    </w:p>
    <w:p w:rsidR="00E642F5" w:rsidRPr="00E642F5" w:rsidRDefault="00E642F5" w:rsidP="00E642F5">
      <w:pPr>
        <w:spacing w:line="600" w:lineRule="exact"/>
        <w:ind w:firstLineChars="200" w:firstLine="640"/>
        <w:jc w:val="left"/>
        <w:rPr>
          <w:rFonts w:ascii="仿宋_GB2312" w:eastAsia="仿宋_GB2312" w:hAnsi="仿宋_GB2312" w:cs="Times New Roman"/>
          <w:sz w:val="32"/>
          <w:szCs w:val="24"/>
        </w:rPr>
      </w:pPr>
      <w:r w:rsidRPr="00E642F5">
        <w:rPr>
          <w:rFonts w:ascii="仿宋_GB2312" w:eastAsia="仿宋_GB2312" w:hAnsi="仿宋_GB2312" w:cs="Times New Roman" w:hint="eastAsia"/>
          <w:sz w:val="32"/>
          <w:szCs w:val="24"/>
        </w:rPr>
        <w:t>农林产品精深加工及副产物与废弃物综合利用、质量控制技</w:t>
      </w:r>
      <w:r w:rsidRPr="00E642F5">
        <w:rPr>
          <w:rFonts w:ascii="仿宋_GB2312" w:eastAsia="仿宋_GB2312" w:hAnsi="仿宋_GB2312" w:cs="Times New Roman" w:hint="eastAsia"/>
          <w:sz w:val="32"/>
          <w:szCs w:val="24"/>
        </w:rPr>
        <w:lastRenderedPageBreak/>
        <w:t>术研发。</w:t>
      </w:r>
    </w:p>
    <w:p w:rsidR="00E642F5" w:rsidRPr="00E642F5" w:rsidRDefault="00E642F5" w:rsidP="00E642F5">
      <w:pPr>
        <w:spacing w:line="600" w:lineRule="exact"/>
        <w:ind w:firstLineChars="200" w:firstLine="640"/>
        <w:jc w:val="left"/>
        <w:rPr>
          <w:rFonts w:ascii="仿宋_GB2312" w:eastAsia="仿宋_GB2312" w:hAnsi="仿宋_GB2312" w:cs="Times New Roman"/>
          <w:sz w:val="32"/>
          <w:szCs w:val="24"/>
        </w:rPr>
      </w:pPr>
      <w:r w:rsidRPr="00E642F5">
        <w:rPr>
          <w:rFonts w:ascii="仿宋_GB2312" w:eastAsia="仿宋_GB2312" w:hAnsi="仿宋_GB2312" w:cs="Times New Roman" w:hint="eastAsia"/>
          <w:sz w:val="32"/>
          <w:szCs w:val="24"/>
        </w:rPr>
        <w:t>6.农业智能化设施</w:t>
      </w:r>
    </w:p>
    <w:p w:rsidR="00E642F5" w:rsidRPr="00E642F5" w:rsidRDefault="00E642F5" w:rsidP="00E642F5">
      <w:pPr>
        <w:spacing w:line="600" w:lineRule="exact"/>
        <w:ind w:firstLineChars="200" w:firstLine="640"/>
        <w:jc w:val="left"/>
        <w:rPr>
          <w:rFonts w:ascii="仿宋_GB2312" w:eastAsia="仿宋_GB2312" w:hAnsi="仿宋_GB2312" w:cs="Times New Roman"/>
          <w:sz w:val="32"/>
          <w:szCs w:val="24"/>
        </w:rPr>
      </w:pPr>
      <w:r w:rsidRPr="00E642F5">
        <w:rPr>
          <w:rFonts w:ascii="仿宋_GB2312" w:eastAsia="仿宋_GB2312" w:hAnsi="仿宋_GB2312" w:cs="Times New Roman" w:hint="eastAsia"/>
          <w:sz w:val="32"/>
          <w:szCs w:val="24"/>
        </w:rPr>
        <w:t>智能化设施农业装备和小型轻便作业装备技术，现代海洋农业设施与装备技术，智能化、节能农产品加工设备，植物工厂的光配方研发。</w:t>
      </w:r>
    </w:p>
    <w:p w:rsidR="00E642F5" w:rsidRPr="00E642F5" w:rsidRDefault="00E642F5" w:rsidP="00E642F5">
      <w:pPr>
        <w:spacing w:line="600" w:lineRule="exact"/>
        <w:ind w:firstLineChars="200" w:firstLine="640"/>
        <w:jc w:val="left"/>
        <w:rPr>
          <w:rFonts w:ascii="仿宋_GB2312" w:eastAsia="仿宋_GB2312" w:hAnsi="仿宋_GB2312" w:cs="Times New Roman"/>
          <w:sz w:val="32"/>
          <w:szCs w:val="24"/>
        </w:rPr>
      </w:pPr>
      <w:r w:rsidRPr="00E642F5">
        <w:rPr>
          <w:rFonts w:ascii="仿宋_GB2312" w:eastAsia="仿宋_GB2312" w:hAnsi="仿宋_GB2312" w:cs="Times New Roman" w:hint="eastAsia"/>
          <w:sz w:val="32"/>
          <w:szCs w:val="24"/>
        </w:rPr>
        <w:t>7.海洋农业高技术产业</w:t>
      </w:r>
    </w:p>
    <w:p w:rsidR="00E642F5" w:rsidRPr="00E642F5" w:rsidRDefault="00E642F5" w:rsidP="00E642F5">
      <w:pPr>
        <w:spacing w:line="600" w:lineRule="exact"/>
        <w:ind w:firstLineChars="200" w:firstLine="640"/>
        <w:jc w:val="left"/>
        <w:rPr>
          <w:rFonts w:ascii="仿宋_GB2312" w:eastAsia="仿宋_GB2312" w:hAnsi="仿宋_GB2312" w:cs="Times New Roman"/>
          <w:sz w:val="32"/>
          <w:szCs w:val="24"/>
        </w:rPr>
      </w:pPr>
      <w:r w:rsidRPr="00E642F5">
        <w:rPr>
          <w:rFonts w:ascii="仿宋_GB2312" w:eastAsia="仿宋_GB2312" w:hAnsi="仿宋_GB2312" w:cs="Times New Roman" w:hint="eastAsia"/>
          <w:sz w:val="32"/>
          <w:szCs w:val="24"/>
        </w:rPr>
        <w:t>海水高效环保养殖技术、水生生物资源增殖和人工鱼礁建设技术，海洋生物资源精深加工与质量控制、副产物高效利用、海洋生物制品与海洋功能食品技术，海洋生物活性物质提取技术与临床前的药效毒理研究，重要海洋生物功能产品国家标准样品的研制。</w:t>
      </w:r>
    </w:p>
    <w:p w:rsidR="00E642F5" w:rsidRPr="00E642F5" w:rsidRDefault="00E642F5" w:rsidP="00E642F5">
      <w:pPr>
        <w:spacing w:line="600" w:lineRule="exact"/>
        <w:ind w:firstLineChars="200" w:firstLine="640"/>
        <w:jc w:val="left"/>
        <w:rPr>
          <w:rFonts w:ascii="仿宋_GB2312" w:eastAsia="仿宋_GB2312" w:hAnsi="仿宋_GB2312" w:cs="Times New Roman"/>
          <w:sz w:val="32"/>
          <w:szCs w:val="24"/>
        </w:rPr>
      </w:pPr>
      <w:r w:rsidRPr="00E642F5">
        <w:rPr>
          <w:rFonts w:ascii="仿宋_GB2312" w:eastAsia="仿宋_GB2312" w:hAnsi="仿宋_GB2312" w:cs="Times New Roman" w:hint="eastAsia"/>
          <w:sz w:val="32"/>
          <w:szCs w:val="24"/>
        </w:rPr>
        <w:t>8.农业生态技术</w:t>
      </w:r>
    </w:p>
    <w:p w:rsidR="00E642F5" w:rsidRPr="00E642F5" w:rsidRDefault="00E642F5" w:rsidP="00E642F5">
      <w:pPr>
        <w:spacing w:line="600" w:lineRule="exact"/>
        <w:ind w:firstLineChars="200" w:firstLine="640"/>
        <w:jc w:val="left"/>
        <w:rPr>
          <w:rFonts w:ascii="仿宋_GB2312" w:eastAsia="仿宋_GB2312" w:hAnsi="仿宋_GB2312" w:cs="Times New Roman"/>
          <w:sz w:val="32"/>
          <w:szCs w:val="24"/>
        </w:rPr>
      </w:pPr>
      <w:r w:rsidRPr="00E642F5">
        <w:rPr>
          <w:rFonts w:ascii="仿宋_GB2312" w:eastAsia="仿宋_GB2312" w:hAnsi="仿宋_GB2312" w:cs="Times New Roman" w:hint="eastAsia"/>
          <w:sz w:val="32"/>
          <w:szCs w:val="24"/>
        </w:rPr>
        <w:t>农业生态保护、畜禽粪污综合治理、高效节水、水土保持技术，农林资源监测与集约利用、耕地重金属污染及农业面源污染监测和综合修复技术，退化土地资源修复技术、绿色农业核算与碳足迹、重要养殖海区污染源调查与生态修复综合治理技术。</w:t>
      </w:r>
    </w:p>
    <w:p w:rsidR="00E642F5" w:rsidRPr="00E642F5" w:rsidRDefault="00E642F5" w:rsidP="00E642F5">
      <w:pPr>
        <w:spacing w:line="600" w:lineRule="exact"/>
        <w:ind w:firstLineChars="200" w:firstLine="640"/>
        <w:jc w:val="left"/>
        <w:rPr>
          <w:rFonts w:ascii="仿宋_GB2312" w:eastAsia="仿宋_GB2312" w:hAnsi="仿宋_GB2312" w:cs="Times New Roman"/>
          <w:sz w:val="32"/>
          <w:szCs w:val="24"/>
        </w:rPr>
      </w:pPr>
      <w:r w:rsidRPr="00E642F5">
        <w:rPr>
          <w:rFonts w:ascii="仿宋_GB2312" w:eastAsia="仿宋_GB2312" w:hAnsi="仿宋_GB2312" w:cs="Times New Roman"/>
          <w:sz w:val="32"/>
          <w:szCs w:val="24"/>
        </w:rPr>
        <w:t>9.</w:t>
      </w:r>
      <w:r w:rsidRPr="00E642F5">
        <w:rPr>
          <w:rFonts w:ascii="仿宋_GB2312" w:eastAsia="仿宋_GB2312" w:hAnsi="仿宋_GB2312" w:cs="Times New Roman" w:hint="eastAsia"/>
          <w:sz w:val="32"/>
          <w:szCs w:val="24"/>
        </w:rPr>
        <w:t>农村人居环境整治技术</w:t>
      </w:r>
    </w:p>
    <w:p w:rsidR="00E642F5" w:rsidRPr="00E642F5" w:rsidRDefault="00E642F5" w:rsidP="00E642F5">
      <w:pPr>
        <w:spacing w:line="600" w:lineRule="exact"/>
        <w:ind w:firstLineChars="200" w:firstLine="640"/>
        <w:jc w:val="left"/>
        <w:rPr>
          <w:rFonts w:ascii="仿宋_GB2312" w:eastAsia="仿宋_GB2312" w:hAnsi="仿宋_GB2312" w:cs="Times New Roman"/>
          <w:sz w:val="32"/>
          <w:szCs w:val="24"/>
        </w:rPr>
      </w:pPr>
      <w:r w:rsidRPr="00E642F5">
        <w:rPr>
          <w:rFonts w:ascii="仿宋_GB2312" w:eastAsia="仿宋_GB2312" w:hAnsi="仿宋_GB2312" w:cs="Times New Roman" w:hint="eastAsia"/>
          <w:sz w:val="32"/>
          <w:szCs w:val="24"/>
        </w:rPr>
        <w:t>村镇饮用水水质提升关键技术研究与装备开发、村镇污水处理与循环利用装备开发、村镇生活垃圾移动式小型化处理关键技术与装备研发、乡村生态景观营造关键技术研究、社区环境监测及修复关键技术研发、村镇生物质资源制备清洁能源及高值利用关键技术研究。</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（三）社会发展科技领域（申报代码：</w:t>
      </w:r>
      <w:r w:rsidRPr="00E642F5">
        <w:rPr>
          <w:rFonts w:ascii="仿宋_GB2312" w:eastAsia="仿宋_GB2312" w:hAnsi="宋体" w:cs="宋体" w:hint="eastAsia"/>
          <w:color w:val="000000"/>
          <w:kern w:val="0"/>
          <w:sz w:val="24"/>
          <w:szCs w:val="24"/>
        </w:rPr>
        <w:t>2020Y0101</w:t>
      </w:r>
      <w:r w:rsidRPr="00E642F5">
        <w:rPr>
          <w:rFonts w:ascii="仿宋_GB2312" w:eastAsia="仿宋_GB2312" w:hAnsi="Times New Roman" w:cs="Times New Roman" w:hint="eastAsia"/>
          <w:sz w:val="32"/>
          <w:szCs w:val="32"/>
        </w:rPr>
        <w:t>）</w:t>
      </w:r>
    </w:p>
    <w:p w:rsidR="00E642F5" w:rsidRPr="00E642F5" w:rsidRDefault="00E642F5" w:rsidP="00E642F5">
      <w:pPr>
        <w:spacing w:line="600" w:lineRule="exact"/>
        <w:ind w:firstLineChars="200" w:firstLine="640"/>
        <w:rPr>
          <w:rFonts w:ascii="仿宋_GB2312" w:eastAsia="仿宋_GB2312" w:hAnsi="Times New Roman" w:cs="仿宋_GB2312"/>
          <w:sz w:val="32"/>
          <w:szCs w:val="32"/>
        </w:rPr>
      </w:pPr>
      <w:r w:rsidRPr="00E642F5">
        <w:rPr>
          <w:rFonts w:ascii="仿宋_GB2312" w:eastAsia="仿宋_GB2312" w:hAnsi="Times New Roman" w:cs="仿宋_GB2312" w:hint="eastAsia"/>
          <w:sz w:val="32"/>
          <w:szCs w:val="32"/>
          <w:lang/>
        </w:rPr>
        <w:lastRenderedPageBreak/>
        <w:t>1.人口与健康领域</w:t>
      </w:r>
    </w:p>
    <w:p w:rsidR="00E642F5" w:rsidRPr="00E642F5" w:rsidRDefault="00E642F5" w:rsidP="00E642F5">
      <w:pPr>
        <w:spacing w:line="600" w:lineRule="exact"/>
        <w:ind w:firstLineChars="200" w:firstLine="640"/>
        <w:rPr>
          <w:rFonts w:ascii="仿宋_GB2312" w:eastAsia="仿宋_GB2312" w:hAnsi="Times New Roman" w:cs="仿宋_GB2312"/>
          <w:sz w:val="32"/>
          <w:szCs w:val="32"/>
        </w:rPr>
      </w:pPr>
      <w:r w:rsidRPr="00E642F5">
        <w:rPr>
          <w:rFonts w:ascii="仿宋_GB2312" w:eastAsia="仿宋_GB2312" w:hAnsi="Times New Roman" w:cs="仿宋_GB2312" w:hint="eastAsia"/>
          <w:sz w:val="32"/>
          <w:szCs w:val="32"/>
          <w:lang/>
        </w:rPr>
        <w:t>（1）疾病诊疗技术</w:t>
      </w:r>
    </w:p>
    <w:p w:rsidR="00E642F5" w:rsidRPr="00E642F5" w:rsidRDefault="00E642F5" w:rsidP="00E642F5">
      <w:pPr>
        <w:spacing w:line="600" w:lineRule="exact"/>
        <w:ind w:firstLineChars="200" w:firstLine="640"/>
        <w:rPr>
          <w:rFonts w:ascii="仿宋_GB2312" w:eastAsia="仿宋_GB2312" w:hAnsi="Times New Roman" w:cs="仿宋_GB2312"/>
          <w:sz w:val="32"/>
          <w:szCs w:val="32"/>
        </w:rPr>
      </w:pPr>
      <w:r w:rsidRPr="00E642F5">
        <w:rPr>
          <w:rFonts w:ascii="仿宋_GB2312" w:eastAsia="仿宋_GB2312" w:hAnsi="Times New Roman" w:cs="Times New Roman" w:hint="eastAsia"/>
          <w:sz w:val="32"/>
          <w:szCs w:val="32"/>
        </w:rPr>
        <w:t>新型冠状病毒感染、</w:t>
      </w:r>
      <w:r w:rsidRPr="00E642F5">
        <w:rPr>
          <w:rFonts w:ascii="仿宋_GB2312" w:eastAsia="仿宋_GB2312" w:hAnsi="Times New Roman" w:cs="仿宋_GB2312" w:hint="eastAsia"/>
          <w:sz w:val="32"/>
          <w:szCs w:val="32"/>
          <w:lang/>
        </w:rPr>
        <w:t>艾滋病、病毒性肝炎、结核病等重大传染病和新发传染病；心脑血管疾病、恶性肿瘤、代谢性疾病、呼吸系统疾病、精神神经系统等重大慢病，职业病、地方病，生殖健康及出生缺陷、消化、口腔、眼耳鼻喉、骨科及康复等中西医诊疗技术研究。</w:t>
      </w:r>
    </w:p>
    <w:p w:rsidR="00E642F5" w:rsidRPr="00E642F5" w:rsidRDefault="00E642F5" w:rsidP="00E642F5">
      <w:pPr>
        <w:spacing w:line="600" w:lineRule="exact"/>
        <w:ind w:firstLineChars="200" w:firstLine="640"/>
        <w:rPr>
          <w:rFonts w:ascii="仿宋_GB2312" w:eastAsia="仿宋_GB2312" w:hAnsi="Times New Roman" w:cs="仿宋_GB2312"/>
          <w:sz w:val="32"/>
          <w:szCs w:val="32"/>
        </w:rPr>
      </w:pPr>
      <w:r w:rsidRPr="00E642F5">
        <w:rPr>
          <w:rFonts w:ascii="仿宋_GB2312" w:eastAsia="仿宋_GB2312" w:hAnsi="Times New Roman" w:cs="仿宋_GB2312" w:hint="eastAsia"/>
          <w:sz w:val="32"/>
          <w:szCs w:val="32"/>
          <w:lang/>
        </w:rPr>
        <w:t>（2）药物研发技术</w:t>
      </w:r>
    </w:p>
    <w:p w:rsidR="00E642F5" w:rsidRPr="00E642F5" w:rsidRDefault="00E642F5" w:rsidP="00E642F5">
      <w:pPr>
        <w:spacing w:line="600" w:lineRule="exact"/>
        <w:ind w:firstLineChars="200" w:firstLine="640"/>
        <w:rPr>
          <w:rFonts w:ascii="仿宋_GB2312" w:eastAsia="仿宋_GB2312" w:hAnsi="Times New Roman" w:cs="仿宋_GB2312"/>
          <w:sz w:val="32"/>
          <w:szCs w:val="32"/>
        </w:rPr>
      </w:pPr>
      <w:r w:rsidRPr="00E642F5">
        <w:rPr>
          <w:rFonts w:ascii="仿宋_GB2312" w:eastAsia="仿宋_GB2312" w:hAnsi="Times New Roman" w:cs="仿宋_GB2312" w:hint="eastAsia"/>
          <w:sz w:val="32"/>
          <w:szCs w:val="32"/>
          <w:lang/>
        </w:rPr>
        <w:t>新药药学、药效、药理、毒理等方面的临床前研究；药物新剂型的开发研究；海洋药物研发和传统中成药二次开发研究；中药材规范化种植（养殖）关键技术研究；新型诊断试剂、医疗器械的研发。</w:t>
      </w:r>
    </w:p>
    <w:p w:rsidR="00E642F5" w:rsidRPr="00E642F5" w:rsidRDefault="00E642F5" w:rsidP="00E642F5">
      <w:pPr>
        <w:spacing w:line="600" w:lineRule="exact"/>
        <w:ind w:firstLineChars="200" w:firstLine="640"/>
        <w:rPr>
          <w:rFonts w:ascii="仿宋_GB2312" w:eastAsia="仿宋_GB2312" w:hAnsi="Times New Roman" w:cs="仿宋_GB2312"/>
          <w:sz w:val="32"/>
          <w:szCs w:val="32"/>
        </w:rPr>
      </w:pPr>
      <w:r w:rsidRPr="00E642F5">
        <w:rPr>
          <w:rFonts w:ascii="仿宋_GB2312" w:eastAsia="仿宋_GB2312" w:hAnsi="Times New Roman" w:cs="仿宋_GB2312" w:hint="eastAsia"/>
          <w:sz w:val="32"/>
          <w:szCs w:val="32"/>
          <w:lang/>
        </w:rPr>
        <w:t>2.实验动物研究领域</w:t>
      </w:r>
    </w:p>
    <w:p w:rsidR="00E642F5" w:rsidRPr="00E642F5" w:rsidRDefault="00E642F5" w:rsidP="00E642F5">
      <w:pPr>
        <w:spacing w:line="600" w:lineRule="exact"/>
        <w:ind w:firstLineChars="200" w:firstLine="640"/>
        <w:rPr>
          <w:rFonts w:ascii="仿宋_GB2312" w:eastAsia="仿宋_GB2312" w:hAnsi="Times New Roman" w:cs="仿宋_GB2312"/>
          <w:sz w:val="32"/>
          <w:szCs w:val="32"/>
        </w:rPr>
      </w:pPr>
      <w:r w:rsidRPr="00E642F5">
        <w:rPr>
          <w:rFonts w:ascii="仿宋_GB2312" w:eastAsia="仿宋_GB2312" w:hAnsi="Times New Roman" w:cs="仿宋_GB2312" w:hint="eastAsia"/>
          <w:sz w:val="32"/>
          <w:szCs w:val="32"/>
          <w:lang/>
        </w:rPr>
        <w:t>实验动物资源的开发、保存和利用研究；实验动物病原体的检测新方法和质量控制研究；我省常见疾病的实验动物模型开发；开展有关实验动物比较医学研究，为医学临床研究提供理论和实验依据；对动物实验设施的动态影响因素、控制手段等进行研究。</w:t>
      </w:r>
    </w:p>
    <w:p w:rsidR="00E642F5" w:rsidRPr="00E642F5" w:rsidRDefault="00E642F5" w:rsidP="00E642F5">
      <w:pPr>
        <w:spacing w:line="600" w:lineRule="exact"/>
        <w:ind w:firstLineChars="200" w:firstLine="640"/>
        <w:rPr>
          <w:rFonts w:ascii="仿宋_GB2312" w:eastAsia="仿宋_GB2312" w:hAnsi="Times New Roman" w:cs="仿宋_GB2312"/>
          <w:sz w:val="32"/>
          <w:szCs w:val="32"/>
          <w:lang/>
        </w:rPr>
      </w:pPr>
      <w:r w:rsidRPr="00E642F5">
        <w:rPr>
          <w:rFonts w:ascii="仿宋_GB2312" w:eastAsia="仿宋_GB2312" w:hAnsi="Times New Roman" w:cs="仿宋_GB2312" w:hint="eastAsia"/>
          <w:sz w:val="32"/>
          <w:szCs w:val="32"/>
          <w:lang/>
        </w:rPr>
        <w:t>3.资源与环境领域</w:t>
      </w:r>
    </w:p>
    <w:p w:rsidR="00E642F5" w:rsidRPr="00E642F5" w:rsidRDefault="00E642F5" w:rsidP="00E642F5">
      <w:pPr>
        <w:spacing w:line="600" w:lineRule="exact"/>
        <w:ind w:firstLineChars="200" w:firstLine="640"/>
        <w:rPr>
          <w:rFonts w:ascii="仿宋_GB2312" w:eastAsia="仿宋_GB2312" w:hAnsi="Times New Roman" w:cs="仿宋_GB2312"/>
          <w:sz w:val="32"/>
          <w:szCs w:val="32"/>
          <w:lang/>
        </w:rPr>
      </w:pPr>
      <w:r w:rsidRPr="00E642F5">
        <w:rPr>
          <w:rFonts w:ascii="仿宋_GB2312" w:eastAsia="仿宋_GB2312" w:hAnsi="Times New Roman" w:cs="仿宋_GB2312" w:hint="eastAsia"/>
          <w:sz w:val="32"/>
          <w:szCs w:val="32"/>
          <w:lang/>
        </w:rPr>
        <w:t>（1）资源保护与综合利用技术</w:t>
      </w:r>
    </w:p>
    <w:p w:rsidR="00E642F5" w:rsidRPr="00E642F5" w:rsidRDefault="00E642F5" w:rsidP="00E642F5">
      <w:pPr>
        <w:spacing w:line="600" w:lineRule="exact"/>
        <w:ind w:firstLineChars="200" w:firstLine="640"/>
        <w:rPr>
          <w:rFonts w:ascii="仿宋_GB2312" w:eastAsia="仿宋_GB2312" w:hAnsi="Times New Roman" w:cs="仿宋_GB2312"/>
          <w:sz w:val="32"/>
          <w:szCs w:val="32"/>
          <w:lang/>
        </w:rPr>
      </w:pPr>
      <w:r w:rsidRPr="00E642F5">
        <w:rPr>
          <w:rFonts w:ascii="仿宋_GB2312" w:eastAsia="仿宋_GB2312" w:hAnsi="Times New Roman" w:cs="仿宋_GB2312" w:hint="eastAsia"/>
          <w:sz w:val="32"/>
          <w:szCs w:val="32"/>
          <w:lang/>
        </w:rPr>
        <w:t>资源再生、循环利用技术和矿产资源节约、综合利用技术研究；固废物综合利用和危险废物安全处置技术；</w:t>
      </w:r>
      <w:r w:rsidRPr="00E642F5">
        <w:rPr>
          <w:rFonts w:ascii="仿宋_GB2312" w:eastAsia="仿宋_GB2312" w:hAnsi="Times New Roman" w:cs="仿宋_GB2312" w:hint="eastAsia"/>
          <w:color w:val="000000"/>
          <w:sz w:val="32"/>
          <w:szCs w:val="32"/>
          <w:lang/>
        </w:rPr>
        <w:t>生活垃圾分类处理与资源化利用；</w:t>
      </w:r>
      <w:r w:rsidRPr="00E642F5">
        <w:rPr>
          <w:rFonts w:ascii="仿宋_GB2312" w:eastAsia="仿宋_GB2312" w:hAnsi="Times New Roman" w:cs="仿宋_GB2312" w:hint="eastAsia"/>
          <w:sz w:val="32"/>
          <w:szCs w:val="32"/>
          <w:lang/>
        </w:rPr>
        <w:t>水资源安全</w:t>
      </w:r>
      <w:r w:rsidRPr="00E642F5">
        <w:rPr>
          <w:rFonts w:ascii="仿宋_GB2312" w:eastAsia="仿宋_GB2312" w:hAnsi="Times New Roman" w:cs="仿宋_GB2312" w:hint="eastAsia"/>
          <w:color w:val="000000"/>
          <w:sz w:val="32"/>
          <w:szCs w:val="32"/>
          <w:lang/>
        </w:rPr>
        <w:t>保护</w:t>
      </w:r>
      <w:r w:rsidRPr="00E642F5">
        <w:rPr>
          <w:rFonts w:ascii="仿宋_GB2312" w:eastAsia="仿宋_GB2312" w:hAnsi="Times New Roman" w:cs="仿宋_GB2312" w:hint="eastAsia"/>
          <w:sz w:val="32"/>
          <w:szCs w:val="32"/>
          <w:lang/>
        </w:rPr>
        <w:t>利用、饮用水深度净化技术研究；节能减排、节水节材和绿色生产关键技术研究；绿色建筑技</w:t>
      </w:r>
      <w:r w:rsidRPr="00E642F5">
        <w:rPr>
          <w:rFonts w:ascii="仿宋_GB2312" w:eastAsia="仿宋_GB2312" w:hAnsi="Times New Roman" w:cs="仿宋_GB2312" w:hint="eastAsia"/>
          <w:sz w:val="32"/>
          <w:szCs w:val="32"/>
          <w:lang/>
        </w:rPr>
        <w:lastRenderedPageBreak/>
        <w:t>术研究。</w:t>
      </w:r>
    </w:p>
    <w:p w:rsidR="00E642F5" w:rsidRPr="00E642F5" w:rsidRDefault="00E642F5" w:rsidP="00E642F5">
      <w:pPr>
        <w:spacing w:line="600" w:lineRule="exact"/>
        <w:ind w:firstLineChars="200" w:firstLine="640"/>
        <w:rPr>
          <w:rFonts w:ascii="仿宋_GB2312" w:eastAsia="仿宋_GB2312" w:hAnsi="Times New Roman" w:cs="仿宋_GB2312"/>
          <w:sz w:val="32"/>
          <w:szCs w:val="32"/>
          <w:lang/>
        </w:rPr>
      </w:pPr>
      <w:r w:rsidRPr="00E642F5">
        <w:rPr>
          <w:rFonts w:ascii="仿宋_GB2312" w:eastAsia="仿宋_GB2312" w:hAnsi="Times New Roman" w:cs="仿宋_GB2312" w:hint="eastAsia"/>
          <w:sz w:val="32"/>
          <w:szCs w:val="32"/>
          <w:lang/>
        </w:rPr>
        <w:t>（2）环境治理与生态修复技术</w:t>
      </w:r>
    </w:p>
    <w:p w:rsidR="00E642F5" w:rsidRPr="00E642F5" w:rsidRDefault="00E642F5" w:rsidP="00E642F5">
      <w:pPr>
        <w:spacing w:line="600" w:lineRule="exact"/>
        <w:ind w:firstLineChars="200" w:firstLine="640"/>
        <w:rPr>
          <w:rFonts w:ascii="仿宋_GB2312" w:eastAsia="仿宋_GB2312" w:hAnsi="Times New Roman" w:cs="仿宋_GB2312"/>
          <w:sz w:val="32"/>
          <w:szCs w:val="32"/>
          <w:lang/>
        </w:rPr>
      </w:pPr>
      <w:r w:rsidRPr="00E642F5">
        <w:rPr>
          <w:rFonts w:ascii="仿宋_GB2312" w:eastAsia="仿宋_GB2312" w:hAnsi="Times New Roman" w:cs="仿宋_GB2312" w:hint="eastAsia"/>
          <w:sz w:val="32"/>
          <w:szCs w:val="32"/>
          <w:lang/>
        </w:rPr>
        <w:t>小流域和重要库区水环境污染综合治理技术、河口及海湾湿地保护与生态恢复技术研究；水、大气、土壤污染防治技术研究；水土治理和脆弱生态修复技术研究；生物多样性保护技术研究；生活垃圾及工业、生活污水处理技术研究。</w:t>
      </w:r>
    </w:p>
    <w:p w:rsidR="00E642F5" w:rsidRPr="00E642F5" w:rsidRDefault="00E642F5" w:rsidP="00E642F5">
      <w:pPr>
        <w:spacing w:line="600" w:lineRule="exact"/>
        <w:ind w:firstLineChars="200" w:firstLine="640"/>
        <w:rPr>
          <w:rFonts w:ascii="仿宋_GB2312" w:eastAsia="仿宋_GB2312" w:hAnsi="Times New Roman" w:cs="仿宋_GB2312"/>
          <w:sz w:val="32"/>
          <w:szCs w:val="32"/>
          <w:lang/>
        </w:rPr>
      </w:pPr>
      <w:r w:rsidRPr="00E642F5">
        <w:rPr>
          <w:rFonts w:ascii="仿宋_GB2312" w:eastAsia="仿宋_GB2312" w:hAnsi="Times New Roman" w:cs="仿宋_GB2312" w:hint="eastAsia"/>
          <w:sz w:val="32"/>
          <w:szCs w:val="32"/>
          <w:lang/>
        </w:rPr>
        <w:t>（3）近岸海域环境保护技术</w:t>
      </w:r>
    </w:p>
    <w:p w:rsidR="00E642F5" w:rsidRPr="00E642F5" w:rsidRDefault="00E642F5" w:rsidP="00E642F5">
      <w:pPr>
        <w:spacing w:line="600" w:lineRule="exact"/>
        <w:ind w:firstLineChars="200" w:firstLine="640"/>
        <w:rPr>
          <w:rFonts w:ascii="仿宋_GB2312" w:eastAsia="仿宋_GB2312" w:hAnsi="Times New Roman" w:cs="仿宋_GB2312"/>
          <w:sz w:val="32"/>
          <w:szCs w:val="32"/>
          <w:lang/>
        </w:rPr>
      </w:pPr>
      <w:r w:rsidRPr="00E642F5">
        <w:rPr>
          <w:rFonts w:ascii="仿宋_GB2312" w:eastAsia="仿宋_GB2312" w:hAnsi="Times New Roman" w:cs="仿宋_GB2312" w:hint="eastAsia"/>
          <w:sz w:val="32"/>
          <w:szCs w:val="32"/>
          <w:lang/>
        </w:rPr>
        <w:t>持久性有机污染物、流域入海口污染物监测及污染防治技术研究；</w:t>
      </w:r>
      <w:r w:rsidRPr="00E642F5">
        <w:rPr>
          <w:rFonts w:ascii="仿宋_GB2312" w:eastAsia="仿宋_GB2312" w:hAnsi="Times New Roman" w:cs="仿宋_GB2312" w:hint="eastAsia"/>
          <w:color w:val="000000"/>
          <w:sz w:val="32"/>
          <w:szCs w:val="32"/>
          <w:lang/>
        </w:rPr>
        <w:t>海漂垃圾治理技术研究；</w:t>
      </w:r>
      <w:r w:rsidRPr="00E642F5">
        <w:rPr>
          <w:rFonts w:ascii="仿宋_GB2312" w:eastAsia="仿宋_GB2312" w:hAnsi="Times New Roman" w:cs="仿宋_GB2312" w:hint="eastAsia"/>
          <w:sz w:val="32"/>
          <w:szCs w:val="32"/>
          <w:lang/>
        </w:rPr>
        <w:t>海洋赤潮监测与预警技术研究。</w:t>
      </w:r>
    </w:p>
    <w:p w:rsidR="00E642F5" w:rsidRPr="00E642F5" w:rsidRDefault="00E642F5" w:rsidP="00E642F5">
      <w:pPr>
        <w:spacing w:line="600" w:lineRule="exact"/>
        <w:ind w:firstLineChars="200" w:firstLine="640"/>
        <w:rPr>
          <w:rFonts w:ascii="仿宋_GB2312" w:eastAsia="仿宋_GB2312" w:hAnsi="Times New Roman" w:cs="仿宋_GB2312"/>
          <w:sz w:val="32"/>
          <w:szCs w:val="32"/>
          <w:lang/>
        </w:rPr>
      </w:pPr>
      <w:r w:rsidRPr="00E642F5">
        <w:rPr>
          <w:rFonts w:ascii="仿宋_GB2312" w:eastAsia="仿宋_GB2312" w:hAnsi="Times New Roman" w:cs="仿宋_GB2312" w:hint="eastAsia"/>
          <w:sz w:val="32"/>
          <w:szCs w:val="32"/>
          <w:lang/>
        </w:rPr>
        <w:t>4.公共安全领域</w:t>
      </w:r>
    </w:p>
    <w:p w:rsidR="00E642F5" w:rsidRPr="00E642F5" w:rsidRDefault="00E642F5" w:rsidP="00E642F5">
      <w:pPr>
        <w:spacing w:line="600" w:lineRule="exact"/>
        <w:ind w:firstLineChars="200" w:firstLine="640"/>
        <w:rPr>
          <w:rFonts w:ascii="仿宋_GB2312" w:eastAsia="仿宋_GB2312" w:hAnsi="Times New Roman" w:cs="仿宋_GB2312"/>
          <w:sz w:val="32"/>
          <w:szCs w:val="32"/>
          <w:lang/>
        </w:rPr>
      </w:pPr>
      <w:r w:rsidRPr="00E642F5">
        <w:rPr>
          <w:rFonts w:ascii="仿宋_GB2312" w:eastAsia="仿宋_GB2312" w:hAnsi="Times New Roman" w:cs="仿宋_GB2312" w:hint="eastAsia"/>
          <w:sz w:val="32"/>
          <w:szCs w:val="32"/>
          <w:lang/>
        </w:rPr>
        <w:t>（1）食品安全技术</w:t>
      </w:r>
    </w:p>
    <w:p w:rsidR="00E642F5" w:rsidRPr="00E642F5" w:rsidRDefault="00E642F5" w:rsidP="00E642F5">
      <w:pPr>
        <w:spacing w:line="600" w:lineRule="exact"/>
        <w:ind w:firstLineChars="200" w:firstLine="640"/>
        <w:rPr>
          <w:rFonts w:ascii="仿宋_GB2312" w:eastAsia="仿宋_GB2312" w:hAnsi="Times New Roman" w:cs="仿宋_GB2312"/>
          <w:sz w:val="32"/>
          <w:szCs w:val="32"/>
          <w:lang/>
        </w:rPr>
      </w:pPr>
      <w:r w:rsidRPr="00E642F5">
        <w:rPr>
          <w:rFonts w:ascii="仿宋_GB2312" w:eastAsia="仿宋_GB2312" w:hAnsi="Times New Roman" w:cs="仿宋_GB2312" w:hint="eastAsia"/>
          <w:sz w:val="32"/>
          <w:szCs w:val="32"/>
          <w:lang/>
        </w:rPr>
        <w:t>围绕省政府关于“餐桌污染”治理等工作部署，开展食品安全检测技术与方法研究，“地沟油”废弃物无害化处理和餐厨垃圾资源化综合利用，</w:t>
      </w:r>
      <w:r w:rsidRPr="00E642F5">
        <w:rPr>
          <w:rFonts w:ascii="仿宋_GB2312" w:eastAsia="仿宋_GB2312" w:hAnsi="Times New Roman" w:cs="仿宋_GB2312" w:hint="eastAsia"/>
          <w:color w:val="000000"/>
          <w:sz w:val="32"/>
          <w:szCs w:val="32"/>
          <w:lang/>
        </w:rPr>
        <w:t>海域水产品安全风险评估；</w:t>
      </w:r>
      <w:r w:rsidRPr="00E642F5">
        <w:rPr>
          <w:rFonts w:ascii="仿宋_GB2312" w:eastAsia="仿宋_GB2312" w:hAnsi="Times New Roman" w:cs="仿宋_GB2312" w:hint="eastAsia"/>
          <w:sz w:val="32"/>
          <w:szCs w:val="32"/>
          <w:lang/>
        </w:rPr>
        <w:t>食品中危害物溯源、预警、控制技术研究；食品安全、质量控制和技术标准研究。</w:t>
      </w:r>
    </w:p>
    <w:p w:rsidR="00E642F5" w:rsidRPr="00E642F5" w:rsidRDefault="00E642F5" w:rsidP="00E642F5">
      <w:pPr>
        <w:spacing w:line="600" w:lineRule="exact"/>
        <w:ind w:firstLineChars="200" w:firstLine="640"/>
        <w:rPr>
          <w:rFonts w:ascii="仿宋_GB2312" w:eastAsia="仿宋_GB2312" w:hAnsi="Times New Roman" w:cs="仿宋_GB2312"/>
          <w:sz w:val="32"/>
          <w:szCs w:val="32"/>
        </w:rPr>
      </w:pPr>
      <w:r w:rsidRPr="00E642F5">
        <w:rPr>
          <w:rFonts w:ascii="仿宋_GB2312" w:eastAsia="仿宋_GB2312" w:hAnsi="Times New Roman" w:cs="仿宋_GB2312" w:hint="eastAsia"/>
          <w:sz w:val="32"/>
          <w:szCs w:val="32"/>
          <w:lang/>
        </w:rPr>
        <w:t>（2）社会安全技术</w:t>
      </w:r>
    </w:p>
    <w:p w:rsidR="00E642F5" w:rsidRPr="00E642F5" w:rsidRDefault="00E642F5" w:rsidP="00E642F5">
      <w:pPr>
        <w:spacing w:line="600" w:lineRule="exact"/>
        <w:ind w:firstLineChars="200" w:firstLine="640"/>
        <w:rPr>
          <w:rFonts w:ascii="仿宋_GB2312" w:eastAsia="仿宋_GB2312" w:hAnsi="Times New Roman" w:cs="仿宋_GB2312"/>
          <w:sz w:val="32"/>
          <w:szCs w:val="32"/>
        </w:rPr>
      </w:pPr>
      <w:r w:rsidRPr="00E642F5">
        <w:rPr>
          <w:rFonts w:ascii="仿宋_GB2312" w:eastAsia="仿宋_GB2312" w:hAnsi="Times New Roman" w:cs="仿宋_GB2312" w:hint="eastAsia"/>
          <w:sz w:val="32"/>
          <w:szCs w:val="32"/>
          <w:lang/>
        </w:rPr>
        <w:t>社会安全监测、医学救援、核生化处置等反恐技术、毒情监测预警、缉毒</w:t>
      </w:r>
      <w:r w:rsidRPr="00E642F5">
        <w:rPr>
          <w:rFonts w:ascii="仿宋_GB2312" w:eastAsia="仿宋_GB2312" w:hAnsi="Times New Roman" w:cs="仿宋_GB2312" w:hint="eastAsia"/>
          <w:color w:val="000000"/>
          <w:sz w:val="32"/>
          <w:szCs w:val="32"/>
          <w:lang/>
        </w:rPr>
        <w:t>技术装备等毒品问题治理技术、</w:t>
      </w:r>
      <w:r w:rsidRPr="00E642F5">
        <w:rPr>
          <w:rFonts w:ascii="仿宋_GB2312" w:eastAsia="仿宋_GB2312" w:hAnsi="Times New Roman" w:cs="仿宋_GB2312" w:hint="eastAsia"/>
          <w:sz w:val="32"/>
          <w:szCs w:val="32"/>
          <w:lang/>
        </w:rPr>
        <w:t>应急产业关键技术及相关设备研发。</w:t>
      </w:r>
    </w:p>
    <w:p w:rsidR="00E642F5" w:rsidRPr="00E642F5" w:rsidRDefault="00E642F5" w:rsidP="00E642F5">
      <w:pPr>
        <w:spacing w:line="600" w:lineRule="exact"/>
        <w:ind w:firstLineChars="200" w:firstLine="640"/>
        <w:rPr>
          <w:rFonts w:ascii="仿宋_GB2312" w:eastAsia="仿宋_GB2312" w:hAnsi="Times New Roman" w:cs="仿宋_GB2312"/>
          <w:sz w:val="32"/>
          <w:szCs w:val="32"/>
        </w:rPr>
      </w:pPr>
      <w:r w:rsidRPr="00E642F5">
        <w:rPr>
          <w:rFonts w:ascii="仿宋_GB2312" w:eastAsia="仿宋_GB2312" w:hAnsi="Times New Roman" w:cs="仿宋_GB2312" w:hint="eastAsia"/>
          <w:sz w:val="32"/>
          <w:szCs w:val="32"/>
          <w:lang/>
        </w:rPr>
        <w:t>（3）</w:t>
      </w:r>
      <w:r w:rsidRPr="00E642F5">
        <w:rPr>
          <w:rFonts w:ascii="仿宋_GB2312" w:eastAsia="仿宋_GB2312" w:hAnsi="Times New Roman" w:cs="仿宋_GB2312" w:hint="eastAsia"/>
          <w:sz w:val="32"/>
          <w:szCs w:val="24"/>
          <w:lang/>
        </w:rPr>
        <w:t>消防安全和</w:t>
      </w:r>
      <w:r w:rsidRPr="00E642F5">
        <w:rPr>
          <w:rFonts w:ascii="仿宋_GB2312" w:eastAsia="仿宋_GB2312" w:hAnsi="Times New Roman" w:cs="仿宋_GB2312" w:hint="eastAsia"/>
          <w:sz w:val="32"/>
          <w:szCs w:val="32"/>
          <w:lang/>
        </w:rPr>
        <w:t>防灾减灾技术</w:t>
      </w:r>
    </w:p>
    <w:p w:rsidR="00E642F5" w:rsidRPr="00E642F5" w:rsidRDefault="00E642F5" w:rsidP="00E642F5">
      <w:pPr>
        <w:spacing w:line="600" w:lineRule="exact"/>
        <w:ind w:firstLineChars="200" w:firstLine="640"/>
        <w:rPr>
          <w:rFonts w:ascii="仿宋_GB2312" w:eastAsia="仿宋_GB2312" w:hAnsi="Times New Roman" w:cs="仿宋_GB2312"/>
          <w:sz w:val="32"/>
          <w:szCs w:val="32"/>
          <w:lang/>
        </w:rPr>
      </w:pPr>
      <w:r w:rsidRPr="00E642F5">
        <w:rPr>
          <w:rFonts w:ascii="仿宋_GB2312" w:eastAsia="仿宋_GB2312" w:hAnsi="Times New Roman" w:cs="仿宋_GB2312" w:hint="eastAsia"/>
          <w:sz w:val="32"/>
          <w:szCs w:val="32"/>
          <w:lang/>
        </w:rPr>
        <w:t>消防安全技术与装备、气象、海洋、地质、地震灾害监测预报预警技术、建筑抗震技术研究和文化遗产保护利用关键技术研究与应用示范。</w:t>
      </w:r>
    </w:p>
    <w:p w:rsidR="00E642F5" w:rsidRPr="00E642F5" w:rsidRDefault="00E642F5" w:rsidP="00E642F5">
      <w:pPr>
        <w:numPr>
          <w:ilvl w:val="0"/>
          <w:numId w:val="6"/>
        </w:numPr>
        <w:spacing w:line="600" w:lineRule="exact"/>
        <w:ind w:firstLineChars="200" w:firstLine="640"/>
        <w:rPr>
          <w:rFonts w:ascii="仿宋_GB2312" w:eastAsia="仿宋_GB2312" w:hAnsi="Times New Roman" w:cs="仿宋_GB2312"/>
          <w:sz w:val="32"/>
          <w:szCs w:val="32"/>
          <w:lang/>
        </w:rPr>
      </w:pPr>
      <w:r w:rsidRPr="00E642F5">
        <w:rPr>
          <w:rFonts w:ascii="仿宋_GB2312" w:eastAsia="仿宋_GB2312" w:hAnsi="Times New Roman" w:cs="仿宋_GB2312" w:hint="eastAsia"/>
          <w:sz w:val="32"/>
          <w:szCs w:val="32"/>
          <w:lang/>
        </w:rPr>
        <w:lastRenderedPageBreak/>
        <w:t>社会发展领域民生科技专项</w:t>
      </w:r>
    </w:p>
    <w:p w:rsidR="00E642F5" w:rsidRPr="00E642F5" w:rsidRDefault="00E642F5" w:rsidP="00E642F5">
      <w:pPr>
        <w:spacing w:line="600" w:lineRule="exact"/>
        <w:rPr>
          <w:rFonts w:ascii="仿宋_GB2312" w:eastAsia="仿宋_GB2312" w:hAnsi="Times New Roman" w:cs="仿宋_GB2312"/>
          <w:sz w:val="32"/>
          <w:szCs w:val="32"/>
          <w:lang/>
        </w:rPr>
      </w:pPr>
      <w:r w:rsidRPr="00E642F5">
        <w:rPr>
          <w:rFonts w:ascii="仿宋_GB2312" w:eastAsia="仿宋_GB2312" w:hAnsi="Times New Roman" w:cs="仿宋_GB2312" w:hint="eastAsia"/>
          <w:sz w:val="32"/>
          <w:szCs w:val="32"/>
          <w:lang/>
        </w:rPr>
        <w:t xml:space="preserve">    仅限国家可持续发展实验区或省级可持续发展实验区申报，每个实验区限报1项，经费20万元。重点支持新能源、生态环境、绿色节能、低碳经济等可持续发展先进适用技术。</w:t>
      </w:r>
    </w:p>
    <w:p w:rsidR="00E642F5" w:rsidRPr="00E642F5" w:rsidRDefault="00E642F5" w:rsidP="00027CCA">
      <w:pPr>
        <w:spacing w:line="600" w:lineRule="exact"/>
        <w:ind w:firstLineChars="200" w:firstLine="640"/>
        <w:rPr>
          <w:rFonts w:ascii="仿宋_GB2312" w:eastAsia="仿宋_GB2312" w:hAnsi="Times New Roman" w:cs="Times New Roman"/>
          <w:b/>
          <w:sz w:val="32"/>
          <w:szCs w:val="32"/>
        </w:rPr>
      </w:pPr>
      <w:r w:rsidRPr="00E642F5">
        <w:rPr>
          <w:rFonts w:ascii="仿宋_GB2312" w:eastAsia="仿宋_GB2312" w:hAnsi="Times New Roman" w:cs="Times New Roman" w:hint="eastAsia"/>
          <w:b/>
          <w:sz w:val="32"/>
          <w:szCs w:val="32"/>
        </w:rPr>
        <w:t>三、申报条件和要求</w:t>
      </w:r>
    </w:p>
    <w:p w:rsidR="00E642F5" w:rsidRPr="00E642F5" w:rsidRDefault="00E642F5" w:rsidP="00E642F5">
      <w:pPr>
        <w:spacing w:line="600" w:lineRule="exact"/>
        <w:ind w:firstLineChars="200" w:firstLine="640"/>
        <w:rPr>
          <w:rFonts w:ascii="仿宋_GB2312" w:eastAsia="仿宋_GB2312" w:hAnsi="Times New Roman" w:cs="Times New Roman"/>
          <w:sz w:val="32"/>
          <w:szCs w:val="32"/>
          <w:u w:val="single"/>
        </w:rPr>
      </w:pPr>
      <w:r w:rsidRPr="00E642F5">
        <w:rPr>
          <w:rFonts w:ascii="仿宋_GB2312" w:eastAsia="仿宋_GB2312" w:hAnsi="Times New Roman" w:cs="Times New Roman" w:hint="eastAsia"/>
          <w:sz w:val="32"/>
          <w:szCs w:val="32"/>
        </w:rPr>
        <w:t>（一）申报单位必须是省直具有法人资格并具备科研开发能力和条件的企事业单位。</w:t>
      </w:r>
      <w:r w:rsidRPr="00E642F5">
        <w:rPr>
          <w:rFonts w:ascii="仿宋_GB2312" w:eastAsia="仿宋_GB2312" w:hAnsi="Times New Roman" w:cs="仿宋_GB2312" w:hint="eastAsia"/>
          <w:sz w:val="32"/>
          <w:szCs w:val="32"/>
          <w:u w:val="single"/>
          <w:lang/>
        </w:rPr>
        <w:t>福州和厦门市科技局可推荐本地区企事业单位申报人口与健康领域“疾病诊疗技术”且经费由设区市筹集的项目。</w:t>
      </w:r>
      <w:r w:rsidRPr="00E642F5">
        <w:rPr>
          <w:rFonts w:ascii="仿宋_GB2312" w:eastAsia="仿宋_GB2312" w:hAnsi="Times New Roman" w:cs="仿宋_GB2312" w:hint="eastAsia"/>
          <w:b/>
          <w:bCs/>
          <w:color w:val="000000"/>
          <w:sz w:val="32"/>
          <w:szCs w:val="32"/>
          <w:u w:val="single"/>
          <w:lang/>
        </w:rPr>
        <w:t>厦门市科技局可推荐</w:t>
      </w:r>
      <w:r w:rsidRPr="00E642F5">
        <w:rPr>
          <w:rFonts w:ascii="Times New Roman" w:eastAsia="仿宋_GB2312" w:hAnsi="Times New Roman" w:cs="Times New Roman" w:hint="eastAsia"/>
          <w:b/>
          <w:bCs/>
          <w:color w:val="000000"/>
          <w:sz w:val="32"/>
          <w:szCs w:val="32"/>
          <w:u w:val="single"/>
        </w:rPr>
        <w:t>厦门市翔安区</w:t>
      </w:r>
      <w:r w:rsidRPr="00E642F5">
        <w:rPr>
          <w:rFonts w:ascii="仿宋_GB2312" w:eastAsia="仿宋_GB2312" w:hAnsi="Times New Roman" w:cs="仿宋_GB2312" w:hint="eastAsia"/>
          <w:b/>
          <w:bCs/>
          <w:color w:val="000000"/>
          <w:sz w:val="32"/>
          <w:szCs w:val="32"/>
          <w:u w:val="single"/>
          <w:lang/>
        </w:rPr>
        <w:t>企事业单位申报人口与健康领域且经费由</w:t>
      </w:r>
      <w:r w:rsidRPr="00E642F5">
        <w:rPr>
          <w:rFonts w:ascii="Times New Roman" w:eastAsia="仿宋_GB2312" w:hAnsi="Times New Roman" w:cs="Times New Roman" w:hint="eastAsia"/>
          <w:b/>
          <w:bCs/>
          <w:color w:val="000000"/>
          <w:sz w:val="32"/>
          <w:szCs w:val="32"/>
          <w:u w:val="single"/>
        </w:rPr>
        <w:t>翔安区</w:t>
      </w:r>
      <w:r w:rsidRPr="00E642F5">
        <w:rPr>
          <w:rFonts w:ascii="仿宋_GB2312" w:eastAsia="仿宋_GB2312" w:hAnsi="Times New Roman" w:cs="仿宋_GB2312" w:hint="eastAsia"/>
          <w:b/>
          <w:bCs/>
          <w:color w:val="000000"/>
          <w:sz w:val="32"/>
          <w:szCs w:val="32"/>
          <w:u w:val="single"/>
          <w:lang/>
        </w:rPr>
        <w:t>筹集的项目。</w:t>
      </w:r>
      <w:r w:rsidRPr="00E642F5">
        <w:rPr>
          <w:rFonts w:ascii="仿宋_GB2312" w:eastAsia="仿宋_GB2312" w:hAnsi="Times New Roman" w:cs="Times New Roman" w:hint="eastAsia"/>
          <w:sz w:val="32"/>
          <w:szCs w:val="32"/>
        </w:rPr>
        <w:t>省属公益类科研院所可以申报本批科技计划项目。</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（二）不支持以下类型项目申报：基础研究和应用基础研究的项目，以及已完成产品开发任务的项目。</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（三）项目负责人在项目结束时年龄原则上不超过60周岁，同期主持的省科技计划项目数原则上不超过1项（含省科技重大专项的专题项目，</w:t>
      </w:r>
      <w:r w:rsidRPr="00E642F5">
        <w:rPr>
          <w:rFonts w:ascii="仿宋_GB2312" w:eastAsia="仿宋_GB2312" w:hAnsi="Times New Roman" w:cs="Times New Roman" w:hint="eastAsia"/>
          <w:color w:val="000000"/>
          <w:sz w:val="32"/>
          <w:szCs w:val="32"/>
        </w:rPr>
        <w:t>原科技重大项目/重点项目</w:t>
      </w:r>
      <w:r w:rsidRPr="00E642F5">
        <w:rPr>
          <w:rFonts w:ascii="仿宋_GB2312" w:eastAsia="仿宋_GB2312" w:hAnsi="Times New Roman" w:cs="Times New Roman" w:hint="eastAsia"/>
          <w:sz w:val="32"/>
          <w:szCs w:val="32"/>
        </w:rPr>
        <w:t>、区域发展项目、高校产学合作项目、对外合作项目、星火项目、引导性项目、创新战略研究项目、科技型中小企业技术创新资金项目、自然科学基金项目、STS项目，以及省属公益类科研院所基本科研专项项目）。</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四）申报社会发展“实验动物研究”领域项目的单位必须持有有效的福建省科技厅颁发的《福建省实验动物生产许可证》或《福建省实验动物使用许可证》；项目负责人应持有《福建省实验动物从业人员岗位证书》，且为实际主持研究工作的科技人员，并扫描</w:t>
      </w:r>
      <w:r w:rsidRPr="00E642F5">
        <w:rPr>
          <w:rFonts w:ascii="仿宋_GB2312" w:eastAsia="仿宋_GB2312" w:hAnsi="Times New Roman" w:cs="Times New Roman" w:hint="eastAsia"/>
          <w:sz w:val="32"/>
          <w:szCs w:val="32"/>
        </w:rPr>
        <w:lastRenderedPageBreak/>
        <w:t>上传上述证书作为申请书附件。</w:t>
      </w:r>
    </w:p>
    <w:p w:rsidR="00E642F5" w:rsidRPr="00E642F5" w:rsidRDefault="00E642F5" w:rsidP="00E642F5">
      <w:pPr>
        <w:spacing w:line="600" w:lineRule="exact"/>
        <w:ind w:firstLineChars="225" w:firstLine="72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（五）农业农村专项领域：科技扶贫农业专项领域采用定向申报方式，由省科技厅农村科技处根据年度工作计划, 组织相关单位另行申报，不占用推荐单位推荐数。</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（六）引导性项目（除</w:t>
      </w:r>
      <w:r w:rsidRPr="00E642F5">
        <w:rPr>
          <w:rFonts w:ascii="仿宋_GB2312" w:eastAsia="仿宋_GB2312" w:hAnsi="Times New Roman" w:cs="仿宋_GB2312" w:hint="eastAsia"/>
          <w:sz w:val="32"/>
          <w:szCs w:val="32"/>
          <w:lang/>
        </w:rPr>
        <w:t>社发、农业农村专项外</w:t>
      </w:r>
      <w:r w:rsidRPr="00E642F5">
        <w:rPr>
          <w:rFonts w:ascii="仿宋_GB2312" w:eastAsia="仿宋_GB2312" w:hAnsi="Times New Roman" w:cs="Times New Roman" w:hint="eastAsia"/>
          <w:sz w:val="32"/>
          <w:szCs w:val="32"/>
        </w:rPr>
        <w:t>）单个项目申请资助经费额度不超过15万元。</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（七）申报项目研发起始时间为</w:t>
      </w:r>
      <w:r w:rsidRPr="00E642F5">
        <w:rPr>
          <w:rFonts w:ascii="仿宋_GB2312" w:eastAsia="仿宋_GB2312" w:hAnsi="Times New Roman" w:cs="Times New Roman" w:hint="eastAsia"/>
          <w:sz w:val="32"/>
          <w:szCs w:val="32"/>
          <w:u w:val="single"/>
        </w:rPr>
        <w:t>2020年8月1日</w:t>
      </w:r>
      <w:r w:rsidRPr="00E642F5">
        <w:rPr>
          <w:rFonts w:ascii="仿宋_GB2312" w:eastAsia="仿宋_GB2312" w:hAnsi="Times New Roman" w:cs="Times New Roman" w:hint="eastAsia"/>
          <w:sz w:val="32"/>
          <w:szCs w:val="32"/>
        </w:rPr>
        <w:t>，结束时间原则上不超过至</w:t>
      </w:r>
      <w:r w:rsidRPr="00E642F5">
        <w:rPr>
          <w:rFonts w:ascii="仿宋_GB2312" w:eastAsia="仿宋_GB2312" w:hAnsi="Times New Roman" w:cs="Times New Roman" w:hint="eastAsia"/>
          <w:sz w:val="32"/>
          <w:szCs w:val="32"/>
          <w:u w:val="single"/>
        </w:rPr>
        <w:t>2023年8月1日</w:t>
      </w:r>
      <w:r w:rsidRPr="00E642F5">
        <w:rPr>
          <w:rFonts w:ascii="仿宋_GB2312" w:eastAsia="仿宋_GB2312" w:hAnsi="Times New Roman" w:cs="Times New Roman" w:hint="eastAsia"/>
          <w:sz w:val="32"/>
          <w:szCs w:val="32"/>
        </w:rPr>
        <w:t>。</w:t>
      </w:r>
    </w:p>
    <w:p w:rsidR="00E642F5" w:rsidRPr="00E642F5" w:rsidRDefault="00E642F5" w:rsidP="00027CCA">
      <w:pPr>
        <w:spacing w:line="600" w:lineRule="exact"/>
        <w:ind w:firstLineChars="200" w:firstLine="640"/>
        <w:rPr>
          <w:rFonts w:ascii="仿宋_GB2312" w:eastAsia="仿宋_GB2312" w:hAnsi="Times New Roman" w:cs="Times New Roman"/>
          <w:b/>
          <w:sz w:val="32"/>
          <w:szCs w:val="32"/>
        </w:rPr>
      </w:pPr>
      <w:r w:rsidRPr="00E642F5">
        <w:rPr>
          <w:rFonts w:ascii="仿宋_GB2312" w:eastAsia="仿宋_GB2312" w:hAnsi="Times New Roman" w:cs="Times New Roman" w:hint="eastAsia"/>
          <w:b/>
          <w:sz w:val="32"/>
          <w:szCs w:val="32"/>
        </w:rPr>
        <w:t>四、申报推荐数</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我厅根据各推荐单位上年度项目推荐和立项数，结合项目完成结题情况，确定2020年申报推荐数，请严格按照限额数推荐备选项目。</w:t>
      </w:r>
    </w:p>
    <w:p w:rsidR="00E642F5" w:rsidRPr="00E642F5" w:rsidRDefault="00E642F5" w:rsidP="00E642F5">
      <w:pPr>
        <w:spacing w:line="600" w:lineRule="exact"/>
        <w:jc w:val="center"/>
        <w:rPr>
          <w:rFonts w:ascii="仿宋_GB2312" w:eastAsia="仿宋_GB2312" w:hAnsi="Times New Roman" w:cs="Times New Roman"/>
          <w:color w:val="0000FF"/>
          <w:sz w:val="32"/>
          <w:szCs w:val="32"/>
        </w:rPr>
      </w:pPr>
      <w:r w:rsidRPr="00E642F5">
        <w:rPr>
          <w:rFonts w:ascii="仿宋_GB2312" w:eastAsia="仿宋_GB2312" w:hAnsi="Times New Roman" w:cs="Times New Roman" w:hint="eastAsia"/>
          <w:sz w:val="32"/>
          <w:szCs w:val="32"/>
        </w:rPr>
        <w:t>表1：引导性项目推荐数（除</w:t>
      </w:r>
      <w:r w:rsidRPr="00E642F5">
        <w:rPr>
          <w:rFonts w:ascii="仿宋_GB2312" w:eastAsia="仿宋_GB2312" w:hAnsi="Times New Roman" w:cs="仿宋_GB2312" w:hint="eastAsia"/>
          <w:sz w:val="32"/>
          <w:szCs w:val="32"/>
          <w:lang/>
        </w:rPr>
        <w:t>社发、农业农村专项外</w:t>
      </w:r>
      <w:r w:rsidRPr="00E642F5">
        <w:rPr>
          <w:rFonts w:ascii="仿宋_GB2312" w:eastAsia="仿宋_GB2312" w:hAnsi="Times New Roman" w:cs="Times New Roman" w:hint="eastAsia"/>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
        <w:gridCol w:w="4578"/>
        <w:gridCol w:w="2837"/>
      </w:tblGrid>
      <w:tr w:rsidR="00E642F5" w:rsidRPr="00E642F5" w:rsidTr="00E642F5">
        <w:trPr>
          <w:trHeight w:val="555"/>
          <w:jc w:val="center"/>
        </w:trPr>
        <w:tc>
          <w:tcPr>
            <w:tcW w:w="960"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adjustRightInd w:val="0"/>
              <w:snapToGrid w:val="0"/>
              <w:spacing w:line="300" w:lineRule="exact"/>
              <w:rPr>
                <w:rFonts w:ascii="仿宋_GB2312" w:eastAsia="仿宋_GB2312" w:hAnsi="Times New Roman" w:cs="Times New Roman"/>
                <w:b/>
                <w:color w:val="000000"/>
                <w:kern w:val="0"/>
                <w:sz w:val="24"/>
                <w:szCs w:val="24"/>
              </w:rPr>
            </w:pPr>
            <w:r w:rsidRPr="00E642F5">
              <w:rPr>
                <w:rFonts w:ascii="仿宋_GB2312" w:eastAsia="仿宋_GB2312" w:hAnsi="Times New Roman" w:cs="Times New Roman" w:hint="eastAsia"/>
                <w:b/>
                <w:color w:val="000000"/>
                <w:kern w:val="0"/>
                <w:sz w:val="24"/>
                <w:szCs w:val="24"/>
              </w:rPr>
              <w:t>序号</w:t>
            </w:r>
          </w:p>
        </w:tc>
        <w:tc>
          <w:tcPr>
            <w:tcW w:w="4578"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jc w:val="center"/>
              <w:rPr>
                <w:rFonts w:ascii="仿宋_GB2312" w:eastAsia="仿宋_GB2312" w:hAnsi="宋体" w:cs="宋体"/>
                <w:b/>
                <w:bCs/>
                <w:color w:val="000000"/>
                <w:kern w:val="0"/>
                <w:sz w:val="24"/>
                <w:szCs w:val="24"/>
              </w:rPr>
            </w:pPr>
            <w:r w:rsidRPr="00E642F5">
              <w:rPr>
                <w:rFonts w:ascii="仿宋_GB2312" w:eastAsia="仿宋_GB2312" w:hAnsi="宋体" w:cs="宋体" w:hint="eastAsia"/>
                <w:b/>
                <w:bCs/>
                <w:color w:val="000000"/>
                <w:kern w:val="0"/>
                <w:sz w:val="24"/>
                <w:szCs w:val="24"/>
              </w:rPr>
              <w:t>推荐单位</w:t>
            </w:r>
          </w:p>
        </w:tc>
        <w:tc>
          <w:tcPr>
            <w:tcW w:w="2837"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jc w:val="center"/>
              <w:rPr>
                <w:rFonts w:ascii="仿宋_GB2312" w:eastAsia="仿宋_GB2312" w:hAnsi="宋体" w:cs="宋体"/>
                <w:b/>
                <w:bCs/>
                <w:color w:val="000000"/>
                <w:kern w:val="0"/>
                <w:sz w:val="24"/>
                <w:szCs w:val="24"/>
              </w:rPr>
            </w:pPr>
            <w:r w:rsidRPr="00E642F5">
              <w:rPr>
                <w:rFonts w:ascii="仿宋_GB2312" w:eastAsia="仿宋_GB2312" w:hAnsi="宋体" w:cs="宋体" w:hint="eastAsia"/>
                <w:b/>
                <w:bCs/>
                <w:color w:val="000000"/>
                <w:kern w:val="0"/>
                <w:sz w:val="24"/>
                <w:szCs w:val="24"/>
              </w:rPr>
              <w:t>推荐申报数</w:t>
            </w:r>
          </w:p>
          <w:p w:rsidR="00E642F5" w:rsidRPr="00E642F5" w:rsidRDefault="00E642F5" w:rsidP="00E642F5">
            <w:pPr>
              <w:widowControl/>
              <w:adjustRightInd w:val="0"/>
              <w:snapToGrid w:val="0"/>
              <w:spacing w:line="300" w:lineRule="exact"/>
              <w:rPr>
                <w:rFonts w:ascii="仿宋_GB2312" w:eastAsia="仿宋_GB2312" w:hAnsi="宋体" w:cs="宋体"/>
                <w:b/>
                <w:bCs/>
                <w:kern w:val="0"/>
                <w:szCs w:val="21"/>
              </w:rPr>
            </w:pPr>
            <w:r w:rsidRPr="00E642F5">
              <w:rPr>
                <w:rFonts w:ascii="仿宋_GB2312" w:eastAsia="仿宋_GB2312" w:hAnsi="Times New Roman" w:cs="仿宋_GB2312" w:hint="eastAsia"/>
                <w:szCs w:val="21"/>
                <w:lang/>
              </w:rPr>
              <w:t>（申报代码：</w:t>
            </w:r>
            <w:r w:rsidRPr="00E642F5">
              <w:rPr>
                <w:rFonts w:ascii="仿宋_GB2312" w:eastAsia="仿宋_GB2312" w:hAnsi="Times New Roman" w:cs="仿宋_GB2312"/>
                <w:szCs w:val="21"/>
                <w:lang/>
              </w:rPr>
              <w:t>2020H0101</w:t>
            </w:r>
            <w:r w:rsidRPr="00E642F5">
              <w:rPr>
                <w:rFonts w:ascii="仿宋_GB2312" w:eastAsia="仿宋_GB2312" w:hAnsi="Times New Roman" w:cs="仿宋_GB2312" w:hint="eastAsia"/>
                <w:szCs w:val="21"/>
                <w:lang/>
              </w:rPr>
              <w:t>；</w:t>
            </w:r>
            <w:r w:rsidRPr="00E642F5">
              <w:rPr>
                <w:rFonts w:ascii="仿宋_GB2312" w:eastAsia="仿宋_GB2312" w:hAnsi="Times New Roman" w:cs="仿宋_GB2312"/>
                <w:szCs w:val="21"/>
                <w:lang/>
              </w:rPr>
              <w:t>2020N0101</w:t>
            </w:r>
            <w:r w:rsidRPr="00E642F5">
              <w:rPr>
                <w:rFonts w:ascii="仿宋_GB2312" w:eastAsia="仿宋_GB2312" w:hAnsi="Times New Roman" w:cs="仿宋_GB2312" w:hint="eastAsia"/>
                <w:szCs w:val="21"/>
                <w:lang/>
              </w:rPr>
              <w:t>；</w:t>
            </w:r>
            <w:r w:rsidRPr="00E642F5">
              <w:rPr>
                <w:rFonts w:ascii="仿宋_GB2312" w:eastAsia="仿宋_GB2312" w:hAnsi="Times New Roman" w:cs="仿宋_GB2312"/>
                <w:szCs w:val="21"/>
                <w:lang/>
              </w:rPr>
              <w:t>2020Y0101</w:t>
            </w:r>
            <w:r w:rsidRPr="00E642F5">
              <w:rPr>
                <w:rFonts w:ascii="仿宋_GB2312" w:eastAsia="仿宋_GB2312" w:hAnsi="Times New Roman" w:cs="仿宋_GB2312" w:hint="eastAsia"/>
                <w:szCs w:val="21"/>
                <w:lang/>
              </w:rPr>
              <w:t>）</w:t>
            </w:r>
          </w:p>
        </w:tc>
      </w:tr>
      <w:tr w:rsidR="00E642F5" w:rsidRPr="00E642F5" w:rsidTr="00E642F5">
        <w:trPr>
          <w:trHeight w:val="390"/>
          <w:jc w:val="center"/>
        </w:trPr>
        <w:tc>
          <w:tcPr>
            <w:tcW w:w="960"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w:t>
            </w:r>
          </w:p>
        </w:tc>
        <w:tc>
          <w:tcPr>
            <w:tcW w:w="4578"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厦门大学</w:t>
            </w:r>
          </w:p>
        </w:tc>
        <w:tc>
          <w:tcPr>
            <w:tcW w:w="2837"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10</w:t>
            </w:r>
          </w:p>
        </w:tc>
      </w:tr>
      <w:tr w:rsidR="00E642F5" w:rsidRPr="00E642F5" w:rsidTr="00E642F5">
        <w:trPr>
          <w:trHeight w:val="390"/>
          <w:jc w:val="center"/>
        </w:trPr>
        <w:tc>
          <w:tcPr>
            <w:tcW w:w="960"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2</w:t>
            </w:r>
          </w:p>
        </w:tc>
        <w:tc>
          <w:tcPr>
            <w:tcW w:w="4578"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福建农林大学</w:t>
            </w:r>
          </w:p>
        </w:tc>
        <w:tc>
          <w:tcPr>
            <w:tcW w:w="2837"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10</w:t>
            </w:r>
          </w:p>
        </w:tc>
      </w:tr>
      <w:tr w:rsidR="00E642F5" w:rsidRPr="00E642F5" w:rsidTr="00E642F5">
        <w:trPr>
          <w:trHeight w:val="390"/>
          <w:jc w:val="center"/>
        </w:trPr>
        <w:tc>
          <w:tcPr>
            <w:tcW w:w="960"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w:t>
            </w:r>
          </w:p>
        </w:tc>
        <w:tc>
          <w:tcPr>
            <w:tcW w:w="4578"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福州大学</w:t>
            </w:r>
          </w:p>
        </w:tc>
        <w:tc>
          <w:tcPr>
            <w:tcW w:w="2837"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11</w:t>
            </w:r>
            <w:r w:rsidRPr="00E642F5">
              <w:rPr>
                <w:rFonts w:ascii="仿宋_GB2312" w:eastAsia="仿宋_GB2312" w:hAnsi="宋体" w:cs="宋体" w:hint="eastAsia"/>
                <w:color w:val="000000"/>
                <w:kern w:val="0"/>
                <w:szCs w:val="21"/>
              </w:rPr>
              <w:t>（其中毒品问题治理技术项目不少于1项）</w:t>
            </w:r>
          </w:p>
        </w:tc>
      </w:tr>
      <w:tr w:rsidR="00E642F5" w:rsidRPr="00E642F5" w:rsidTr="00E642F5">
        <w:trPr>
          <w:trHeight w:val="390"/>
          <w:jc w:val="center"/>
        </w:trPr>
        <w:tc>
          <w:tcPr>
            <w:tcW w:w="960"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4</w:t>
            </w:r>
          </w:p>
        </w:tc>
        <w:tc>
          <w:tcPr>
            <w:tcW w:w="4578"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福建师范大学</w:t>
            </w:r>
          </w:p>
        </w:tc>
        <w:tc>
          <w:tcPr>
            <w:tcW w:w="2837"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10</w:t>
            </w:r>
          </w:p>
        </w:tc>
      </w:tr>
      <w:tr w:rsidR="00E642F5" w:rsidRPr="00E642F5" w:rsidTr="00E642F5">
        <w:trPr>
          <w:trHeight w:val="390"/>
          <w:jc w:val="center"/>
        </w:trPr>
        <w:tc>
          <w:tcPr>
            <w:tcW w:w="960"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5</w:t>
            </w:r>
          </w:p>
        </w:tc>
        <w:tc>
          <w:tcPr>
            <w:tcW w:w="4578"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华侨大学</w:t>
            </w:r>
          </w:p>
        </w:tc>
        <w:tc>
          <w:tcPr>
            <w:tcW w:w="2837"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10</w:t>
            </w:r>
          </w:p>
        </w:tc>
      </w:tr>
      <w:tr w:rsidR="00E642F5" w:rsidRPr="00E642F5" w:rsidTr="00E642F5">
        <w:trPr>
          <w:trHeight w:val="390"/>
          <w:jc w:val="center"/>
        </w:trPr>
        <w:tc>
          <w:tcPr>
            <w:tcW w:w="960"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6</w:t>
            </w:r>
          </w:p>
        </w:tc>
        <w:tc>
          <w:tcPr>
            <w:tcW w:w="4578"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集美大学</w:t>
            </w:r>
          </w:p>
        </w:tc>
        <w:tc>
          <w:tcPr>
            <w:tcW w:w="2837"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10</w:t>
            </w:r>
          </w:p>
        </w:tc>
      </w:tr>
      <w:tr w:rsidR="00E642F5" w:rsidRPr="00E642F5" w:rsidTr="00E642F5">
        <w:trPr>
          <w:trHeight w:val="390"/>
          <w:jc w:val="center"/>
        </w:trPr>
        <w:tc>
          <w:tcPr>
            <w:tcW w:w="960"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7</w:t>
            </w:r>
          </w:p>
        </w:tc>
        <w:tc>
          <w:tcPr>
            <w:tcW w:w="4578"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福建医科大学（含所属医院）</w:t>
            </w:r>
          </w:p>
        </w:tc>
        <w:tc>
          <w:tcPr>
            <w:tcW w:w="2837"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20</w:t>
            </w:r>
          </w:p>
        </w:tc>
      </w:tr>
      <w:tr w:rsidR="00E642F5" w:rsidRPr="00E642F5" w:rsidTr="00E642F5">
        <w:trPr>
          <w:trHeight w:val="390"/>
          <w:jc w:val="center"/>
        </w:trPr>
        <w:tc>
          <w:tcPr>
            <w:tcW w:w="960"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8</w:t>
            </w:r>
          </w:p>
        </w:tc>
        <w:tc>
          <w:tcPr>
            <w:tcW w:w="4578"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福建中医药大学（含所属医院）</w:t>
            </w:r>
          </w:p>
        </w:tc>
        <w:tc>
          <w:tcPr>
            <w:tcW w:w="2837"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20</w:t>
            </w:r>
          </w:p>
        </w:tc>
      </w:tr>
      <w:tr w:rsidR="00E642F5" w:rsidRPr="00E642F5" w:rsidTr="00E642F5">
        <w:trPr>
          <w:trHeight w:val="390"/>
          <w:jc w:val="center"/>
        </w:trPr>
        <w:tc>
          <w:tcPr>
            <w:tcW w:w="960"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9</w:t>
            </w:r>
          </w:p>
        </w:tc>
        <w:tc>
          <w:tcPr>
            <w:tcW w:w="4578"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福建工程学院</w:t>
            </w:r>
          </w:p>
        </w:tc>
        <w:tc>
          <w:tcPr>
            <w:tcW w:w="2837"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5</w:t>
            </w:r>
          </w:p>
        </w:tc>
      </w:tr>
      <w:tr w:rsidR="00E642F5" w:rsidRPr="00E642F5" w:rsidTr="00E642F5">
        <w:trPr>
          <w:trHeight w:val="390"/>
          <w:jc w:val="center"/>
        </w:trPr>
        <w:tc>
          <w:tcPr>
            <w:tcW w:w="960"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10</w:t>
            </w:r>
          </w:p>
        </w:tc>
        <w:tc>
          <w:tcPr>
            <w:tcW w:w="4578"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厦门理工学院</w:t>
            </w:r>
          </w:p>
        </w:tc>
        <w:tc>
          <w:tcPr>
            <w:tcW w:w="2837"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5</w:t>
            </w:r>
          </w:p>
        </w:tc>
      </w:tr>
      <w:tr w:rsidR="00E642F5" w:rsidRPr="00E642F5" w:rsidTr="00E642F5">
        <w:trPr>
          <w:trHeight w:val="390"/>
          <w:jc w:val="center"/>
        </w:trPr>
        <w:tc>
          <w:tcPr>
            <w:tcW w:w="960"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11</w:t>
            </w:r>
          </w:p>
        </w:tc>
        <w:tc>
          <w:tcPr>
            <w:tcW w:w="4578"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闽江学院</w:t>
            </w:r>
          </w:p>
        </w:tc>
        <w:tc>
          <w:tcPr>
            <w:tcW w:w="2837"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5</w:t>
            </w:r>
          </w:p>
        </w:tc>
      </w:tr>
      <w:tr w:rsidR="00E642F5" w:rsidRPr="00E642F5" w:rsidTr="00E642F5">
        <w:trPr>
          <w:trHeight w:val="390"/>
          <w:jc w:val="center"/>
        </w:trPr>
        <w:tc>
          <w:tcPr>
            <w:tcW w:w="960"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12</w:t>
            </w:r>
          </w:p>
        </w:tc>
        <w:tc>
          <w:tcPr>
            <w:tcW w:w="4578"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泉州师院</w:t>
            </w:r>
          </w:p>
        </w:tc>
        <w:tc>
          <w:tcPr>
            <w:tcW w:w="2837"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5</w:t>
            </w:r>
          </w:p>
        </w:tc>
      </w:tr>
      <w:tr w:rsidR="00E642F5" w:rsidRPr="00E642F5" w:rsidTr="00E642F5">
        <w:trPr>
          <w:trHeight w:val="390"/>
          <w:jc w:val="center"/>
        </w:trPr>
        <w:tc>
          <w:tcPr>
            <w:tcW w:w="960"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lastRenderedPageBreak/>
              <w:t>13</w:t>
            </w:r>
          </w:p>
        </w:tc>
        <w:tc>
          <w:tcPr>
            <w:tcW w:w="4578"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莆田学院</w:t>
            </w:r>
          </w:p>
        </w:tc>
        <w:tc>
          <w:tcPr>
            <w:tcW w:w="2837"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5</w:t>
            </w:r>
          </w:p>
        </w:tc>
      </w:tr>
      <w:tr w:rsidR="00E642F5" w:rsidRPr="00E642F5" w:rsidTr="00E642F5">
        <w:trPr>
          <w:trHeight w:val="390"/>
          <w:jc w:val="center"/>
        </w:trPr>
        <w:tc>
          <w:tcPr>
            <w:tcW w:w="960"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14</w:t>
            </w:r>
          </w:p>
        </w:tc>
        <w:tc>
          <w:tcPr>
            <w:tcW w:w="4578"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闽南师范大学</w:t>
            </w:r>
          </w:p>
        </w:tc>
        <w:tc>
          <w:tcPr>
            <w:tcW w:w="2837"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5</w:t>
            </w:r>
          </w:p>
        </w:tc>
      </w:tr>
      <w:tr w:rsidR="00E642F5" w:rsidRPr="00E642F5" w:rsidTr="00E642F5">
        <w:trPr>
          <w:trHeight w:val="390"/>
          <w:jc w:val="center"/>
        </w:trPr>
        <w:tc>
          <w:tcPr>
            <w:tcW w:w="960"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15</w:t>
            </w:r>
          </w:p>
        </w:tc>
        <w:tc>
          <w:tcPr>
            <w:tcW w:w="4578"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龙岩学院</w:t>
            </w:r>
          </w:p>
        </w:tc>
        <w:tc>
          <w:tcPr>
            <w:tcW w:w="2837"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5</w:t>
            </w:r>
          </w:p>
        </w:tc>
      </w:tr>
      <w:tr w:rsidR="00E642F5" w:rsidRPr="00E642F5" w:rsidTr="00E642F5">
        <w:trPr>
          <w:trHeight w:val="390"/>
          <w:jc w:val="center"/>
        </w:trPr>
        <w:tc>
          <w:tcPr>
            <w:tcW w:w="960"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16</w:t>
            </w:r>
          </w:p>
        </w:tc>
        <w:tc>
          <w:tcPr>
            <w:tcW w:w="4578"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三明学院</w:t>
            </w:r>
          </w:p>
        </w:tc>
        <w:tc>
          <w:tcPr>
            <w:tcW w:w="2837"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5</w:t>
            </w:r>
          </w:p>
        </w:tc>
      </w:tr>
      <w:tr w:rsidR="00E642F5" w:rsidRPr="00E642F5" w:rsidTr="00E642F5">
        <w:trPr>
          <w:trHeight w:val="519"/>
          <w:jc w:val="center"/>
        </w:trPr>
        <w:tc>
          <w:tcPr>
            <w:tcW w:w="960"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17</w:t>
            </w:r>
          </w:p>
        </w:tc>
        <w:tc>
          <w:tcPr>
            <w:tcW w:w="4578"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武夷学院</w:t>
            </w:r>
          </w:p>
        </w:tc>
        <w:tc>
          <w:tcPr>
            <w:tcW w:w="2837"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5</w:t>
            </w:r>
          </w:p>
        </w:tc>
      </w:tr>
      <w:tr w:rsidR="00E642F5" w:rsidRPr="00E642F5" w:rsidTr="00E642F5">
        <w:trPr>
          <w:trHeight w:val="390"/>
          <w:jc w:val="center"/>
        </w:trPr>
        <w:tc>
          <w:tcPr>
            <w:tcW w:w="960"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18</w:t>
            </w:r>
          </w:p>
        </w:tc>
        <w:tc>
          <w:tcPr>
            <w:tcW w:w="4578"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宁德师院</w:t>
            </w:r>
          </w:p>
        </w:tc>
        <w:tc>
          <w:tcPr>
            <w:tcW w:w="2837"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5</w:t>
            </w:r>
          </w:p>
        </w:tc>
      </w:tr>
      <w:tr w:rsidR="00E642F5" w:rsidRPr="00E642F5" w:rsidTr="00E642F5">
        <w:trPr>
          <w:trHeight w:val="278"/>
          <w:jc w:val="center"/>
        </w:trPr>
        <w:tc>
          <w:tcPr>
            <w:tcW w:w="960"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19</w:t>
            </w:r>
          </w:p>
        </w:tc>
        <w:tc>
          <w:tcPr>
            <w:tcW w:w="4578"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福建江夏学院</w:t>
            </w:r>
          </w:p>
        </w:tc>
        <w:tc>
          <w:tcPr>
            <w:tcW w:w="2837"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3</w:t>
            </w:r>
          </w:p>
        </w:tc>
      </w:tr>
      <w:tr w:rsidR="00E642F5" w:rsidRPr="00E642F5" w:rsidTr="00E642F5">
        <w:trPr>
          <w:trHeight w:val="268"/>
          <w:jc w:val="center"/>
        </w:trPr>
        <w:tc>
          <w:tcPr>
            <w:tcW w:w="960"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20</w:t>
            </w:r>
          </w:p>
        </w:tc>
        <w:tc>
          <w:tcPr>
            <w:tcW w:w="4578"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仰恩大学</w:t>
            </w:r>
          </w:p>
        </w:tc>
        <w:tc>
          <w:tcPr>
            <w:tcW w:w="2837"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3</w:t>
            </w:r>
          </w:p>
        </w:tc>
      </w:tr>
      <w:tr w:rsidR="00E642F5" w:rsidRPr="00E642F5" w:rsidTr="00E642F5">
        <w:trPr>
          <w:trHeight w:val="390"/>
          <w:jc w:val="center"/>
        </w:trPr>
        <w:tc>
          <w:tcPr>
            <w:tcW w:w="960"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21</w:t>
            </w:r>
          </w:p>
        </w:tc>
        <w:tc>
          <w:tcPr>
            <w:tcW w:w="4578"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福州外语外贸学院</w:t>
            </w:r>
          </w:p>
        </w:tc>
        <w:tc>
          <w:tcPr>
            <w:tcW w:w="2837"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3</w:t>
            </w:r>
          </w:p>
        </w:tc>
      </w:tr>
      <w:tr w:rsidR="00E642F5" w:rsidRPr="00E642F5" w:rsidTr="00E642F5">
        <w:trPr>
          <w:trHeight w:val="390"/>
          <w:jc w:val="center"/>
        </w:trPr>
        <w:tc>
          <w:tcPr>
            <w:tcW w:w="960"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22</w:t>
            </w:r>
          </w:p>
        </w:tc>
        <w:tc>
          <w:tcPr>
            <w:tcW w:w="4578"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福建师范大学福清分校</w:t>
            </w:r>
          </w:p>
        </w:tc>
        <w:tc>
          <w:tcPr>
            <w:tcW w:w="2837"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3</w:t>
            </w:r>
          </w:p>
        </w:tc>
      </w:tr>
      <w:tr w:rsidR="00E642F5" w:rsidRPr="00E642F5" w:rsidTr="00E642F5">
        <w:trPr>
          <w:trHeight w:val="390"/>
          <w:jc w:val="center"/>
        </w:trPr>
        <w:tc>
          <w:tcPr>
            <w:tcW w:w="960"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23</w:t>
            </w:r>
          </w:p>
        </w:tc>
        <w:tc>
          <w:tcPr>
            <w:tcW w:w="4578"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中科院福建物质结构研究所</w:t>
            </w:r>
          </w:p>
        </w:tc>
        <w:tc>
          <w:tcPr>
            <w:tcW w:w="2837"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10</w:t>
            </w:r>
          </w:p>
        </w:tc>
      </w:tr>
      <w:tr w:rsidR="00E642F5" w:rsidRPr="00E642F5" w:rsidTr="00E642F5">
        <w:trPr>
          <w:trHeight w:val="390"/>
          <w:jc w:val="center"/>
        </w:trPr>
        <w:tc>
          <w:tcPr>
            <w:tcW w:w="960"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24</w:t>
            </w:r>
          </w:p>
        </w:tc>
        <w:tc>
          <w:tcPr>
            <w:tcW w:w="4578"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color w:val="000000"/>
                <w:kern w:val="0"/>
                <w:sz w:val="24"/>
                <w:szCs w:val="24"/>
              </w:rPr>
              <w:t>自然资源部</w:t>
            </w:r>
            <w:r w:rsidRPr="00E642F5">
              <w:rPr>
                <w:rFonts w:ascii="仿宋_GB2312" w:eastAsia="仿宋_GB2312" w:hAnsi="宋体" w:cs="宋体" w:hint="eastAsia"/>
                <w:color w:val="000000"/>
                <w:kern w:val="0"/>
                <w:sz w:val="24"/>
                <w:szCs w:val="24"/>
              </w:rPr>
              <w:t>海洋三所</w:t>
            </w:r>
          </w:p>
        </w:tc>
        <w:tc>
          <w:tcPr>
            <w:tcW w:w="2837"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9</w:t>
            </w:r>
          </w:p>
        </w:tc>
      </w:tr>
      <w:tr w:rsidR="00E642F5" w:rsidRPr="00E642F5" w:rsidTr="00E642F5">
        <w:trPr>
          <w:trHeight w:val="390"/>
          <w:jc w:val="center"/>
        </w:trPr>
        <w:tc>
          <w:tcPr>
            <w:tcW w:w="960"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25</w:t>
            </w:r>
          </w:p>
        </w:tc>
        <w:tc>
          <w:tcPr>
            <w:tcW w:w="4578"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中科院城市环境研究所</w:t>
            </w:r>
          </w:p>
        </w:tc>
        <w:tc>
          <w:tcPr>
            <w:tcW w:w="2837"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8</w:t>
            </w:r>
          </w:p>
        </w:tc>
      </w:tr>
      <w:tr w:rsidR="00E642F5" w:rsidRPr="00E642F5" w:rsidTr="00E642F5">
        <w:trPr>
          <w:trHeight w:val="390"/>
          <w:jc w:val="center"/>
        </w:trPr>
        <w:tc>
          <w:tcPr>
            <w:tcW w:w="960"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26</w:t>
            </w:r>
          </w:p>
        </w:tc>
        <w:tc>
          <w:tcPr>
            <w:tcW w:w="4578"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color w:val="000000"/>
                <w:kern w:val="0"/>
                <w:sz w:val="24"/>
                <w:szCs w:val="24"/>
              </w:rPr>
              <w:t>自然资源部</w:t>
            </w:r>
            <w:r w:rsidRPr="00E642F5">
              <w:rPr>
                <w:rFonts w:ascii="仿宋_GB2312" w:eastAsia="仿宋_GB2312" w:hAnsi="宋体" w:cs="宋体" w:hint="eastAsia"/>
                <w:color w:val="000000"/>
                <w:kern w:val="0"/>
                <w:sz w:val="24"/>
                <w:szCs w:val="24"/>
              </w:rPr>
              <w:t>海岛研究中心</w:t>
            </w:r>
          </w:p>
        </w:tc>
        <w:tc>
          <w:tcPr>
            <w:tcW w:w="2837"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2</w:t>
            </w:r>
          </w:p>
        </w:tc>
      </w:tr>
      <w:tr w:rsidR="00E642F5" w:rsidRPr="00E642F5" w:rsidTr="00E642F5">
        <w:trPr>
          <w:trHeight w:val="390"/>
          <w:jc w:val="center"/>
        </w:trPr>
        <w:tc>
          <w:tcPr>
            <w:tcW w:w="960"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27</w:t>
            </w:r>
          </w:p>
        </w:tc>
        <w:tc>
          <w:tcPr>
            <w:tcW w:w="4578"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color w:val="000000"/>
                <w:kern w:val="0"/>
                <w:sz w:val="24"/>
                <w:szCs w:val="24"/>
              </w:rPr>
              <w:t>中国人民解放军联勤保障部队第九</w:t>
            </w:r>
            <w:r w:rsidRPr="00E642F5">
              <w:rPr>
                <w:rFonts w:ascii="微软雅黑" w:eastAsia="微软雅黑" w:hAnsi="微软雅黑" w:cs="微软雅黑" w:hint="eastAsia"/>
                <w:color w:val="000000"/>
                <w:kern w:val="0"/>
                <w:sz w:val="24"/>
                <w:szCs w:val="24"/>
              </w:rPr>
              <w:t>〇〇</w:t>
            </w:r>
            <w:r w:rsidRPr="00E642F5">
              <w:rPr>
                <w:rFonts w:ascii="仿宋_GB2312" w:eastAsia="仿宋_GB2312" w:hAnsi="仿宋_GB2312" w:cs="仿宋_GB2312" w:hint="eastAsia"/>
                <w:color w:val="000000"/>
                <w:kern w:val="0"/>
                <w:sz w:val="24"/>
                <w:szCs w:val="24"/>
              </w:rPr>
              <w:t>医院</w:t>
            </w:r>
          </w:p>
        </w:tc>
        <w:tc>
          <w:tcPr>
            <w:tcW w:w="2837"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8</w:t>
            </w:r>
          </w:p>
        </w:tc>
      </w:tr>
      <w:tr w:rsidR="00E642F5" w:rsidRPr="00E642F5" w:rsidTr="00E642F5">
        <w:trPr>
          <w:trHeight w:val="390"/>
          <w:jc w:val="center"/>
        </w:trPr>
        <w:tc>
          <w:tcPr>
            <w:tcW w:w="960"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28</w:t>
            </w:r>
          </w:p>
        </w:tc>
        <w:tc>
          <w:tcPr>
            <w:tcW w:w="4578"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福建省卫健委（含所属医院）</w:t>
            </w:r>
          </w:p>
        </w:tc>
        <w:tc>
          <w:tcPr>
            <w:tcW w:w="2837"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15</w:t>
            </w:r>
          </w:p>
        </w:tc>
      </w:tr>
      <w:tr w:rsidR="00E642F5" w:rsidRPr="00E642F5" w:rsidTr="00E642F5">
        <w:trPr>
          <w:trHeight w:val="390"/>
          <w:jc w:val="center"/>
        </w:trPr>
        <w:tc>
          <w:tcPr>
            <w:tcW w:w="960"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29</w:t>
            </w:r>
          </w:p>
        </w:tc>
        <w:tc>
          <w:tcPr>
            <w:tcW w:w="4578"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福建省教育厅</w:t>
            </w:r>
          </w:p>
        </w:tc>
        <w:tc>
          <w:tcPr>
            <w:tcW w:w="2837"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10</w:t>
            </w:r>
          </w:p>
        </w:tc>
      </w:tr>
      <w:tr w:rsidR="00E642F5" w:rsidRPr="00E642F5" w:rsidTr="00E642F5">
        <w:trPr>
          <w:trHeight w:val="390"/>
          <w:jc w:val="center"/>
        </w:trPr>
        <w:tc>
          <w:tcPr>
            <w:tcW w:w="960"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30</w:t>
            </w:r>
          </w:p>
        </w:tc>
        <w:tc>
          <w:tcPr>
            <w:tcW w:w="4578" w:type="dxa"/>
            <w:tcBorders>
              <w:top w:val="single" w:sz="4" w:space="0" w:color="auto"/>
              <w:left w:val="single" w:sz="4" w:space="0" w:color="auto"/>
              <w:bottom w:val="single" w:sz="4" w:space="0" w:color="auto"/>
              <w:right w:val="single" w:sz="4" w:space="0" w:color="auto"/>
            </w:tcBorders>
            <w:vAlign w:val="center"/>
          </w:tcPr>
          <w:p w:rsidR="00E642F5" w:rsidRPr="00E642F5" w:rsidRDefault="00AB1633" w:rsidP="00E642F5">
            <w:pPr>
              <w:widowControl/>
              <w:adjustRightInd w:val="0"/>
              <w:snapToGrid w:val="0"/>
              <w:spacing w:line="300" w:lineRule="exact"/>
              <w:rPr>
                <w:rFonts w:ascii="仿宋_GB2312" w:eastAsia="仿宋_GB2312" w:hAnsi="宋体" w:cs="宋体"/>
                <w:kern w:val="0"/>
                <w:sz w:val="24"/>
                <w:szCs w:val="24"/>
              </w:rPr>
            </w:pPr>
            <w:hyperlink r:id="rId9" w:history="1">
              <w:r w:rsidR="00E642F5" w:rsidRPr="00E642F5">
                <w:rPr>
                  <w:rFonts w:ascii="仿宋_GB2312" w:eastAsia="仿宋_GB2312" w:hAnsi="宋体" w:cs="宋体"/>
                  <w:kern w:val="0"/>
                  <w:sz w:val="24"/>
                  <w:szCs w:val="24"/>
                </w:rPr>
                <w:t>福建省</w:t>
              </w:r>
              <w:r w:rsidR="00E642F5" w:rsidRPr="00E642F5">
                <w:rPr>
                  <w:rFonts w:ascii="仿宋_GB2312" w:eastAsia="仿宋_GB2312" w:hAnsi="宋体" w:cs="宋体" w:hint="eastAsia"/>
                  <w:kern w:val="0"/>
                  <w:sz w:val="24"/>
                  <w:szCs w:val="24"/>
                </w:rPr>
                <w:t>市场</w:t>
              </w:r>
              <w:r w:rsidR="00E642F5" w:rsidRPr="00E642F5">
                <w:rPr>
                  <w:rFonts w:ascii="仿宋_GB2312" w:eastAsia="仿宋_GB2312" w:hAnsi="宋体" w:cs="宋体"/>
                  <w:kern w:val="0"/>
                  <w:sz w:val="24"/>
                  <w:szCs w:val="24"/>
                </w:rPr>
                <w:t>监督管理局</w:t>
              </w:r>
            </w:hyperlink>
          </w:p>
        </w:tc>
        <w:tc>
          <w:tcPr>
            <w:tcW w:w="2837"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4</w:t>
            </w:r>
            <w:r w:rsidRPr="00E642F5">
              <w:rPr>
                <w:rFonts w:ascii="仿宋_GB2312" w:eastAsia="仿宋_GB2312" w:hAnsi="宋体" w:cs="宋体" w:hint="eastAsia"/>
                <w:color w:val="000000"/>
                <w:kern w:val="0"/>
                <w:szCs w:val="21"/>
              </w:rPr>
              <w:t>（其中食品安全技术项目不少于1项）</w:t>
            </w:r>
          </w:p>
        </w:tc>
      </w:tr>
      <w:tr w:rsidR="00E642F5" w:rsidRPr="00E642F5" w:rsidTr="00E642F5">
        <w:trPr>
          <w:trHeight w:val="390"/>
          <w:jc w:val="center"/>
        </w:trPr>
        <w:tc>
          <w:tcPr>
            <w:tcW w:w="960"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31</w:t>
            </w:r>
          </w:p>
        </w:tc>
        <w:tc>
          <w:tcPr>
            <w:tcW w:w="4578"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其他省级主管单位（含隶属企业和开发类科研院所）</w:t>
            </w:r>
          </w:p>
        </w:tc>
        <w:tc>
          <w:tcPr>
            <w:tcW w:w="2837"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各2</w:t>
            </w:r>
          </w:p>
        </w:tc>
      </w:tr>
      <w:tr w:rsidR="00E642F5" w:rsidRPr="00E642F5" w:rsidTr="00E642F5">
        <w:trPr>
          <w:trHeight w:val="390"/>
          <w:jc w:val="center"/>
        </w:trPr>
        <w:tc>
          <w:tcPr>
            <w:tcW w:w="960"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32</w:t>
            </w:r>
          </w:p>
        </w:tc>
        <w:tc>
          <w:tcPr>
            <w:tcW w:w="4578"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Times New Roman" w:cs="Times New Roman"/>
                <w:color w:val="000000"/>
                <w:sz w:val="24"/>
                <w:szCs w:val="24"/>
              </w:rPr>
            </w:pPr>
            <w:r w:rsidRPr="00E642F5">
              <w:rPr>
                <w:rFonts w:ascii="仿宋_GB2312" w:eastAsia="仿宋_GB2312" w:hAnsi="Times New Roman" w:cs="Times New Roman" w:hint="eastAsia"/>
                <w:color w:val="000000"/>
                <w:sz w:val="24"/>
                <w:szCs w:val="24"/>
              </w:rPr>
              <w:t>福州市科技局（限社发类疾病诊疗技术，经费由福州市筹集）</w:t>
            </w:r>
          </w:p>
        </w:tc>
        <w:tc>
          <w:tcPr>
            <w:tcW w:w="2837"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10</w:t>
            </w:r>
          </w:p>
        </w:tc>
      </w:tr>
      <w:tr w:rsidR="00E642F5" w:rsidRPr="00E642F5" w:rsidTr="00E642F5">
        <w:trPr>
          <w:trHeight w:val="390"/>
          <w:jc w:val="center"/>
        </w:trPr>
        <w:tc>
          <w:tcPr>
            <w:tcW w:w="960"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33</w:t>
            </w:r>
          </w:p>
        </w:tc>
        <w:tc>
          <w:tcPr>
            <w:tcW w:w="4578"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Times New Roman" w:cs="Times New Roman"/>
                <w:color w:val="000000"/>
                <w:sz w:val="24"/>
                <w:szCs w:val="24"/>
              </w:rPr>
            </w:pPr>
            <w:r w:rsidRPr="00E642F5">
              <w:rPr>
                <w:rFonts w:ascii="仿宋_GB2312" w:eastAsia="仿宋_GB2312" w:hAnsi="Times New Roman" w:cs="Times New Roman" w:hint="eastAsia"/>
                <w:color w:val="000000"/>
                <w:sz w:val="24"/>
                <w:szCs w:val="24"/>
              </w:rPr>
              <w:t>厦门市科技局（限社发类疾病诊疗技术，经费由厦门市筹集，指南代码</w:t>
            </w:r>
            <w:r w:rsidRPr="00E642F5">
              <w:rPr>
                <w:rFonts w:ascii="仿宋_GB2312" w:eastAsia="仿宋_GB2312" w:hAnsi="宋体" w:cs="宋体" w:hint="eastAsia"/>
                <w:color w:val="000000"/>
                <w:kern w:val="0"/>
                <w:sz w:val="24"/>
                <w:szCs w:val="24"/>
              </w:rPr>
              <w:t>2020Y0101</w:t>
            </w:r>
            <w:r w:rsidRPr="00E642F5">
              <w:rPr>
                <w:rFonts w:ascii="仿宋_GB2312" w:eastAsia="仿宋_GB2312" w:hAnsi="Times New Roman" w:cs="Times New Roman" w:hint="eastAsia"/>
                <w:color w:val="000000"/>
                <w:sz w:val="24"/>
                <w:szCs w:val="24"/>
              </w:rPr>
              <w:t>）</w:t>
            </w:r>
          </w:p>
        </w:tc>
        <w:tc>
          <w:tcPr>
            <w:tcW w:w="2837"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10</w:t>
            </w:r>
          </w:p>
        </w:tc>
      </w:tr>
      <w:tr w:rsidR="00E642F5" w:rsidRPr="00E642F5" w:rsidTr="00E642F5">
        <w:trPr>
          <w:trHeight w:val="390"/>
          <w:jc w:val="center"/>
        </w:trPr>
        <w:tc>
          <w:tcPr>
            <w:tcW w:w="960"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34</w:t>
            </w:r>
          </w:p>
        </w:tc>
        <w:tc>
          <w:tcPr>
            <w:tcW w:w="4578"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Times New Roman" w:cs="Times New Roman"/>
                <w:color w:val="000000"/>
                <w:sz w:val="24"/>
                <w:szCs w:val="24"/>
              </w:rPr>
            </w:pPr>
            <w:r w:rsidRPr="00E642F5">
              <w:rPr>
                <w:rFonts w:ascii="仿宋_GB2312" w:eastAsia="仿宋_GB2312" w:hAnsi="Times New Roman" w:cs="Times New Roman" w:hint="eastAsia"/>
                <w:color w:val="000000"/>
                <w:sz w:val="24"/>
                <w:szCs w:val="24"/>
              </w:rPr>
              <w:t>厦门市科技局（翔安区企事业单位申报人口与健康领域项目，经费由翔安区筹集，指南代码</w:t>
            </w:r>
            <w:r w:rsidRPr="00E642F5">
              <w:rPr>
                <w:rFonts w:ascii="仿宋_GB2312" w:eastAsia="仿宋_GB2312" w:hAnsi="宋体" w:cs="宋体" w:hint="eastAsia"/>
                <w:color w:val="000000"/>
                <w:kern w:val="0"/>
                <w:sz w:val="24"/>
                <w:szCs w:val="24"/>
              </w:rPr>
              <w:t>2020Y0102</w:t>
            </w:r>
            <w:r w:rsidRPr="00E642F5">
              <w:rPr>
                <w:rFonts w:ascii="仿宋_GB2312" w:eastAsia="仿宋_GB2312" w:hAnsi="Times New Roman" w:cs="Times New Roman" w:hint="eastAsia"/>
                <w:color w:val="000000"/>
                <w:sz w:val="24"/>
                <w:szCs w:val="24"/>
              </w:rPr>
              <w:t>）</w:t>
            </w:r>
          </w:p>
        </w:tc>
        <w:tc>
          <w:tcPr>
            <w:tcW w:w="2837"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adjustRightInd w:val="0"/>
              <w:snapToGrid w:val="0"/>
              <w:spacing w:line="30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10</w:t>
            </w:r>
          </w:p>
        </w:tc>
      </w:tr>
    </w:tbl>
    <w:p w:rsidR="00E642F5" w:rsidRPr="00E642F5" w:rsidRDefault="00E642F5" w:rsidP="00027CCA">
      <w:pPr>
        <w:spacing w:line="600" w:lineRule="exact"/>
        <w:ind w:firstLineChars="200" w:firstLine="640"/>
        <w:rPr>
          <w:rFonts w:ascii="仿宋_GB2312" w:eastAsia="仿宋_GB2312" w:hAnsi="Times New Roman" w:cs="Times New Roman"/>
          <w:b/>
          <w:sz w:val="32"/>
          <w:szCs w:val="32"/>
        </w:rPr>
      </w:pPr>
    </w:p>
    <w:p w:rsidR="00E642F5" w:rsidRPr="00E642F5" w:rsidRDefault="00E642F5" w:rsidP="00E642F5">
      <w:pPr>
        <w:spacing w:line="600" w:lineRule="exact"/>
        <w:jc w:val="center"/>
        <w:rPr>
          <w:rFonts w:ascii="仿宋_GB2312" w:eastAsia="仿宋_GB2312" w:hAnsi="Times New Roman" w:cs="仿宋_GB2312"/>
          <w:sz w:val="32"/>
          <w:szCs w:val="32"/>
          <w:lang/>
        </w:rPr>
      </w:pPr>
      <w:r w:rsidRPr="00E642F5">
        <w:rPr>
          <w:rFonts w:ascii="仿宋_GB2312" w:eastAsia="仿宋_GB2312" w:hAnsi="Times New Roman" w:cs="仿宋_GB2312" w:hint="eastAsia"/>
          <w:sz w:val="32"/>
          <w:szCs w:val="32"/>
          <w:lang/>
        </w:rPr>
        <w:t>表2：社会发展领域民生科技专项</w:t>
      </w:r>
      <w:r w:rsidRPr="00E642F5">
        <w:rPr>
          <w:rFonts w:ascii="仿宋_GB2312" w:eastAsia="仿宋_GB2312" w:hAnsi="Times New Roman" w:cs="Times New Roman" w:hint="eastAsia"/>
          <w:sz w:val="32"/>
          <w:szCs w:val="32"/>
        </w:rPr>
        <w:t>推荐数（</w:t>
      </w:r>
      <w:r w:rsidRPr="00E642F5">
        <w:rPr>
          <w:rFonts w:ascii="仿宋_GB2312" w:eastAsia="仿宋_GB2312" w:hAnsi="宋体" w:cs="宋体" w:hint="eastAsia"/>
          <w:color w:val="000000"/>
          <w:kern w:val="0"/>
          <w:sz w:val="24"/>
          <w:szCs w:val="24"/>
        </w:rPr>
        <w:t>代码：2020Y6101</w:t>
      </w:r>
      <w:r w:rsidRPr="00E642F5">
        <w:rPr>
          <w:rFonts w:ascii="仿宋_GB2312" w:eastAsia="仿宋_GB2312" w:hAnsi="Times New Roman" w:cs="Times New Roman" w:hint="eastAsia"/>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3"/>
        <w:gridCol w:w="5894"/>
      </w:tblGrid>
      <w:tr w:rsidR="00E642F5" w:rsidRPr="00E642F5" w:rsidTr="00E642F5">
        <w:trPr>
          <w:trHeight w:val="387"/>
          <w:jc w:val="center"/>
        </w:trPr>
        <w:tc>
          <w:tcPr>
            <w:tcW w:w="2043" w:type="dxa"/>
            <w:vAlign w:val="center"/>
          </w:tcPr>
          <w:p w:rsidR="00E642F5" w:rsidRPr="00E642F5" w:rsidRDefault="00E642F5" w:rsidP="00E642F5">
            <w:pPr>
              <w:spacing w:line="600" w:lineRule="exact"/>
              <w:jc w:val="center"/>
              <w:rPr>
                <w:rFonts w:ascii="仿宋_GB2312" w:eastAsia="仿宋_GB2312" w:hAnsi="Times New Roman" w:cs="Times New Roman"/>
                <w:bCs/>
                <w:sz w:val="24"/>
                <w:szCs w:val="24"/>
              </w:rPr>
            </w:pPr>
            <w:r w:rsidRPr="00E642F5">
              <w:rPr>
                <w:rFonts w:ascii="仿宋_GB2312" w:eastAsia="仿宋_GB2312" w:hAnsi="Times New Roman" w:cs="Times New Roman" w:hint="eastAsia"/>
                <w:bCs/>
                <w:sz w:val="24"/>
                <w:szCs w:val="24"/>
              </w:rPr>
              <w:t>推荐单位</w:t>
            </w:r>
          </w:p>
        </w:tc>
        <w:tc>
          <w:tcPr>
            <w:tcW w:w="5894" w:type="dxa"/>
            <w:vAlign w:val="center"/>
          </w:tcPr>
          <w:p w:rsidR="00E642F5" w:rsidRPr="00E642F5" w:rsidRDefault="00E642F5" w:rsidP="00E642F5">
            <w:pPr>
              <w:spacing w:line="600" w:lineRule="exact"/>
              <w:jc w:val="center"/>
              <w:rPr>
                <w:rFonts w:ascii="仿宋_GB2312" w:eastAsia="仿宋_GB2312" w:hAnsi="Times New Roman" w:cs="Times New Roman"/>
                <w:bCs/>
                <w:sz w:val="24"/>
                <w:szCs w:val="24"/>
              </w:rPr>
            </w:pPr>
            <w:r w:rsidRPr="00E642F5">
              <w:rPr>
                <w:rFonts w:ascii="仿宋_GB2312" w:eastAsia="仿宋_GB2312" w:hAnsi="Times New Roman" w:cs="Times New Roman" w:hint="eastAsia"/>
                <w:bCs/>
                <w:sz w:val="24"/>
                <w:szCs w:val="24"/>
              </w:rPr>
              <w:t>申报项目推荐数（项）</w:t>
            </w:r>
          </w:p>
        </w:tc>
      </w:tr>
      <w:tr w:rsidR="00E642F5" w:rsidRPr="00E642F5" w:rsidTr="00E642F5">
        <w:trPr>
          <w:jc w:val="center"/>
        </w:trPr>
        <w:tc>
          <w:tcPr>
            <w:tcW w:w="2043" w:type="dxa"/>
            <w:vAlign w:val="center"/>
          </w:tcPr>
          <w:p w:rsidR="00E642F5" w:rsidRPr="00E642F5" w:rsidRDefault="00E642F5" w:rsidP="00E642F5">
            <w:pPr>
              <w:spacing w:line="600" w:lineRule="exact"/>
              <w:jc w:val="center"/>
              <w:rPr>
                <w:rFonts w:ascii="仿宋_GB2312" w:eastAsia="仿宋_GB2312" w:hAnsi="Times New Roman" w:cs="Times New Roman"/>
                <w:bCs/>
                <w:sz w:val="24"/>
                <w:szCs w:val="24"/>
              </w:rPr>
            </w:pPr>
            <w:r w:rsidRPr="00E642F5">
              <w:rPr>
                <w:rFonts w:ascii="仿宋_GB2312" w:eastAsia="仿宋_GB2312" w:hAnsi="Times New Roman" w:cs="Times New Roman" w:hint="eastAsia"/>
                <w:bCs/>
                <w:sz w:val="24"/>
                <w:szCs w:val="24"/>
              </w:rPr>
              <w:t>福州市科技局</w:t>
            </w:r>
          </w:p>
        </w:tc>
        <w:tc>
          <w:tcPr>
            <w:tcW w:w="5894" w:type="dxa"/>
            <w:vAlign w:val="center"/>
          </w:tcPr>
          <w:p w:rsidR="00E642F5" w:rsidRPr="00E642F5" w:rsidRDefault="00E642F5" w:rsidP="00E642F5">
            <w:pPr>
              <w:spacing w:line="600" w:lineRule="exact"/>
              <w:jc w:val="center"/>
              <w:rPr>
                <w:rFonts w:ascii="仿宋_GB2312" w:eastAsia="仿宋_GB2312" w:hAnsi="����" w:cs="宋体"/>
                <w:bCs/>
                <w:kern w:val="0"/>
                <w:sz w:val="24"/>
                <w:szCs w:val="24"/>
              </w:rPr>
            </w:pPr>
            <w:r w:rsidRPr="00E642F5">
              <w:rPr>
                <w:rFonts w:ascii="仿宋_GB2312" w:eastAsia="仿宋_GB2312" w:hAnsi="����" w:cs="宋体" w:hint="eastAsia"/>
                <w:kern w:val="0"/>
                <w:sz w:val="24"/>
                <w:szCs w:val="24"/>
              </w:rPr>
              <w:t>1</w:t>
            </w:r>
          </w:p>
        </w:tc>
      </w:tr>
      <w:tr w:rsidR="00E642F5" w:rsidRPr="00E642F5" w:rsidTr="00E642F5">
        <w:trPr>
          <w:jc w:val="center"/>
        </w:trPr>
        <w:tc>
          <w:tcPr>
            <w:tcW w:w="2043" w:type="dxa"/>
            <w:vAlign w:val="center"/>
          </w:tcPr>
          <w:p w:rsidR="00E642F5" w:rsidRPr="00E642F5" w:rsidRDefault="00E642F5" w:rsidP="00E642F5">
            <w:pPr>
              <w:spacing w:line="600" w:lineRule="exact"/>
              <w:jc w:val="center"/>
              <w:rPr>
                <w:rFonts w:ascii="仿宋_GB2312" w:eastAsia="仿宋_GB2312" w:hAnsi="Times New Roman" w:cs="Times New Roman"/>
                <w:bCs/>
                <w:sz w:val="24"/>
                <w:szCs w:val="24"/>
              </w:rPr>
            </w:pPr>
            <w:r w:rsidRPr="00E642F5">
              <w:rPr>
                <w:rFonts w:ascii="仿宋_GB2312" w:eastAsia="仿宋_GB2312" w:hAnsi="Times New Roman" w:cs="Times New Roman" w:hint="eastAsia"/>
                <w:bCs/>
                <w:sz w:val="24"/>
                <w:szCs w:val="24"/>
              </w:rPr>
              <w:t>泉州市科技局</w:t>
            </w:r>
          </w:p>
        </w:tc>
        <w:tc>
          <w:tcPr>
            <w:tcW w:w="5894" w:type="dxa"/>
            <w:vAlign w:val="center"/>
          </w:tcPr>
          <w:p w:rsidR="00E642F5" w:rsidRPr="00E642F5" w:rsidRDefault="00E642F5" w:rsidP="00E642F5">
            <w:pPr>
              <w:spacing w:line="600" w:lineRule="exact"/>
              <w:jc w:val="center"/>
              <w:rPr>
                <w:rFonts w:ascii="仿宋_GB2312" w:eastAsia="仿宋_GB2312" w:hAnsi="Times New Roman" w:cs="Times New Roman"/>
                <w:bCs/>
                <w:sz w:val="24"/>
                <w:szCs w:val="24"/>
              </w:rPr>
            </w:pPr>
            <w:r w:rsidRPr="00E642F5">
              <w:rPr>
                <w:rFonts w:ascii="仿宋_GB2312" w:eastAsia="仿宋_GB2312" w:hAnsi="����" w:cs="宋体" w:hint="eastAsia"/>
                <w:kern w:val="0"/>
                <w:sz w:val="24"/>
                <w:szCs w:val="24"/>
              </w:rPr>
              <w:t>3</w:t>
            </w:r>
          </w:p>
        </w:tc>
      </w:tr>
      <w:tr w:rsidR="00E642F5" w:rsidRPr="00E642F5" w:rsidTr="00E642F5">
        <w:trPr>
          <w:jc w:val="center"/>
        </w:trPr>
        <w:tc>
          <w:tcPr>
            <w:tcW w:w="2043" w:type="dxa"/>
            <w:vAlign w:val="center"/>
          </w:tcPr>
          <w:p w:rsidR="00E642F5" w:rsidRPr="00E642F5" w:rsidRDefault="00E642F5" w:rsidP="00E642F5">
            <w:pPr>
              <w:spacing w:line="600" w:lineRule="exact"/>
              <w:jc w:val="center"/>
              <w:rPr>
                <w:rFonts w:ascii="仿宋_GB2312" w:eastAsia="仿宋_GB2312" w:hAnsi="Times New Roman" w:cs="Times New Roman"/>
                <w:bCs/>
                <w:sz w:val="24"/>
                <w:szCs w:val="24"/>
              </w:rPr>
            </w:pPr>
            <w:r w:rsidRPr="00E642F5">
              <w:rPr>
                <w:rFonts w:ascii="仿宋_GB2312" w:eastAsia="仿宋_GB2312" w:hAnsi="Times New Roman" w:cs="Times New Roman" w:hint="eastAsia"/>
                <w:bCs/>
                <w:sz w:val="24"/>
                <w:szCs w:val="24"/>
              </w:rPr>
              <w:lastRenderedPageBreak/>
              <w:t>漳州市科技局</w:t>
            </w:r>
          </w:p>
        </w:tc>
        <w:tc>
          <w:tcPr>
            <w:tcW w:w="5894" w:type="dxa"/>
            <w:vAlign w:val="center"/>
          </w:tcPr>
          <w:p w:rsidR="00E642F5" w:rsidRPr="00E642F5" w:rsidRDefault="00E642F5" w:rsidP="00E642F5">
            <w:pPr>
              <w:spacing w:line="600" w:lineRule="exact"/>
              <w:jc w:val="center"/>
              <w:rPr>
                <w:rFonts w:ascii="仿宋_GB2312" w:eastAsia="仿宋_GB2312" w:hAnsi="Times New Roman" w:cs="Times New Roman"/>
                <w:bCs/>
                <w:sz w:val="24"/>
                <w:szCs w:val="24"/>
              </w:rPr>
            </w:pPr>
            <w:r w:rsidRPr="00E642F5">
              <w:rPr>
                <w:rFonts w:ascii="仿宋_GB2312" w:eastAsia="仿宋_GB2312" w:hAnsi="����" w:cs="宋体" w:hint="eastAsia"/>
                <w:kern w:val="0"/>
                <w:sz w:val="24"/>
                <w:szCs w:val="24"/>
              </w:rPr>
              <w:t>1</w:t>
            </w:r>
          </w:p>
        </w:tc>
      </w:tr>
      <w:tr w:rsidR="00E642F5" w:rsidRPr="00E642F5" w:rsidTr="00E642F5">
        <w:trPr>
          <w:jc w:val="center"/>
        </w:trPr>
        <w:tc>
          <w:tcPr>
            <w:tcW w:w="2043" w:type="dxa"/>
            <w:vAlign w:val="center"/>
          </w:tcPr>
          <w:p w:rsidR="00E642F5" w:rsidRPr="00E642F5" w:rsidRDefault="00E642F5" w:rsidP="00E642F5">
            <w:pPr>
              <w:spacing w:line="600" w:lineRule="exact"/>
              <w:jc w:val="center"/>
              <w:rPr>
                <w:rFonts w:ascii="仿宋_GB2312" w:eastAsia="仿宋_GB2312" w:hAnsi="Times New Roman" w:cs="Times New Roman"/>
                <w:bCs/>
                <w:sz w:val="24"/>
                <w:szCs w:val="24"/>
              </w:rPr>
            </w:pPr>
            <w:r w:rsidRPr="00E642F5">
              <w:rPr>
                <w:rFonts w:ascii="仿宋_GB2312" w:eastAsia="仿宋_GB2312" w:hAnsi="Times New Roman" w:cs="Times New Roman" w:hint="eastAsia"/>
                <w:bCs/>
                <w:sz w:val="24"/>
                <w:szCs w:val="24"/>
              </w:rPr>
              <w:t>龙岩市科技局</w:t>
            </w:r>
          </w:p>
        </w:tc>
        <w:tc>
          <w:tcPr>
            <w:tcW w:w="5894" w:type="dxa"/>
            <w:vAlign w:val="center"/>
          </w:tcPr>
          <w:p w:rsidR="00E642F5" w:rsidRPr="00E642F5" w:rsidRDefault="00E642F5" w:rsidP="00E642F5">
            <w:pPr>
              <w:spacing w:line="600" w:lineRule="exact"/>
              <w:jc w:val="center"/>
              <w:rPr>
                <w:rFonts w:ascii="仿宋_GB2312" w:eastAsia="仿宋_GB2312" w:hAnsi="Times New Roman" w:cs="Times New Roman"/>
                <w:bCs/>
                <w:sz w:val="24"/>
                <w:szCs w:val="24"/>
              </w:rPr>
            </w:pPr>
            <w:r w:rsidRPr="00E642F5">
              <w:rPr>
                <w:rFonts w:ascii="仿宋_GB2312" w:eastAsia="仿宋_GB2312" w:hAnsi="����" w:cs="宋体" w:hint="eastAsia"/>
                <w:kern w:val="0"/>
                <w:sz w:val="24"/>
                <w:szCs w:val="24"/>
              </w:rPr>
              <w:t>4</w:t>
            </w:r>
          </w:p>
        </w:tc>
      </w:tr>
      <w:tr w:rsidR="00E642F5" w:rsidRPr="00E642F5" w:rsidTr="00E642F5">
        <w:trPr>
          <w:jc w:val="center"/>
        </w:trPr>
        <w:tc>
          <w:tcPr>
            <w:tcW w:w="2043" w:type="dxa"/>
            <w:vAlign w:val="center"/>
          </w:tcPr>
          <w:p w:rsidR="00E642F5" w:rsidRPr="00E642F5" w:rsidRDefault="00E642F5" w:rsidP="00E642F5">
            <w:pPr>
              <w:spacing w:line="600" w:lineRule="exact"/>
              <w:jc w:val="center"/>
              <w:rPr>
                <w:rFonts w:ascii="仿宋_GB2312" w:eastAsia="仿宋_GB2312" w:hAnsi="Times New Roman" w:cs="Times New Roman"/>
                <w:bCs/>
                <w:sz w:val="24"/>
                <w:szCs w:val="24"/>
              </w:rPr>
            </w:pPr>
            <w:r w:rsidRPr="00E642F5">
              <w:rPr>
                <w:rFonts w:ascii="仿宋_GB2312" w:eastAsia="仿宋_GB2312" w:hAnsi="Times New Roman" w:cs="Times New Roman" w:hint="eastAsia"/>
                <w:bCs/>
                <w:sz w:val="24"/>
                <w:szCs w:val="24"/>
              </w:rPr>
              <w:t>三明市科技局</w:t>
            </w:r>
          </w:p>
        </w:tc>
        <w:tc>
          <w:tcPr>
            <w:tcW w:w="5894" w:type="dxa"/>
            <w:vAlign w:val="center"/>
          </w:tcPr>
          <w:p w:rsidR="00E642F5" w:rsidRPr="00E642F5" w:rsidRDefault="00E642F5" w:rsidP="00E642F5">
            <w:pPr>
              <w:spacing w:line="600" w:lineRule="exact"/>
              <w:jc w:val="center"/>
              <w:rPr>
                <w:rFonts w:ascii="仿宋_GB2312" w:eastAsia="仿宋_GB2312" w:hAnsi="Times New Roman" w:cs="Times New Roman"/>
                <w:bCs/>
                <w:sz w:val="24"/>
                <w:szCs w:val="24"/>
              </w:rPr>
            </w:pPr>
            <w:r w:rsidRPr="00E642F5">
              <w:rPr>
                <w:rFonts w:ascii="仿宋_GB2312" w:eastAsia="仿宋_GB2312" w:hAnsi="����" w:cs="宋体" w:hint="eastAsia"/>
                <w:kern w:val="0"/>
                <w:sz w:val="24"/>
                <w:szCs w:val="24"/>
              </w:rPr>
              <w:t>4</w:t>
            </w:r>
          </w:p>
        </w:tc>
      </w:tr>
      <w:tr w:rsidR="00E642F5" w:rsidRPr="00E642F5" w:rsidTr="00E642F5">
        <w:trPr>
          <w:jc w:val="center"/>
        </w:trPr>
        <w:tc>
          <w:tcPr>
            <w:tcW w:w="2043" w:type="dxa"/>
            <w:vAlign w:val="center"/>
          </w:tcPr>
          <w:p w:rsidR="00E642F5" w:rsidRPr="00E642F5" w:rsidRDefault="00E642F5" w:rsidP="00E642F5">
            <w:pPr>
              <w:spacing w:line="600" w:lineRule="exact"/>
              <w:jc w:val="center"/>
              <w:rPr>
                <w:rFonts w:ascii="仿宋_GB2312" w:eastAsia="仿宋_GB2312" w:hAnsi="Times New Roman" w:cs="Times New Roman"/>
                <w:bCs/>
                <w:sz w:val="24"/>
                <w:szCs w:val="24"/>
              </w:rPr>
            </w:pPr>
            <w:r w:rsidRPr="00E642F5">
              <w:rPr>
                <w:rFonts w:ascii="仿宋_GB2312" w:eastAsia="仿宋_GB2312" w:hAnsi="Times New Roman" w:cs="Times New Roman" w:hint="eastAsia"/>
                <w:bCs/>
                <w:sz w:val="24"/>
                <w:szCs w:val="24"/>
              </w:rPr>
              <w:t>南平市科技局</w:t>
            </w:r>
          </w:p>
        </w:tc>
        <w:tc>
          <w:tcPr>
            <w:tcW w:w="5894" w:type="dxa"/>
            <w:vAlign w:val="center"/>
          </w:tcPr>
          <w:p w:rsidR="00E642F5" w:rsidRPr="00E642F5" w:rsidRDefault="00E642F5" w:rsidP="00E642F5">
            <w:pPr>
              <w:spacing w:line="600" w:lineRule="exact"/>
              <w:jc w:val="center"/>
              <w:rPr>
                <w:rFonts w:ascii="仿宋_GB2312" w:eastAsia="仿宋_GB2312" w:hAnsi="Times New Roman" w:cs="Times New Roman"/>
                <w:bCs/>
                <w:sz w:val="24"/>
                <w:szCs w:val="24"/>
              </w:rPr>
            </w:pPr>
            <w:r w:rsidRPr="00E642F5">
              <w:rPr>
                <w:rFonts w:ascii="仿宋_GB2312" w:eastAsia="仿宋_GB2312" w:hAnsi="����" w:cs="宋体" w:hint="eastAsia"/>
                <w:kern w:val="0"/>
                <w:sz w:val="24"/>
                <w:szCs w:val="24"/>
              </w:rPr>
              <w:t>2</w:t>
            </w:r>
          </w:p>
        </w:tc>
      </w:tr>
      <w:tr w:rsidR="00E642F5" w:rsidRPr="00E642F5" w:rsidTr="00E642F5">
        <w:trPr>
          <w:jc w:val="center"/>
        </w:trPr>
        <w:tc>
          <w:tcPr>
            <w:tcW w:w="2043" w:type="dxa"/>
            <w:vAlign w:val="center"/>
          </w:tcPr>
          <w:p w:rsidR="00E642F5" w:rsidRPr="00E642F5" w:rsidRDefault="00E642F5" w:rsidP="00E642F5">
            <w:pPr>
              <w:spacing w:line="600" w:lineRule="exact"/>
              <w:jc w:val="center"/>
              <w:rPr>
                <w:rFonts w:ascii="仿宋_GB2312" w:eastAsia="仿宋_GB2312" w:hAnsi="Times New Roman" w:cs="Times New Roman"/>
                <w:bCs/>
                <w:sz w:val="24"/>
                <w:szCs w:val="24"/>
              </w:rPr>
            </w:pPr>
            <w:r w:rsidRPr="00E642F5">
              <w:rPr>
                <w:rFonts w:ascii="仿宋_GB2312" w:eastAsia="仿宋_GB2312" w:hAnsi="Times New Roman" w:cs="Times New Roman" w:hint="eastAsia"/>
                <w:bCs/>
                <w:sz w:val="24"/>
                <w:szCs w:val="24"/>
              </w:rPr>
              <w:t>莆田市科技局</w:t>
            </w:r>
          </w:p>
        </w:tc>
        <w:tc>
          <w:tcPr>
            <w:tcW w:w="5894" w:type="dxa"/>
            <w:vAlign w:val="center"/>
          </w:tcPr>
          <w:p w:rsidR="00E642F5" w:rsidRPr="00E642F5" w:rsidRDefault="00E642F5" w:rsidP="00E642F5">
            <w:pPr>
              <w:spacing w:line="600" w:lineRule="exact"/>
              <w:jc w:val="center"/>
              <w:rPr>
                <w:rFonts w:ascii="仿宋_GB2312" w:eastAsia="仿宋_GB2312" w:hAnsi="Times New Roman" w:cs="Times New Roman"/>
                <w:bCs/>
                <w:sz w:val="24"/>
                <w:szCs w:val="24"/>
              </w:rPr>
            </w:pPr>
            <w:r w:rsidRPr="00E642F5">
              <w:rPr>
                <w:rFonts w:ascii="仿宋_GB2312" w:eastAsia="仿宋_GB2312" w:hAnsi="����" w:cs="宋体" w:hint="eastAsia"/>
                <w:kern w:val="0"/>
                <w:sz w:val="24"/>
                <w:szCs w:val="24"/>
              </w:rPr>
              <w:t>1</w:t>
            </w:r>
          </w:p>
        </w:tc>
      </w:tr>
      <w:tr w:rsidR="00E642F5" w:rsidRPr="00E642F5" w:rsidTr="00E642F5">
        <w:trPr>
          <w:trHeight w:val="330"/>
          <w:jc w:val="center"/>
        </w:trPr>
        <w:tc>
          <w:tcPr>
            <w:tcW w:w="2043" w:type="dxa"/>
            <w:vAlign w:val="center"/>
          </w:tcPr>
          <w:p w:rsidR="00E642F5" w:rsidRPr="00E642F5" w:rsidRDefault="00E642F5" w:rsidP="00E642F5">
            <w:pPr>
              <w:spacing w:line="600" w:lineRule="exact"/>
              <w:jc w:val="center"/>
              <w:rPr>
                <w:rFonts w:ascii="仿宋_GB2312" w:eastAsia="仿宋_GB2312" w:hAnsi="Times New Roman" w:cs="Times New Roman"/>
                <w:bCs/>
                <w:sz w:val="24"/>
                <w:szCs w:val="24"/>
              </w:rPr>
            </w:pPr>
            <w:r w:rsidRPr="00E642F5">
              <w:rPr>
                <w:rFonts w:ascii="仿宋_GB2312" w:eastAsia="仿宋_GB2312" w:hAnsi="Times New Roman" w:cs="Times New Roman" w:hint="eastAsia"/>
                <w:bCs/>
                <w:sz w:val="24"/>
                <w:szCs w:val="24"/>
              </w:rPr>
              <w:t>宁德市科技局</w:t>
            </w:r>
          </w:p>
        </w:tc>
        <w:tc>
          <w:tcPr>
            <w:tcW w:w="5894" w:type="dxa"/>
            <w:tcBorders>
              <w:right w:val="single" w:sz="4" w:space="0" w:color="auto"/>
            </w:tcBorders>
            <w:vAlign w:val="center"/>
          </w:tcPr>
          <w:p w:rsidR="00E642F5" w:rsidRPr="00E642F5" w:rsidRDefault="00E642F5" w:rsidP="00E642F5">
            <w:pPr>
              <w:spacing w:line="600" w:lineRule="exact"/>
              <w:jc w:val="center"/>
              <w:rPr>
                <w:rFonts w:ascii="仿宋_GB2312" w:eastAsia="仿宋_GB2312" w:hAnsi="Times New Roman" w:cs="Times New Roman"/>
                <w:bCs/>
                <w:sz w:val="24"/>
                <w:szCs w:val="24"/>
              </w:rPr>
            </w:pPr>
            <w:r w:rsidRPr="00E642F5">
              <w:rPr>
                <w:rFonts w:ascii="仿宋_GB2312" w:eastAsia="仿宋_GB2312" w:hAnsi="����" w:cs="宋体" w:hint="eastAsia"/>
                <w:kern w:val="0"/>
                <w:sz w:val="24"/>
                <w:szCs w:val="24"/>
              </w:rPr>
              <w:t>1</w:t>
            </w:r>
          </w:p>
        </w:tc>
      </w:tr>
      <w:tr w:rsidR="00E642F5" w:rsidRPr="00E642F5" w:rsidTr="00E642F5">
        <w:trPr>
          <w:trHeight w:val="150"/>
          <w:jc w:val="center"/>
        </w:trPr>
        <w:tc>
          <w:tcPr>
            <w:tcW w:w="2043" w:type="dxa"/>
            <w:vAlign w:val="center"/>
          </w:tcPr>
          <w:p w:rsidR="00E642F5" w:rsidRPr="00E642F5" w:rsidRDefault="00E642F5" w:rsidP="00E642F5">
            <w:pPr>
              <w:spacing w:line="600" w:lineRule="exact"/>
              <w:jc w:val="center"/>
              <w:rPr>
                <w:rFonts w:ascii="仿宋_GB2312" w:eastAsia="仿宋_GB2312" w:hAnsi="Times New Roman" w:cs="Times New Roman"/>
                <w:bCs/>
                <w:sz w:val="24"/>
                <w:szCs w:val="24"/>
              </w:rPr>
            </w:pPr>
            <w:r w:rsidRPr="00E642F5">
              <w:rPr>
                <w:rFonts w:ascii="仿宋_GB2312" w:eastAsia="仿宋_GB2312" w:hAnsi="Times New Roman" w:cs="Times New Roman" w:hint="eastAsia"/>
                <w:bCs/>
                <w:sz w:val="24"/>
                <w:szCs w:val="24"/>
              </w:rPr>
              <w:t>合计</w:t>
            </w:r>
          </w:p>
        </w:tc>
        <w:tc>
          <w:tcPr>
            <w:tcW w:w="5894" w:type="dxa"/>
            <w:tcBorders>
              <w:right w:val="single" w:sz="4" w:space="0" w:color="auto"/>
            </w:tcBorders>
            <w:vAlign w:val="center"/>
          </w:tcPr>
          <w:p w:rsidR="00E642F5" w:rsidRPr="00E642F5" w:rsidRDefault="00E642F5" w:rsidP="00E642F5">
            <w:pPr>
              <w:spacing w:line="600" w:lineRule="exact"/>
              <w:jc w:val="center"/>
              <w:rPr>
                <w:rFonts w:ascii="仿宋_GB2312" w:eastAsia="仿宋_GB2312" w:hAnsi="Times New Roman" w:cs="Times New Roman"/>
                <w:bCs/>
                <w:sz w:val="24"/>
                <w:szCs w:val="24"/>
              </w:rPr>
            </w:pPr>
            <w:r w:rsidRPr="00E642F5">
              <w:rPr>
                <w:rFonts w:ascii="仿宋_GB2312" w:eastAsia="仿宋_GB2312" w:hAnsi="����" w:cs="宋体" w:hint="eastAsia"/>
                <w:kern w:val="0"/>
                <w:sz w:val="24"/>
                <w:szCs w:val="24"/>
              </w:rPr>
              <w:t>17</w:t>
            </w:r>
          </w:p>
        </w:tc>
      </w:tr>
    </w:tbl>
    <w:p w:rsidR="00E642F5" w:rsidRPr="00E642F5" w:rsidRDefault="00E642F5" w:rsidP="00027CCA">
      <w:pPr>
        <w:spacing w:line="520" w:lineRule="exact"/>
        <w:ind w:firstLineChars="200" w:firstLine="640"/>
        <w:rPr>
          <w:rFonts w:ascii="仿宋_GB2312" w:eastAsia="仿宋_GB2312" w:hAnsi="Times New Roman" w:cs="Times New Roman"/>
          <w:b/>
          <w:sz w:val="32"/>
          <w:szCs w:val="32"/>
        </w:rPr>
      </w:pPr>
      <w:r w:rsidRPr="00E642F5">
        <w:rPr>
          <w:rFonts w:ascii="仿宋_GB2312" w:eastAsia="仿宋_GB2312" w:hAnsi="Times New Roman" w:cs="Times New Roman" w:hint="eastAsia"/>
          <w:b/>
          <w:sz w:val="32"/>
          <w:szCs w:val="32"/>
        </w:rPr>
        <w:t>五、申报程序</w:t>
      </w:r>
    </w:p>
    <w:p w:rsidR="00E642F5" w:rsidRPr="00E642F5" w:rsidRDefault="00E642F5" w:rsidP="00E642F5">
      <w:pPr>
        <w:spacing w:line="52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网上申报流程为：申报单位注册登录福建省科技计划项目管理系统(http://xmgl.kjt.fujian.gov.cn)─申报管理─添加项目申请书─选择“引导性项目”及对应指南代码─填报申请书─上传附件。</w:t>
      </w:r>
    </w:p>
    <w:p w:rsidR="00E642F5" w:rsidRPr="00E642F5" w:rsidRDefault="00E642F5" w:rsidP="00E642F5">
      <w:pPr>
        <w:spacing w:line="52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高等院校、中央在闽单位和其他省直有关单位，以及厦门市、福州市科技局</w:t>
      </w:r>
      <w:r w:rsidRPr="00E642F5">
        <w:rPr>
          <w:rFonts w:ascii="仿宋_GB2312" w:eastAsia="仿宋_GB2312" w:hAnsi="Times New Roman" w:cs="Times New Roman" w:hint="eastAsia"/>
          <w:kern w:val="0"/>
          <w:sz w:val="32"/>
          <w:szCs w:val="32"/>
        </w:rPr>
        <w:t>通过省级项目推荐流程进行内部审核，</w:t>
      </w:r>
      <w:r w:rsidRPr="00E642F5">
        <w:rPr>
          <w:rFonts w:ascii="仿宋_GB2312" w:eastAsia="仿宋_GB2312" w:hAnsi="Times New Roman" w:cs="Times New Roman" w:hint="eastAsia"/>
          <w:sz w:val="32"/>
          <w:szCs w:val="32"/>
        </w:rPr>
        <w:t>负责归口对申报材料进行网上推荐，并按照工业、农业、社发领域将推荐函、项目汇总表（格式下载网址：http://xmgl.kjt.fujian.gov.cn</w:t>
      </w:r>
      <w:r w:rsidRPr="00E642F5">
        <w:rPr>
          <w:rFonts w:ascii="仿宋_GB2312" w:eastAsia="仿宋_GB2312" w:hAnsi="Times New Roman" w:cs="Times New Roman"/>
          <w:sz w:val="32"/>
          <w:szCs w:val="32"/>
        </w:rPr>
        <w:t>/</w:t>
      </w:r>
      <w:r w:rsidRPr="00E642F5">
        <w:rPr>
          <w:rFonts w:ascii="仿宋_GB2312" w:eastAsia="仿宋_GB2312" w:hAnsi="Times New Roman" w:cs="Times New Roman" w:hint="eastAsia"/>
          <w:sz w:val="32"/>
          <w:szCs w:val="32"/>
        </w:rPr>
        <w:t>）一式1份分别寄送我厅高新处、农业处和社发处，逾期不再受理（项目申请书及相关附件纸质材料不需报送）。</w:t>
      </w:r>
    </w:p>
    <w:p w:rsidR="00E642F5" w:rsidRPr="00E642F5" w:rsidRDefault="00E642F5" w:rsidP="00027CCA">
      <w:pPr>
        <w:spacing w:line="600" w:lineRule="exact"/>
        <w:ind w:firstLineChars="200" w:firstLine="640"/>
        <w:jc w:val="center"/>
        <w:rPr>
          <w:rFonts w:ascii="仿宋_GB2312" w:eastAsia="仿宋_GB2312" w:hAnsi="Times New Roman" w:cs="Times New Roman"/>
          <w:b/>
          <w:bCs/>
          <w:sz w:val="32"/>
          <w:szCs w:val="32"/>
        </w:rPr>
      </w:pPr>
      <w:r w:rsidRPr="00E642F5">
        <w:rPr>
          <w:rFonts w:ascii="仿宋_GB2312" w:eastAsia="仿宋_GB2312" w:hAnsi="宋体" w:cs="Times New Roman" w:hint="eastAsia"/>
          <w:b/>
          <w:bCs/>
          <w:color w:val="000000"/>
          <w:sz w:val="32"/>
          <w:szCs w:val="32"/>
        </w:rPr>
        <w:t>2020年省引导性项目申报代码表</w:t>
      </w:r>
    </w:p>
    <w:tbl>
      <w:tblPr>
        <w:tblW w:w="0" w:type="auto"/>
        <w:tblInd w:w="-72" w:type="dxa"/>
        <w:tblLayout w:type="fixed"/>
        <w:tblLook w:val="0000"/>
      </w:tblPr>
      <w:tblGrid>
        <w:gridCol w:w="1494"/>
        <w:gridCol w:w="1708"/>
        <w:gridCol w:w="1917"/>
        <w:gridCol w:w="2493"/>
        <w:gridCol w:w="1538"/>
      </w:tblGrid>
      <w:tr w:rsidR="00E642F5" w:rsidRPr="00E642F5" w:rsidTr="00E642F5">
        <w:trPr>
          <w:trHeight w:val="485"/>
        </w:trPr>
        <w:tc>
          <w:tcPr>
            <w:tcW w:w="1494" w:type="dxa"/>
            <w:tcBorders>
              <w:top w:val="single" w:sz="4" w:space="0" w:color="auto"/>
              <w:left w:val="single" w:sz="4" w:space="0" w:color="auto"/>
              <w:bottom w:val="single" w:sz="4" w:space="0" w:color="auto"/>
              <w:right w:val="single" w:sz="4" w:space="0" w:color="auto"/>
            </w:tcBorders>
          </w:tcPr>
          <w:p w:rsidR="00E642F5" w:rsidRPr="00E642F5" w:rsidRDefault="00E642F5" w:rsidP="00E642F5">
            <w:pPr>
              <w:widowControl/>
              <w:spacing w:line="300" w:lineRule="exact"/>
              <w:jc w:val="center"/>
              <w:rPr>
                <w:rFonts w:ascii="仿宋_GB2312" w:eastAsia="仿宋_GB2312" w:hAnsi="宋体" w:cs="宋体"/>
                <w:b/>
                <w:color w:val="000000"/>
                <w:kern w:val="0"/>
                <w:sz w:val="24"/>
                <w:szCs w:val="24"/>
              </w:rPr>
            </w:pPr>
            <w:r w:rsidRPr="00E642F5">
              <w:rPr>
                <w:rFonts w:ascii="仿宋_GB2312" w:eastAsia="仿宋_GB2312" w:hAnsi="宋体" w:cs="宋体" w:hint="eastAsia"/>
                <w:b/>
                <w:color w:val="000000"/>
                <w:kern w:val="0"/>
                <w:sz w:val="24"/>
                <w:szCs w:val="24"/>
              </w:rPr>
              <w:t>业务处室</w:t>
            </w:r>
          </w:p>
        </w:tc>
        <w:tc>
          <w:tcPr>
            <w:tcW w:w="1708" w:type="dxa"/>
            <w:tcBorders>
              <w:top w:val="single" w:sz="4" w:space="0" w:color="auto"/>
              <w:left w:val="nil"/>
              <w:bottom w:val="single" w:sz="4" w:space="0" w:color="auto"/>
              <w:right w:val="single" w:sz="4" w:space="0" w:color="auto"/>
            </w:tcBorders>
          </w:tcPr>
          <w:p w:rsidR="00E642F5" w:rsidRPr="00E642F5" w:rsidRDefault="00E642F5" w:rsidP="00E642F5">
            <w:pPr>
              <w:widowControl/>
              <w:spacing w:line="300" w:lineRule="exact"/>
              <w:ind w:firstLineChars="49" w:firstLine="118"/>
              <w:jc w:val="left"/>
              <w:rPr>
                <w:rFonts w:ascii="仿宋_GB2312" w:eastAsia="仿宋_GB2312" w:hAnsi="宋体" w:cs="宋体"/>
                <w:b/>
                <w:color w:val="000000"/>
                <w:kern w:val="0"/>
                <w:sz w:val="24"/>
                <w:szCs w:val="24"/>
              </w:rPr>
            </w:pPr>
            <w:r w:rsidRPr="00E642F5">
              <w:rPr>
                <w:rFonts w:ascii="仿宋_GB2312" w:eastAsia="仿宋_GB2312" w:hAnsi="宋体" w:cs="宋体" w:hint="eastAsia"/>
                <w:b/>
                <w:color w:val="000000"/>
                <w:kern w:val="0"/>
                <w:sz w:val="24"/>
                <w:szCs w:val="24"/>
              </w:rPr>
              <w:t>计划类别</w:t>
            </w:r>
          </w:p>
        </w:tc>
        <w:tc>
          <w:tcPr>
            <w:tcW w:w="1917" w:type="dxa"/>
            <w:tcBorders>
              <w:top w:val="single" w:sz="4" w:space="0" w:color="auto"/>
              <w:left w:val="nil"/>
              <w:bottom w:val="single" w:sz="4" w:space="0" w:color="auto"/>
              <w:right w:val="single" w:sz="4" w:space="0" w:color="auto"/>
            </w:tcBorders>
          </w:tcPr>
          <w:p w:rsidR="00E642F5" w:rsidRPr="00E642F5" w:rsidRDefault="00E642F5" w:rsidP="00E642F5">
            <w:pPr>
              <w:widowControl/>
              <w:spacing w:line="300" w:lineRule="exact"/>
              <w:jc w:val="center"/>
              <w:rPr>
                <w:rFonts w:ascii="仿宋_GB2312" w:eastAsia="仿宋_GB2312" w:hAnsi="宋体" w:cs="宋体"/>
                <w:b/>
                <w:color w:val="000000"/>
                <w:kern w:val="0"/>
                <w:sz w:val="24"/>
                <w:szCs w:val="24"/>
              </w:rPr>
            </w:pPr>
            <w:r w:rsidRPr="00E642F5">
              <w:rPr>
                <w:rFonts w:ascii="仿宋_GB2312" w:eastAsia="仿宋_GB2312" w:hAnsi="宋体" w:cs="宋体" w:hint="eastAsia"/>
                <w:b/>
                <w:color w:val="000000"/>
                <w:kern w:val="0"/>
                <w:sz w:val="24"/>
                <w:szCs w:val="24"/>
              </w:rPr>
              <w:t>项目类型</w:t>
            </w:r>
          </w:p>
        </w:tc>
        <w:tc>
          <w:tcPr>
            <w:tcW w:w="2493" w:type="dxa"/>
            <w:tcBorders>
              <w:top w:val="single" w:sz="4" w:space="0" w:color="auto"/>
              <w:left w:val="nil"/>
              <w:bottom w:val="single" w:sz="4" w:space="0" w:color="auto"/>
              <w:right w:val="single" w:sz="4" w:space="0" w:color="auto"/>
            </w:tcBorders>
          </w:tcPr>
          <w:p w:rsidR="00E642F5" w:rsidRPr="00E642F5" w:rsidRDefault="00E642F5" w:rsidP="00E642F5">
            <w:pPr>
              <w:widowControl/>
              <w:spacing w:line="300" w:lineRule="exact"/>
              <w:jc w:val="left"/>
              <w:rPr>
                <w:rFonts w:ascii="仿宋_GB2312" w:eastAsia="仿宋_GB2312" w:hAnsi="宋体" w:cs="宋体"/>
                <w:b/>
                <w:color w:val="000000"/>
                <w:kern w:val="0"/>
                <w:sz w:val="24"/>
                <w:szCs w:val="24"/>
              </w:rPr>
            </w:pPr>
            <w:r w:rsidRPr="00E642F5">
              <w:rPr>
                <w:rFonts w:ascii="仿宋_GB2312" w:eastAsia="仿宋_GB2312" w:hAnsi="宋体" w:cs="宋体" w:hint="eastAsia"/>
                <w:b/>
                <w:color w:val="000000"/>
                <w:kern w:val="0"/>
                <w:sz w:val="24"/>
                <w:szCs w:val="24"/>
              </w:rPr>
              <w:t>优先主题</w:t>
            </w:r>
          </w:p>
        </w:tc>
        <w:tc>
          <w:tcPr>
            <w:tcW w:w="1538" w:type="dxa"/>
            <w:tcBorders>
              <w:top w:val="single" w:sz="4" w:space="0" w:color="auto"/>
              <w:left w:val="nil"/>
              <w:bottom w:val="single" w:sz="4" w:space="0" w:color="auto"/>
              <w:right w:val="single" w:sz="4" w:space="0" w:color="auto"/>
            </w:tcBorders>
          </w:tcPr>
          <w:p w:rsidR="00E642F5" w:rsidRPr="00E642F5" w:rsidRDefault="00E642F5" w:rsidP="00E642F5">
            <w:pPr>
              <w:widowControl/>
              <w:spacing w:line="300" w:lineRule="exact"/>
              <w:jc w:val="center"/>
              <w:rPr>
                <w:rFonts w:ascii="仿宋_GB2312" w:eastAsia="仿宋_GB2312" w:hAnsi="宋体" w:cs="宋体"/>
                <w:b/>
                <w:color w:val="000000"/>
                <w:kern w:val="0"/>
                <w:sz w:val="24"/>
                <w:szCs w:val="24"/>
              </w:rPr>
            </w:pPr>
            <w:r w:rsidRPr="00E642F5">
              <w:rPr>
                <w:rFonts w:ascii="仿宋_GB2312" w:eastAsia="仿宋_GB2312" w:hAnsi="宋体" w:cs="宋体" w:hint="eastAsia"/>
                <w:b/>
                <w:color w:val="000000"/>
                <w:kern w:val="0"/>
                <w:sz w:val="24"/>
                <w:szCs w:val="24"/>
              </w:rPr>
              <w:t>代码</w:t>
            </w:r>
          </w:p>
        </w:tc>
      </w:tr>
      <w:tr w:rsidR="00E642F5" w:rsidRPr="00E642F5" w:rsidTr="00E642F5">
        <w:trPr>
          <w:trHeight w:val="564"/>
        </w:trPr>
        <w:tc>
          <w:tcPr>
            <w:tcW w:w="1494" w:type="dxa"/>
            <w:tcBorders>
              <w:top w:val="single" w:sz="4" w:space="0" w:color="auto"/>
              <w:left w:val="single" w:sz="4" w:space="0" w:color="auto"/>
              <w:bottom w:val="single" w:sz="4" w:space="0" w:color="auto"/>
              <w:right w:val="single" w:sz="4" w:space="0" w:color="auto"/>
            </w:tcBorders>
          </w:tcPr>
          <w:p w:rsidR="00E642F5" w:rsidRPr="00E642F5" w:rsidRDefault="00E642F5" w:rsidP="00E642F5">
            <w:pPr>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高新技术与工业科技处</w:t>
            </w:r>
          </w:p>
        </w:tc>
        <w:tc>
          <w:tcPr>
            <w:tcW w:w="1708" w:type="dxa"/>
            <w:tcBorders>
              <w:top w:val="single" w:sz="4" w:space="0" w:color="auto"/>
              <w:left w:val="nil"/>
              <w:bottom w:val="single" w:sz="4" w:space="0" w:color="auto"/>
              <w:right w:val="single" w:sz="4" w:space="0" w:color="auto"/>
            </w:tcBorders>
          </w:tcPr>
          <w:p w:rsidR="00E642F5" w:rsidRPr="00E642F5" w:rsidRDefault="00E642F5" w:rsidP="00E642F5">
            <w:pPr>
              <w:spacing w:line="300" w:lineRule="exact"/>
              <w:jc w:val="center"/>
              <w:rPr>
                <w:rFonts w:ascii="仿宋_GB2312" w:eastAsia="仿宋_GB2312" w:hAnsi="宋体" w:cs="宋体"/>
                <w:color w:val="000000"/>
                <w:kern w:val="0"/>
                <w:sz w:val="24"/>
                <w:szCs w:val="24"/>
              </w:rPr>
            </w:pPr>
            <w:r w:rsidRPr="00E642F5">
              <w:rPr>
                <w:rFonts w:ascii="仿宋_GB2312" w:eastAsia="仿宋_GB2312" w:hAnsi="Times New Roman" w:cs="Times New Roman" w:hint="eastAsia"/>
                <w:color w:val="000000"/>
                <w:szCs w:val="21"/>
              </w:rPr>
              <w:t>产业技术开发与应用计划</w:t>
            </w:r>
          </w:p>
        </w:tc>
        <w:tc>
          <w:tcPr>
            <w:tcW w:w="1917" w:type="dxa"/>
            <w:tcBorders>
              <w:top w:val="single" w:sz="4" w:space="0" w:color="auto"/>
              <w:left w:val="nil"/>
              <w:bottom w:val="single" w:sz="4" w:space="0" w:color="auto"/>
              <w:right w:val="single" w:sz="4" w:space="0" w:color="auto"/>
            </w:tcBorders>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引导性项目</w:t>
            </w:r>
          </w:p>
        </w:tc>
        <w:tc>
          <w:tcPr>
            <w:tcW w:w="2493" w:type="dxa"/>
            <w:tcBorders>
              <w:top w:val="single" w:sz="4" w:space="0" w:color="auto"/>
              <w:left w:val="nil"/>
              <w:bottom w:val="single" w:sz="4" w:space="0" w:color="auto"/>
              <w:right w:val="single" w:sz="4" w:space="0" w:color="auto"/>
            </w:tcBorders>
          </w:tcPr>
          <w:p w:rsidR="00E642F5" w:rsidRPr="00E642F5" w:rsidRDefault="00E642F5" w:rsidP="00E642F5">
            <w:pPr>
              <w:widowControl/>
              <w:spacing w:line="30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高新技术与工业科技引导性项目</w:t>
            </w:r>
          </w:p>
        </w:tc>
        <w:tc>
          <w:tcPr>
            <w:tcW w:w="1538" w:type="dxa"/>
            <w:tcBorders>
              <w:top w:val="single" w:sz="4" w:space="0" w:color="auto"/>
              <w:left w:val="nil"/>
              <w:bottom w:val="single" w:sz="4" w:space="0" w:color="auto"/>
              <w:right w:val="single" w:sz="4" w:space="0" w:color="auto"/>
            </w:tcBorders>
          </w:tcPr>
          <w:p w:rsidR="00E642F5" w:rsidRPr="00E642F5" w:rsidRDefault="00E642F5" w:rsidP="00E642F5">
            <w:pPr>
              <w:widowControl/>
              <w:spacing w:line="30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2020H0101</w:t>
            </w:r>
          </w:p>
        </w:tc>
      </w:tr>
      <w:tr w:rsidR="00E642F5" w:rsidRPr="00E642F5" w:rsidTr="00E642F5">
        <w:trPr>
          <w:trHeight w:val="674"/>
        </w:trPr>
        <w:tc>
          <w:tcPr>
            <w:tcW w:w="1494" w:type="dxa"/>
            <w:vMerge w:val="restart"/>
            <w:tcBorders>
              <w:top w:val="single" w:sz="4" w:space="0" w:color="auto"/>
              <w:left w:val="single" w:sz="4" w:space="0" w:color="auto"/>
              <w:right w:val="single" w:sz="4" w:space="0" w:color="auto"/>
            </w:tcBorders>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农业科技处</w:t>
            </w:r>
          </w:p>
        </w:tc>
        <w:tc>
          <w:tcPr>
            <w:tcW w:w="1708" w:type="dxa"/>
            <w:vMerge w:val="restart"/>
            <w:tcBorders>
              <w:top w:val="single" w:sz="4" w:space="0" w:color="auto"/>
              <w:left w:val="nil"/>
              <w:right w:val="single" w:sz="4" w:space="0" w:color="auto"/>
            </w:tcBorders>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Times New Roman" w:cs="Times New Roman" w:hint="eastAsia"/>
                <w:color w:val="000000"/>
                <w:szCs w:val="21"/>
              </w:rPr>
              <w:t>产业技术开发与应用计划</w:t>
            </w:r>
          </w:p>
        </w:tc>
        <w:tc>
          <w:tcPr>
            <w:tcW w:w="1917" w:type="dxa"/>
            <w:vMerge w:val="restart"/>
            <w:tcBorders>
              <w:top w:val="single" w:sz="4" w:space="0" w:color="auto"/>
              <w:left w:val="nil"/>
              <w:right w:val="single" w:sz="4" w:space="0" w:color="auto"/>
            </w:tcBorders>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引导性项目</w:t>
            </w:r>
          </w:p>
        </w:tc>
        <w:tc>
          <w:tcPr>
            <w:tcW w:w="2493" w:type="dxa"/>
            <w:tcBorders>
              <w:top w:val="single" w:sz="4" w:space="0" w:color="auto"/>
              <w:left w:val="nil"/>
              <w:bottom w:val="single" w:sz="4" w:space="0" w:color="auto"/>
              <w:right w:val="single" w:sz="4" w:space="0" w:color="auto"/>
            </w:tcBorders>
          </w:tcPr>
          <w:p w:rsidR="00E642F5" w:rsidRPr="00E642F5" w:rsidRDefault="00E642F5" w:rsidP="00E642F5">
            <w:pPr>
              <w:widowControl/>
              <w:spacing w:line="30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农业科技引导性项目</w:t>
            </w:r>
          </w:p>
        </w:tc>
        <w:tc>
          <w:tcPr>
            <w:tcW w:w="1538" w:type="dxa"/>
            <w:tcBorders>
              <w:top w:val="single" w:sz="4" w:space="0" w:color="auto"/>
              <w:left w:val="nil"/>
              <w:bottom w:val="single" w:sz="4" w:space="0" w:color="auto"/>
              <w:right w:val="single" w:sz="4" w:space="0" w:color="auto"/>
            </w:tcBorders>
          </w:tcPr>
          <w:p w:rsidR="00E642F5" w:rsidRPr="00E642F5" w:rsidRDefault="00E642F5" w:rsidP="00E642F5">
            <w:pPr>
              <w:widowControl/>
              <w:spacing w:line="30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2020N0101</w:t>
            </w:r>
          </w:p>
        </w:tc>
      </w:tr>
      <w:tr w:rsidR="00E642F5" w:rsidRPr="00E642F5" w:rsidTr="00E642F5">
        <w:trPr>
          <w:trHeight w:val="310"/>
        </w:trPr>
        <w:tc>
          <w:tcPr>
            <w:tcW w:w="1494" w:type="dxa"/>
            <w:vMerge/>
            <w:tcBorders>
              <w:left w:val="single" w:sz="4" w:space="0" w:color="auto"/>
              <w:bottom w:val="single" w:sz="4" w:space="0" w:color="auto"/>
              <w:right w:val="single" w:sz="4" w:space="0" w:color="auto"/>
            </w:tcBorders>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p>
        </w:tc>
        <w:tc>
          <w:tcPr>
            <w:tcW w:w="1708" w:type="dxa"/>
            <w:vMerge/>
            <w:tcBorders>
              <w:left w:val="nil"/>
              <w:bottom w:val="single" w:sz="4" w:space="0" w:color="auto"/>
              <w:right w:val="single" w:sz="4" w:space="0" w:color="auto"/>
            </w:tcBorders>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p>
        </w:tc>
        <w:tc>
          <w:tcPr>
            <w:tcW w:w="1917" w:type="dxa"/>
            <w:vMerge/>
            <w:tcBorders>
              <w:left w:val="nil"/>
              <w:bottom w:val="single" w:sz="4" w:space="0" w:color="auto"/>
              <w:right w:val="single" w:sz="4" w:space="0" w:color="auto"/>
            </w:tcBorders>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p>
        </w:tc>
        <w:tc>
          <w:tcPr>
            <w:tcW w:w="2493" w:type="dxa"/>
            <w:tcBorders>
              <w:top w:val="single" w:sz="4" w:space="0" w:color="auto"/>
              <w:left w:val="nil"/>
              <w:bottom w:val="single" w:sz="4" w:space="0" w:color="auto"/>
              <w:right w:val="single" w:sz="4" w:space="0" w:color="auto"/>
            </w:tcBorders>
          </w:tcPr>
          <w:p w:rsidR="00E642F5" w:rsidRPr="00E642F5" w:rsidRDefault="00E642F5" w:rsidP="00E642F5">
            <w:pPr>
              <w:widowControl/>
              <w:spacing w:line="30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科技扶贫农村专项</w:t>
            </w:r>
          </w:p>
        </w:tc>
        <w:tc>
          <w:tcPr>
            <w:tcW w:w="1538" w:type="dxa"/>
            <w:tcBorders>
              <w:top w:val="single" w:sz="4" w:space="0" w:color="auto"/>
              <w:left w:val="nil"/>
              <w:bottom w:val="single" w:sz="4" w:space="0" w:color="auto"/>
              <w:right w:val="single" w:sz="4" w:space="0" w:color="auto"/>
            </w:tcBorders>
          </w:tcPr>
          <w:p w:rsidR="00E642F5" w:rsidRPr="00E642F5" w:rsidRDefault="00E642F5" w:rsidP="00E642F5">
            <w:pPr>
              <w:widowControl/>
              <w:spacing w:line="30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2020N0102</w:t>
            </w:r>
          </w:p>
        </w:tc>
      </w:tr>
      <w:tr w:rsidR="00E642F5" w:rsidRPr="00E642F5" w:rsidTr="00E642F5">
        <w:trPr>
          <w:trHeight w:val="634"/>
        </w:trPr>
        <w:tc>
          <w:tcPr>
            <w:tcW w:w="1494" w:type="dxa"/>
            <w:vMerge w:val="restart"/>
            <w:tcBorders>
              <w:top w:val="single" w:sz="4" w:space="0" w:color="auto"/>
              <w:left w:val="single" w:sz="4" w:space="0" w:color="auto"/>
              <w:right w:val="single" w:sz="4" w:space="0" w:color="auto"/>
            </w:tcBorders>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社会发展处</w:t>
            </w:r>
          </w:p>
        </w:tc>
        <w:tc>
          <w:tcPr>
            <w:tcW w:w="1708" w:type="dxa"/>
            <w:vMerge w:val="restart"/>
            <w:tcBorders>
              <w:top w:val="single" w:sz="4" w:space="0" w:color="auto"/>
              <w:left w:val="nil"/>
              <w:right w:val="single" w:sz="4" w:space="0" w:color="auto"/>
            </w:tcBorders>
          </w:tcPr>
          <w:p w:rsidR="00E642F5" w:rsidRPr="00E642F5" w:rsidRDefault="00E642F5" w:rsidP="00E642F5">
            <w:pPr>
              <w:widowControl/>
              <w:spacing w:line="300" w:lineRule="exact"/>
              <w:jc w:val="center"/>
              <w:rPr>
                <w:rFonts w:ascii="仿宋_GB2312" w:eastAsia="仿宋_GB2312" w:hAnsi="Times New Roman" w:cs="Times New Roman"/>
                <w:color w:val="000000"/>
                <w:szCs w:val="21"/>
              </w:rPr>
            </w:pPr>
            <w:r w:rsidRPr="00E642F5">
              <w:rPr>
                <w:rFonts w:ascii="仿宋_GB2312" w:eastAsia="仿宋_GB2312" w:hAnsi="Times New Roman" w:cs="Times New Roman" w:hint="eastAsia"/>
                <w:color w:val="000000"/>
                <w:szCs w:val="21"/>
              </w:rPr>
              <w:t>产业技术开发与应用计划</w:t>
            </w:r>
          </w:p>
        </w:tc>
        <w:tc>
          <w:tcPr>
            <w:tcW w:w="1917" w:type="dxa"/>
            <w:vMerge w:val="restart"/>
            <w:tcBorders>
              <w:top w:val="single" w:sz="4" w:space="0" w:color="auto"/>
              <w:left w:val="nil"/>
              <w:right w:val="single" w:sz="4" w:space="0" w:color="auto"/>
            </w:tcBorders>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引导性项目</w:t>
            </w:r>
          </w:p>
        </w:tc>
        <w:tc>
          <w:tcPr>
            <w:tcW w:w="2493" w:type="dxa"/>
            <w:tcBorders>
              <w:top w:val="single" w:sz="4" w:space="0" w:color="auto"/>
              <w:left w:val="nil"/>
              <w:bottom w:val="single" w:sz="4" w:space="0" w:color="auto"/>
              <w:right w:val="single" w:sz="4" w:space="0" w:color="auto"/>
            </w:tcBorders>
          </w:tcPr>
          <w:p w:rsidR="00E642F5" w:rsidRPr="00E642F5" w:rsidRDefault="00E642F5" w:rsidP="00E642F5">
            <w:pPr>
              <w:widowControl/>
              <w:spacing w:line="30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社会发展科技引导性项目</w:t>
            </w:r>
          </w:p>
        </w:tc>
        <w:tc>
          <w:tcPr>
            <w:tcW w:w="1538" w:type="dxa"/>
            <w:tcBorders>
              <w:top w:val="single" w:sz="4" w:space="0" w:color="auto"/>
              <w:left w:val="nil"/>
              <w:bottom w:val="single" w:sz="4" w:space="0" w:color="auto"/>
              <w:right w:val="single" w:sz="4" w:space="0" w:color="auto"/>
            </w:tcBorders>
          </w:tcPr>
          <w:p w:rsidR="00E642F5" w:rsidRPr="00E642F5" w:rsidRDefault="00E642F5" w:rsidP="00E642F5">
            <w:pPr>
              <w:widowControl/>
              <w:spacing w:line="30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2020Y0101</w:t>
            </w:r>
          </w:p>
        </w:tc>
      </w:tr>
      <w:tr w:rsidR="00E642F5" w:rsidRPr="00E642F5" w:rsidTr="00E642F5">
        <w:trPr>
          <w:trHeight w:val="634"/>
        </w:trPr>
        <w:tc>
          <w:tcPr>
            <w:tcW w:w="1494" w:type="dxa"/>
            <w:vMerge/>
            <w:tcBorders>
              <w:left w:val="single" w:sz="4" w:space="0" w:color="auto"/>
              <w:right w:val="single" w:sz="4" w:space="0" w:color="auto"/>
            </w:tcBorders>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p>
        </w:tc>
        <w:tc>
          <w:tcPr>
            <w:tcW w:w="1708" w:type="dxa"/>
            <w:vMerge/>
            <w:tcBorders>
              <w:left w:val="nil"/>
              <w:right w:val="single" w:sz="4" w:space="0" w:color="auto"/>
            </w:tcBorders>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p>
        </w:tc>
        <w:tc>
          <w:tcPr>
            <w:tcW w:w="1917" w:type="dxa"/>
            <w:vMerge/>
            <w:tcBorders>
              <w:left w:val="nil"/>
              <w:right w:val="single" w:sz="4" w:space="0" w:color="auto"/>
            </w:tcBorders>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p>
        </w:tc>
        <w:tc>
          <w:tcPr>
            <w:tcW w:w="2493" w:type="dxa"/>
            <w:tcBorders>
              <w:top w:val="single" w:sz="4" w:space="0" w:color="auto"/>
              <w:left w:val="nil"/>
              <w:bottom w:val="single" w:sz="4" w:space="0" w:color="auto"/>
              <w:right w:val="single" w:sz="4" w:space="0" w:color="auto"/>
            </w:tcBorders>
          </w:tcPr>
          <w:p w:rsidR="00E642F5" w:rsidRPr="00E642F5" w:rsidRDefault="00E642F5" w:rsidP="00E642F5">
            <w:pPr>
              <w:widowControl/>
              <w:spacing w:line="300" w:lineRule="exact"/>
              <w:jc w:val="left"/>
              <w:rPr>
                <w:rFonts w:ascii="仿宋_GB2312" w:eastAsia="仿宋_GB2312" w:hAnsi="宋体" w:cs="宋体"/>
                <w:color w:val="000000"/>
                <w:kern w:val="0"/>
                <w:sz w:val="24"/>
                <w:szCs w:val="24"/>
              </w:rPr>
            </w:pPr>
            <w:r w:rsidRPr="00E642F5">
              <w:rPr>
                <w:rFonts w:ascii="仿宋_GB2312" w:eastAsia="仿宋_GB2312" w:hAnsi="Times New Roman" w:cs="Times New Roman" w:hint="eastAsia"/>
                <w:color w:val="000000"/>
                <w:sz w:val="24"/>
                <w:szCs w:val="24"/>
              </w:rPr>
              <w:t>支持翔安区人口与健康领域项目</w:t>
            </w:r>
          </w:p>
        </w:tc>
        <w:tc>
          <w:tcPr>
            <w:tcW w:w="1538" w:type="dxa"/>
            <w:tcBorders>
              <w:top w:val="single" w:sz="4" w:space="0" w:color="auto"/>
              <w:left w:val="nil"/>
              <w:bottom w:val="single" w:sz="4" w:space="0" w:color="auto"/>
              <w:right w:val="single" w:sz="4" w:space="0" w:color="auto"/>
            </w:tcBorders>
          </w:tcPr>
          <w:p w:rsidR="00E642F5" w:rsidRPr="00E642F5" w:rsidRDefault="00E642F5" w:rsidP="00E642F5">
            <w:pPr>
              <w:widowControl/>
              <w:spacing w:line="30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2020Y0102</w:t>
            </w:r>
          </w:p>
        </w:tc>
      </w:tr>
      <w:tr w:rsidR="00E642F5" w:rsidRPr="00E642F5" w:rsidTr="00E642F5">
        <w:trPr>
          <w:trHeight w:val="145"/>
        </w:trPr>
        <w:tc>
          <w:tcPr>
            <w:tcW w:w="1494" w:type="dxa"/>
            <w:vMerge/>
            <w:tcBorders>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left"/>
              <w:rPr>
                <w:rFonts w:ascii="仿宋_GB2312" w:eastAsia="仿宋_GB2312" w:hAnsi="宋体" w:cs="宋体"/>
                <w:color w:val="000000"/>
                <w:kern w:val="0"/>
                <w:sz w:val="24"/>
                <w:szCs w:val="24"/>
              </w:rPr>
            </w:pPr>
          </w:p>
        </w:tc>
        <w:tc>
          <w:tcPr>
            <w:tcW w:w="1708" w:type="dxa"/>
            <w:vMerge/>
            <w:tcBorders>
              <w:left w:val="nil"/>
              <w:bottom w:val="single" w:sz="4" w:space="0" w:color="auto"/>
              <w:right w:val="single" w:sz="4" w:space="0" w:color="auto"/>
            </w:tcBorders>
            <w:vAlign w:val="center"/>
          </w:tcPr>
          <w:p w:rsidR="00E642F5" w:rsidRPr="00E642F5" w:rsidRDefault="00E642F5" w:rsidP="00E642F5">
            <w:pPr>
              <w:widowControl/>
              <w:spacing w:line="300" w:lineRule="exact"/>
              <w:jc w:val="left"/>
              <w:rPr>
                <w:rFonts w:ascii="仿宋_GB2312" w:eastAsia="仿宋_GB2312" w:hAnsi="宋体" w:cs="宋体"/>
                <w:color w:val="000000"/>
                <w:kern w:val="0"/>
                <w:sz w:val="24"/>
                <w:szCs w:val="24"/>
              </w:rPr>
            </w:pPr>
          </w:p>
        </w:tc>
        <w:tc>
          <w:tcPr>
            <w:tcW w:w="1917" w:type="dxa"/>
            <w:vMerge/>
            <w:tcBorders>
              <w:left w:val="nil"/>
              <w:bottom w:val="single" w:sz="4" w:space="0" w:color="auto"/>
              <w:right w:val="single" w:sz="4" w:space="0" w:color="auto"/>
            </w:tcBorders>
            <w:vAlign w:val="center"/>
          </w:tcPr>
          <w:p w:rsidR="00E642F5" w:rsidRPr="00E642F5" w:rsidRDefault="00E642F5" w:rsidP="00E642F5">
            <w:pPr>
              <w:widowControl/>
              <w:spacing w:line="300" w:lineRule="exact"/>
              <w:jc w:val="left"/>
              <w:rPr>
                <w:rFonts w:ascii="仿宋_GB2312" w:eastAsia="仿宋_GB2312" w:hAnsi="宋体" w:cs="宋体"/>
                <w:color w:val="000000"/>
                <w:kern w:val="0"/>
                <w:sz w:val="24"/>
                <w:szCs w:val="24"/>
              </w:rPr>
            </w:pPr>
          </w:p>
        </w:tc>
        <w:tc>
          <w:tcPr>
            <w:tcW w:w="2493" w:type="dxa"/>
            <w:tcBorders>
              <w:top w:val="single" w:sz="4" w:space="0" w:color="auto"/>
              <w:left w:val="nil"/>
              <w:bottom w:val="single" w:sz="4" w:space="0" w:color="auto"/>
              <w:right w:val="single" w:sz="4" w:space="0" w:color="auto"/>
            </w:tcBorders>
          </w:tcPr>
          <w:p w:rsidR="00E642F5" w:rsidRPr="00E642F5" w:rsidRDefault="00E642F5" w:rsidP="00E642F5">
            <w:pPr>
              <w:spacing w:line="30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民生科技专项</w:t>
            </w:r>
          </w:p>
        </w:tc>
        <w:tc>
          <w:tcPr>
            <w:tcW w:w="1538" w:type="dxa"/>
            <w:tcBorders>
              <w:top w:val="single" w:sz="4" w:space="0" w:color="auto"/>
              <w:left w:val="nil"/>
              <w:bottom w:val="single" w:sz="4" w:space="0" w:color="auto"/>
              <w:right w:val="single" w:sz="4" w:space="0" w:color="auto"/>
            </w:tcBorders>
          </w:tcPr>
          <w:p w:rsidR="00E642F5" w:rsidRPr="00E642F5" w:rsidRDefault="00E642F5" w:rsidP="00E642F5">
            <w:pPr>
              <w:spacing w:line="30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2020Y6101</w:t>
            </w:r>
          </w:p>
        </w:tc>
      </w:tr>
    </w:tbl>
    <w:p w:rsidR="00E642F5" w:rsidRPr="00E642F5" w:rsidRDefault="00E642F5" w:rsidP="00E642F5">
      <w:pPr>
        <w:spacing w:line="600" w:lineRule="exact"/>
        <w:rPr>
          <w:rFonts w:ascii="仿宋_GB2312" w:eastAsia="仿宋_GB2312" w:hAnsi="Times New Roman" w:cs="Times New Roman"/>
          <w:sz w:val="32"/>
          <w:szCs w:val="32"/>
        </w:rPr>
      </w:pPr>
      <w:r w:rsidRPr="00E642F5">
        <w:rPr>
          <w:rFonts w:ascii="仿宋_GB2312" w:eastAsia="仿宋_GB2312" w:hAnsi="Times New Roman" w:cs="Times New Roman"/>
          <w:sz w:val="32"/>
          <w:szCs w:val="32"/>
        </w:rPr>
        <w:br w:type="page"/>
      </w:r>
      <w:r w:rsidRPr="00E642F5">
        <w:rPr>
          <w:rFonts w:ascii="仿宋_GB2312" w:eastAsia="仿宋_GB2312" w:hAnsi="Times New Roman" w:cs="Times New Roman" w:hint="eastAsia"/>
          <w:sz w:val="32"/>
          <w:szCs w:val="32"/>
        </w:rPr>
        <w:lastRenderedPageBreak/>
        <w:t>附件7</w:t>
      </w:r>
    </w:p>
    <w:p w:rsidR="00E642F5" w:rsidRPr="00E642F5" w:rsidRDefault="00E642F5" w:rsidP="00027CCA">
      <w:pPr>
        <w:spacing w:line="600" w:lineRule="exact"/>
        <w:ind w:firstLineChars="200" w:firstLine="640"/>
        <w:jc w:val="center"/>
        <w:rPr>
          <w:rFonts w:ascii="仿宋_GB2312" w:eastAsia="仿宋_GB2312" w:hAnsi="Times New Roman" w:cs="Times New Roman"/>
          <w:b/>
          <w:sz w:val="32"/>
          <w:szCs w:val="32"/>
        </w:rPr>
      </w:pPr>
      <w:r w:rsidRPr="00E642F5">
        <w:rPr>
          <w:rFonts w:ascii="仿宋_GB2312" w:eastAsia="仿宋_GB2312" w:hAnsi="Times New Roman" w:cs="Times New Roman" w:hint="eastAsia"/>
          <w:b/>
          <w:sz w:val="32"/>
          <w:szCs w:val="32"/>
        </w:rPr>
        <w:t>2020年度自然科学基金项目申报指南</w:t>
      </w:r>
    </w:p>
    <w:p w:rsidR="00E642F5" w:rsidRPr="00E642F5" w:rsidRDefault="00E642F5" w:rsidP="00027CCA">
      <w:pPr>
        <w:spacing w:line="600" w:lineRule="exact"/>
        <w:ind w:firstLineChars="200" w:firstLine="640"/>
        <w:rPr>
          <w:rFonts w:ascii="仿宋_GB2312" w:eastAsia="仿宋_GB2312" w:hAnsi="黑体" w:cs="Times New Roman"/>
          <w:b/>
          <w:sz w:val="32"/>
          <w:szCs w:val="32"/>
        </w:rPr>
      </w:pPr>
    </w:p>
    <w:p w:rsidR="00E642F5" w:rsidRPr="00E642F5" w:rsidRDefault="00E642F5" w:rsidP="00027CCA">
      <w:pPr>
        <w:spacing w:line="600" w:lineRule="exact"/>
        <w:ind w:firstLineChars="200" w:firstLine="640"/>
        <w:rPr>
          <w:rFonts w:ascii="仿宋_GB2312" w:eastAsia="仿宋_GB2312" w:hAnsi="黑体" w:cs="Times New Roman"/>
          <w:b/>
          <w:sz w:val="32"/>
          <w:szCs w:val="32"/>
        </w:rPr>
      </w:pPr>
      <w:r w:rsidRPr="00E642F5">
        <w:rPr>
          <w:rFonts w:ascii="仿宋_GB2312" w:eastAsia="仿宋_GB2312" w:hAnsi="黑体" w:cs="Times New Roman" w:hint="eastAsia"/>
          <w:b/>
          <w:sz w:val="32"/>
          <w:szCs w:val="32"/>
        </w:rPr>
        <w:t>一、重点支持方向</w:t>
      </w:r>
    </w:p>
    <w:p w:rsidR="00E642F5" w:rsidRPr="00E642F5" w:rsidRDefault="00E642F5" w:rsidP="00E642F5">
      <w:pPr>
        <w:widowControl/>
        <w:spacing w:line="600" w:lineRule="exact"/>
        <w:ind w:firstLineChars="200" w:firstLine="640"/>
        <w:rPr>
          <w:rFonts w:ascii="仿宋_GB2312" w:eastAsia="仿宋_GB2312" w:hAnsi="Times New Roman" w:cs="Times New Roman"/>
          <w:kern w:val="0"/>
          <w:sz w:val="32"/>
          <w:szCs w:val="32"/>
        </w:rPr>
      </w:pPr>
      <w:r w:rsidRPr="00E642F5">
        <w:rPr>
          <w:rFonts w:ascii="仿宋_GB2312" w:eastAsia="仿宋_GB2312" w:hAnsi="Times New Roman" w:cs="Times New Roman" w:hint="eastAsia"/>
          <w:kern w:val="0"/>
          <w:sz w:val="32"/>
          <w:szCs w:val="32"/>
        </w:rPr>
        <w:t>省自然科学基金重点资助围绕我省科技、经济和社会发展开展的基础研究和应用基础研究，以应用基础研究为主。</w:t>
      </w:r>
    </w:p>
    <w:p w:rsidR="00E642F5" w:rsidRPr="00E642F5" w:rsidRDefault="00E642F5" w:rsidP="00E642F5">
      <w:pPr>
        <w:widowControl/>
        <w:spacing w:line="600" w:lineRule="exact"/>
        <w:ind w:firstLineChars="200" w:firstLine="640"/>
        <w:rPr>
          <w:rFonts w:ascii="仿宋_GB2312" w:eastAsia="仿宋_GB2312" w:hAnsi="Times New Roman" w:cs="Times New Roman"/>
          <w:kern w:val="0"/>
          <w:sz w:val="32"/>
          <w:szCs w:val="32"/>
        </w:rPr>
      </w:pPr>
      <w:r w:rsidRPr="00E642F5">
        <w:rPr>
          <w:rFonts w:ascii="仿宋_GB2312" w:eastAsia="仿宋_GB2312" w:hAnsi="Times New Roman" w:cs="Times New Roman" w:hint="eastAsia"/>
          <w:kern w:val="0"/>
          <w:sz w:val="32"/>
          <w:szCs w:val="32"/>
        </w:rPr>
        <w:t>省自然科学基金项目分4个项目类别：面上项目、青年创新项目（简称“青创项目”）、杰出青年项目（简称“杰青项目”）、重点项目。</w:t>
      </w:r>
    </w:p>
    <w:p w:rsidR="00E642F5" w:rsidRPr="00E642F5" w:rsidRDefault="00E642F5" w:rsidP="00E642F5">
      <w:pPr>
        <w:widowControl/>
        <w:spacing w:line="600" w:lineRule="exact"/>
        <w:ind w:firstLineChars="200" w:firstLine="640"/>
        <w:rPr>
          <w:rFonts w:ascii="仿宋_GB2312" w:eastAsia="仿宋_GB2312" w:hAnsi="Times New Roman" w:cs="Times New Roman"/>
          <w:kern w:val="0"/>
          <w:sz w:val="32"/>
          <w:szCs w:val="32"/>
        </w:rPr>
      </w:pPr>
      <w:r w:rsidRPr="00E642F5">
        <w:rPr>
          <w:rFonts w:ascii="仿宋_GB2312" w:eastAsia="仿宋_GB2312" w:hAnsi="Times New Roman" w:cs="Times New Roman" w:hint="eastAsia"/>
          <w:kern w:val="0"/>
          <w:sz w:val="32"/>
          <w:szCs w:val="32"/>
        </w:rPr>
        <w:t>为鼓励社会力量投入基础研究，多渠道筹集研究经费，2020年度省自然科学基金继续开展卫生联合资助、高校联合资助工作，并进一步扩大联合资助规模，一是新增卫生、高校联合资助单位；二是拓展联合资助行业领域，实施农科联合资助面上项目；三是增加联合资助项目类别，在部分联合资助单位中实施联合资助青创项目、联合资助重点项目；四是加大项目资助强度，单项资助额度原则上不低于5万元（申请资助额度低于5万元除外）。</w:t>
      </w:r>
    </w:p>
    <w:p w:rsidR="00E642F5" w:rsidRPr="00E642F5" w:rsidRDefault="00E642F5" w:rsidP="00027CCA">
      <w:pPr>
        <w:spacing w:line="600" w:lineRule="exact"/>
        <w:ind w:firstLineChars="200" w:firstLine="640"/>
        <w:rPr>
          <w:rFonts w:ascii="仿宋_GB2312" w:eastAsia="仿宋_GB2312" w:hAnsi="黑体" w:cs="Times New Roman"/>
          <w:b/>
          <w:sz w:val="32"/>
          <w:szCs w:val="32"/>
        </w:rPr>
      </w:pPr>
      <w:r w:rsidRPr="00E642F5">
        <w:rPr>
          <w:rFonts w:ascii="仿宋_GB2312" w:eastAsia="仿宋_GB2312" w:hAnsi="黑体" w:cs="Times New Roman" w:hint="eastAsia"/>
          <w:b/>
          <w:sz w:val="32"/>
          <w:szCs w:val="32"/>
        </w:rPr>
        <w:t>二、重点支持领域</w:t>
      </w:r>
    </w:p>
    <w:p w:rsidR="00E642F5" w:rsidRPr="00E642F5" w:rsidRDefault="00E642F5" w:rsidP="00027CCA">
      <w:pPr>
        <w:widowControl/>
        <w:spacing w:line="600" w:lineRule="exact"/>
        <w:ind w:firstLineChars="200" w:firstLine="640"/>
        <w:rPr>
          <w:rFonts w:ascii="仿宋_GB2312" w:eastAsia="仿宋_GB2312" w:hAnsi="Times New Roman" w:cs="Times New Roman"/>
          <w:b/>
          <w:kern w:val="0"/>
          <w:sz w:val="32"/>
          <w:szCs w:val="32"/>
        </w:rPr>
      </w:pPr>
      <w:r w:rsidRPr="00E642F5">
        <w:rPr>
          <w:rFonts w:ascii="仿宋_GB2312" w:eastAsia="仿宋_GB2312" w:hAnsi="Times New Roman" w:cs="Times New Roman" w:hint="eastAsia"/>
          <w:b/>
          <w:kern w:val="0"/>
          <w:sz w:val="32"/>
          <w:szCs w:val="32"/>
        </w:rPr>
        <w:t>（一）数理科学</w:t>
      </w:r>
    </w:p>
    <w:p w:rsidR="00E642F5" w:rsidRPr="00E642F5" w:rsidRDefault="00E642F5" w:rsidP="00E642F5">
      <w:pPr>
        <w:widowControl/>
        <w:spacing w:line="600" w:lineRule="exact"/>
        <w:ind w:firstLineChars="200" w:firstLine="640"/>
        <w:rPr>
          <w:rFonts w:ascii="仿宋_GB2312" w:eastAsia="仿宋_GB2312" w:hAnsi="Times New Roman" w:cs="Times New Roman"/>
          <w:kern w:val="0"/>
          <w:sz w:val="32"/>
          <w:szCs w:val="32"/>
        </w:rPr>
      </w:pPr>
      <w:r w:rsidRPr="00E642F5">
        <w:rPr>
          <w:rFonts w:ascii="仿宋_GB2312" w:eastAsia="仿宋_GB2312" w:hAnsi="Times New Roman" w:cs="Times New Roman" w:hint="eastAsia"/>
          <w:kern w:val="0"/>
          <w:sz w:val="32"/>
          <w:szCs w:val="32"/>
        </w:rPr>
        <w:t>数学、力学、天文学、物理学。</w:t>
      </w:r>
    </w:p>
    <w:p w:rsidR="00E642F5" w:rsidRPr="00E642F5" w:rsidRDefault="00E642F5" w:rsidP="00027CCA">
      <w:pPr>
        <w:widowControl/>
        <w:spacing w:line="600" w:lineRule="exact"/>
        <w:ind w:firstLineChars="200" w:firstLine="640"/>
        <w:rPr>
          <w:rFonts w:ascii="仿宋_GB2312" w:eastAsia="仿宋_GB2312" w:hAnsi="Times New Roman" w:cs="Times New Roman"/>
          <w:b/>
          <w:kern w:val="0"/>
          <w:sz w:val="32"/>
          <w:szCs w:val="32"/>
        </w:rPr>
      </w:pPr>
      <w:r w:rsidRPr="00E642F5">
        <w:rPr>
          <w:rFonts w:ascii="仿宋_GB2312" w:eastAsia="仿宋_GB2312" w:hAnsi="Times New Roman" w:cs="Times New Roman" w:hint="eastAsia"/>
          <w:b/>
          <w:kern w:val="0"/>
          <w:sz w:val="32"/>
          <w:szCs w:val="32"/>
        </w:rPr>
        <w:t>（二）化学科学</w:t>
      </w:r>
    </w:p>
    <w:p w:rsidR="00E642F5" w:rsidRPr="00E642F5" w:rsidRDefault="00E642F5" w:rsidP="00E642F5">
      <w:pPr>
        <w:widowControl/>
        <w:spacing w:line="600" w:lineRule="exact"/>
        <w:ind w:firstLineChars="225" w:firstLine="720"/>
        <w:rPr>
          <w:rFonts w:ascii="仿宋_GB2312" w:eastAsia="仿宋_GB2312" w:hAnsi="Times New Roman" w:cs="Times New Roman"/>
          <w:kern w:val="0"/>
          <w:sz w:val="32"/>
          <w:szCs w:val="32"/>
        </w:rPr>
      </w:pPr>
      <w:r w:rsidRPr="00E642F5">
        <w:rPr>
          <w:rFonts w:ascii="仿宋_GB2312" w:eastAsia="仿宋_GB2312" w:hAnsi="Times New Roman" w:cs="Times New Roman" w:hint="eastAsia"/>
          <w:kern w:val="0"/>
          <w:sz w:val="32"/>
          <w:szCs w:val="32"/>
        </w:rPr>
        <w:t>无机化学、有机化学、物理化学、高分子化学、分析化学、化学工程及工业化学、环境化学。</w:t>
      </w:r>
    </w:p>
    <w:p w:rsidR="00E642F5" w:rsidRPr="00E642F5" w:rsidRDefault="00E642F5" w:rsidP="00027CCA">
      <w:pPr>
        <w:widowControl/>
        <w:spacing w:line="600" w:lineRule="exact"/>
        <w:ind w:firstLineChars="200" w:firstLine="640"/>
        <w:rPr>
          <w:rFonts w:ascii="仿宋_GB2312" w:eastAsia="仿宋_GB2312" w:hAnsi="Times New Roman" w:cs="Times New Roman"/>
          <w:b/>
          <w:kern w:val="0"/>
          <w:sz w:val="32"/>
          <w:szCs w:val="32"/>
        </w:rPr>
      </w:pPr>
      <w:r w:rsidRPr="00E642F5">
        <w:rPr>
          <w:rFonts w:ascii="仿宋_GB2312" w:eastAsia="仿宋_GB2312" w:hAnsi="Times New Roman" w:cs="Times New Roman" w:hint="eastAsia"/>
          <w:b/>
          <w:kern w:val="0"/>
          <w:sz w:val="32"/>
          <w:szCs w:val="32"/>
        </w:rPr>
        <w:t>（三）生命科学</w:t>
      </w:r>
    </w:p>
    <w:p w:rsidR="00E642F5" w:rsidRPr="00E642F5" w:rsidRDefault="00E642F5" w:rsidP="00E642F5">
      <w:pPr>
        <w:widowControl/>
        <w:spacing w:line="600" w:lineRule="exact"/>
        <w:ind w:firstLineChars="225" w:firstLine="720"/>
        <w:rPr>
          <w:rFonts w:ascii="仿宋_GB2312" w:eastAsia="仿宋_GB2312" w:hAnsi="Times New Roman" w:cs="Times New Roman"/>
          <w:kern w:val="0"/>
          <w:sz w:val="32"/>
          <w:szCs w:val="32"/>
        </w:rPr>
      </w:pPr>
      <w:r w:rsidRPr="00E642F5">
        <w:rPr>
          <w:rFonts w:ascii="仿宋_GB2312" w:eastAsia="仿宋_GB2312" w:hAnsi="Times New Roman" w:cs="Times New Roman" w:hint="eastAsia"/>
          <w:kern w:val="0"/>
          <w:sz w:val="32"/>
          <w:szCs w:val="32"/>
        </w:rPr>
        <w:lastRenderedPageBreak/>
        <w:t>微生物学、植物学、生态学、动物学、生物物理、生物化学与分子生物学、遗传学与生物信息学、细胞生物学、免疫学、神经科学、认知科学与心理学、生物力学与组织工程学、生理学与整合生物学、发育生物学与生殖生物学、农学基础与作物学、植物保护学、园艺学与植物营养学、林学、畜牧学与草地科学、兽医学、水产学、食品科学。</w:t>
      </w:r>
    </w:p>
    <w:p w:rsidR="00E642F5" w:rsidRPr="00E642F5" w:rsidRDefault="00E642F5" w:rsidP="00027CCA">
      <w:pPr>
        <w:widowControl/>
        <w:spacing w:line="600" w:lineRule="exact"/>
        <w:ind w:firstLineChars="200" w:firstLine="640"/>
        <w:rPr>
          <w:rFonts w:ascii="仿宋_GB2312" w:eastAsia="仿宋_GB2312" w:hAnsi="Times New Roman" w:cs="Times New Roman"/>
          <w:b/>
          <w:kern w:val="0"/>
          <w:sz w:val="32"/>
          <w:szCs w:val="32"/>
        </w:rPr>
      </w:pPr>
      <w:r w:rsidRPr="00E642F5">
        <w:rPr>
          <w:rFonts w:ascii="仿宋_GB2312" w:eastAsia="仿宋_GB2312" w:hAnsi="Times New Roman" w:cs="Times New Roman" w:hint="eastAsia"/>
          <w:b/>
          <w:kern w:val="0"/>
          <w:sz w:val="32"/>
          <w:szCs w:val="32"/>
        </w:rPr>
        <w:t>（四）医学科学</w:t>
      </w:r>
      <w:r w:rsidRPr="00E642F5">
        <w:rPr>
          <w:rFonts w:ascii="仿宋_GB2312" w:eastAsia="仿宋_GB2312" w:hAnsi="Times New Roman" w:cs="Times New Roman" w:hint="eastAsia"/>
          <w:b/>
          <w:kern w:val="0"/>
          <w:sz w:val="32"/>
          <w:szCs w:val="32"/>
        </w:rPr>
        <w:t>                               </w:t>
      </w:r>
    </w:p>
    <w:p w:rsidR="00E642F5" w:rsidRPr="00E642F5" w:rsidRDefault="00E642F5" w:rsidP="00E642F5">
      <w:pPr>
        <w:widowControl/>
        <w:spacing w:line="600" w:lineRule="exact"/>
        <w:ind w:firstLineChars="225" w:firstLine="720"/>
        <w:rPr>
          <w:rFonts w:ascii="仿宋_GB2312" w:eastAsia="仿宋_GB2312" w:hAnsi="Times New Roman" w:cs="Times New Roman"/>
          <w:kern w:val="0"/>
          <w:sz w:val="32"/>
          <w:szCs w:val="32"/>
        </w:rPr>
      </w:pPr>
      <w:r w:rsidRPr="00E642F5">
        <w:rPr>
          <w:rFonts w:ascii="仿宋_GB2312" w:eastAsia="仿宋_GB2312" w:hAnsi="Times New Roman" w:cs="Times New Roman" w:hint="eastAsia"/>
          <w:kern w:val="0"/>
          <w:sz w:val="32"/>
          <w:szCs w:val="32"/>
        </w:rPr>
        <w:t>呼吸系统、循环系统、消化系统、生殖系统/围生医学/新生儿、泌尿系统、运动系统、内分泌系统/代谢和营养支持、血液系统、神经系统和精神疾病、医学免疫学、皮肤及其附属器、眼科学、耳鼻咽喉头颈科学、口腔颅颌面科学、急重症医学/创伤/烧伤/整形、肿瘤学、康复医学、影像医学与生物医学工程、医学病原微生物与感染、检验医学、特种医学、放射医学、法医学、地方病学/职业病学、老年医学、预防医学、中医学、中药学、中西医结合、药物学、药理学。</w:t>
      </w:r>
    </w:p>
    <w:p w:rsidR="00E642F5" w:rsidRPr="00E642F5" w:rsidRDefault="00E642F5" w:rsidP="00027CCA">
      <w:pPr>
        <w:widowControl/>
        <w:spacing w:line="600" w:lineRule="exact"/>
        <w:ind w:firstLineChars="200" w:firstLine="640"/>
        <w:rPr>
          <w:rFonts w:ascii="仿宋_GB2312" w:eastAsia="仿宋_GB2312" w:hAnsi="Times New Roman" w:cs="Times New Roman"/>
          <w:b/>
          <w:kern w:val="0"/>
          <w:sz w:val="32"/>
          <w:szCs w:val="32"/>
        </w:rPr>
      </w:pPr>
      <w:r w:rsidRPr="00E642F5">
        <w:rPr>
          <w:rFonts w:ascii="仿宋_GB2312" w:eastAsia="仿宋_GB2312" w:hAnsi="Times New Roman" w:cs="Times New Roman" w:hint="eastAsia"/>
          <w:b/>
          <w:kern w:val="0"/>
          <w:sz w:val="32"/>
          <w:szCs w:val="32"/>
        </w:rPr>
        <w:t>（五）地球科学</w:t>
      </w:r>
    </w:p>
    <w:p w:rsidR="00E642F5" w:rsidRPr="00E642F5" w:rsidRDefault="00E642F5" w:rsidP="00E642F5">
      <w:pPr>
        <w:widowControl/>
        <w:spacing w:line="600" w:lineRule="exact"/>
        <w:ind w:firstLineChars="225" w:firstLine="720"/>
        <w:rPr>
          <w:rFonts w:ascii="仿宋_GB2312" w:eastAsia="仿宋_GB2312" w:hAnsi="Times New Roman" w:cs="Times New Roman"/>
          <w:kern w:val="0"/>
          <w:sz w:val="32"/>
          <w:szCs w:val="32"/>
        </w:rPr>
      </w:pPr>
      <w:r w:rsidRPr="00E642F5">
        <w:rPr>
          <w:rFonts w:ascii="仿宋_GB2312" w:eastAsia="仿宋_GB2312" w:hAnsi="Times New Roman" w:cs="Times New Roman" w:hint="eastAsia"/>
          <w:kern w:val="0"/>
          <w:sz w:val="32"/>
          <w:szCs w:val="32"/>
        </w:rPr>
        <w:t>地理学、地质学、地球化学、地球物理学和空间物理学、大气科学、海洋科学。</w:t>
      </w:r>
    </w:p>
    <w:p w:rsidR="00E642F5" w:rsidRPr="00E642F5" w:rsidRDefault="00E642F5" w:rsidP="00027CCA">
      <w:pPr>
        <w:widowControl/>
        <w:spacing w:line="600" w:lineRule="exact"/>
        <w:ind w:firstLineChars="200" w:firstLine="640"/>
        <w:rPr>
          <w:rFonts w:ascii="仿宋_GB2312" w:eastAsia="仿宋_GB2312" w:hAnsi="Times New Roman" w:cs="Times New Roman"/>
          <w:b/>
          <w:kern w:val="0"/>
          <w:sz w:val="32"/>
          <w:szCs w:val="32"/>
        </w:rPr>
      </w:pPr>
      <w:r w:rsidRPr="00E642F5">
        <w:rPr>
          <w:rFonts w:ascii="仿宋_GB2312" w:eastAsia="仿宋_GB2312" w:hAnsi="Times New Roman" w:cs="Times New Roman" w:hint="eastAsia"/>
          <w:b/>
          <w:kern w:val="0"/>
          <w:sz w:val="32"/>
          <w:szCs w:val="32"/>
        </w:rPr>
        <w:t>（六）工程与材料科学</w:t>
      </w:r>
    </w:p>
    <w:p w:rsidR="00E642F5" w:rsidRPr="00E642F5" w:rsidRDefault="00E642F5" w:rsidP="00E642F5">
      <w:pPr>
        <w:widowControl/>
        <w:spacing w:line="600" w:lineRule="exact"/>
        <w:ind w:firstLineChars="225" w:firstLine="720"/>
        <w:rPr>
          <w:rFonts w:ascii="仿宋_GB2312" w:eastAsia="仿宋_GB2312" w:hAnsi="Times New Roman" w:cs="Times New Roman"/>
          <w:kern w:val="0"/>
          <w:sz w:val="32"/>
          <w:szCs w:val="32"/>
        </w:rPr>
      </w:pPr>
      <w:r w:rsidRPr="00E642F5">
        <w:rPr>
          <w:rFonts w:ascii="仿宋_GB2312" w:eastAsia="仿宋_GB2312" w:hAnsi="Times New Roman" w:cs="Times New Roman" w:hint="eastAsia"/>
          <w:kern w:val="0"/>
          <w:sz w:val="32"/>
          <w:szCs w:val="32"/>
        </w:rPr>
        <w:t>金属材料、无机非金属材料、有机高分子材料、冶金与矿业、机械工程、工程热物理与能源利用、电气科学与工程、建筑环境与结构工程、水利科学与海洋工程、安全生产。</w:t>
      </w:r>
    </w:p>
    <w:p w:rsidR="00E642F5" w:rsidRPr="00E642F5" w:rsidRDefault="00E642F5" w:rsidP="00027CCA">
      <w:pPr>
        <w:widowControl/>
        <w:spacing w:line="600" w:lineRule="exact"/>
        <w:ind w:firstLineChars="200" w:firstLine="640"/>
        <w:rPr>
          <w:rFonts w:ascii="仿宋_GB2312" w:eastAsia="仿宋_GB2312" w:hAnsi="Times New Roman" w:cs="Times New Roman"/>
          <w:b/>
          <w:kern w:val="0"/>
          <w:sz w:val="32"/>
          <w:szCs w:val="32"/>
        </w:rPr>
      </w:pPr>
      <w:r w:rsidRPr="00E642F5">
        <w:rPr>
          <w:rFonts w:ascii="仿宋_GB2312" w:eastAsia="仿宋_GB2312" w:hAnsi="Times New Roman" w:cs="Times New Roman" w:hint="eastAsia"/>
          <w:b/>
          <w:kern w:val="0"/>
          <w:sz w:val="32"/>
          <w:szCs w:val="32"/>
        </w:rPr>
        <w:t>（七）信息科学</w:t>
      </w:r>
    </w:p>
    <w:p w:rsidR="00E642F5" w:rsidRPr="00E642F5" w:rsidRDefault="00E642F5" w:rsidP="00E642F5">
      <w:pPr>
        <w:widowControl/>
        <w:spacing w:line="600" w:lineRule="exact"/>
        <w:ind w:firstLineChars="225" w:firstLine="720"/>
        <w:rPr>
          <w:rFonts w:ascii="仿宋_GB2312" w:eastAsia="仿宋_GB2312" w:hAnsi="Times New Roman" w:cs="Times New Roman"/>
          <w:kern w:val="0"/>
          <w:sz w:val="32"/>
          <w:szCs w:val="32"/>
        </w:rPr>
      </w:pPr>
      <w:r w:rsidRPr="00E642F5">
        <w:rPr>
          <w:rFonts w:ascii="仿宋_GB2312" w:eastAsia="仿宋_GB2312" w:hAnsi="Times New Roman" w:cs="Times New Roman" w:hint="eastAsia"/>
          <w:kern w:val="0"/>
          <w:sz w:val="32"/>
          <w:szCs w:val="32"/>
        </w:rPr>
        <w:lastRenderedPageBreak/>
        <w:t>电子学与信息系统、计算机科学、自动化科学、半导体科学与信息器件、光学与光电子学。</w:t>
      </w:r>
    </w:p>
    <w:p w:rsidR="00E642F5" w:rsidRPr="00E642F5" w:rsidRDefault="00E642F5" w:rsidP="00027CCA">
      <w:pPr>
        <w:widowControl/>
        <w:spacing w:line="600" w:lineRule="exact"/>
        <w:ind w:firstLineChars="200" w:firstLine="640"/>
        <w:rPr>
          <w:rFonts w:ascii="仿宋_GB2312" w:eastAsia="仿宋_GB2312" w:hAnsi="Times New Roman" w:cs="Times New Roman"/>
          <w:b/>
          <w:kern w:val="0"/>
          <w:sz w:val="32"/>
          <w:szCs w:val="32"/>
        </w:rPr>
      </w:pPr>
      <w:r w:rsidRPr="00E642F5">
        <w:rPr>
          <w:rFonts w:ascii="仿宋_GB2312" w:eastAsia="仿宋_GB2312" w:hAnsi="Times New Roman" w:cs="Times New Roman" w:hint="eastAsia"/>
          <w:b/>
          <w:kern w:val="0"/>
          <w:sz w:val="32"/>
          <w:szCs w:val="32"/>
        </w:rPr>
        <w:t>（八）自然科学领域的管理科学</w:t>
      </w:r>
    </w:p>
    <w:p w:rsidR="00E642F5" w:rsidRPr="00E642F5" w:rsidRDefault="00E642F5" w:rsidP="00E642F5">
      <w:pPr>
        <w:widowControl/>
        <w:spacing w:line="600" w:lineRule="exact"/>
        <w:ind w:firstLineChars="225" w:firstLine="720"/>
        <w:rPr>
          <w:rFonts w:ascii="仿宋_GB2312" w:eastAsia="仿宋_GB2312" w:hAnsi="Times New Roman" w:cs="Times New Roman"/>
          <w:kern w:val="0"/>
          <w:sz w:val="32"/>
          <w:szCs w:val="32"/>
        </w:rPr>
      </w:pPr>
      <w:r w:rsidRPr="00E642F5">
        <w:rPr>
          <w:rFonts w:ascii="仿宋_GB2312" w:eastAsia="仿宋_GB2312" w:hAnsi="Times New Roman" w:cs="Times New Roman" w:hint="eastAsia"/>
          <w:color w:val="000000"/>
          <w:kern w:val="0"/>
          <w:sz w:val="32"/>
          <w:szCs w:val="32"/>
        </w:rPr>
        <w:t>运筹与管理、评价理论与方法、预测理论与方法、管理系统工程、工业工程与管理、管理信息与数据挖掘、数量经济理论与方法、金融工程、会计与审计、技术管理与技术经济、科技计量学与科技评价、资源环境政策与管理。</w:t>
      </w:r>
    </w:p>
    <w:p w:rsidR="00E642F5" w:rsidRPr="00E642F5" w:rsidRDefault="00E642F5" w:rsidP="00E642F5">
      <w:pPr>
        <w:spacing w:line="600" w:lineRule="exact"/>
        <w:ind w:firstLineChars="200" w:firstLine="640"/>
        <w:rPr>
          <w:rFonts w:ascii="仿宋_GB2312" w:eastAsia="仿宋_GB2312" w:hAnsi="黑体" w:cs="Times New Roman"/>
          <w:sz w:val="32"/>
          <w:szCs w:val="32"/>
        </w:rPr>
      </w:pPr>
      <w:r w:rsidRPr="00E642F5">
        <w:rPr>
          <w:rFonts w:ascii="仿宋_GB2312" w:eastAsia="仿宋_GB2312" w:hAnsi="黑体" w:cs="Times New Roman" w:hint="eastAsia"/>
          <w:sz w:val="32"/>
          <w:szCs w:val="32"/>
        </w:rPr>
        <w:t>三、申报要求</w:t>
      </w:r>
    </w:p>
    <w:p w:rsidR="00E642F5" w:rsidRPr="00E642F5" w:rsidRDefault="00E642F5" w:rsidP="00027CCA">
      <w:pPr>
        <w:widowControl/>
        <w:spacing w:line="600" w:lineRule="exact"/>
        <w:ind w:firstLineChars="200" w:firstLine="640"/>
        <w:rPr>
          <w:rFonts w:ascii="仿宋_GB2312" w:eastAsia="仿宋_GB2312" w:hAnsi="Times New Roman" w:cs="Times New Roman"/>
          <w:b/>
          <w:kern w:val="0"/>
          <w:sz w:val="32"/>
          <w:szCs w:val="32"/>
        </w:rPr>
      </w:pPr>
      <w:r w:rsidRPr="00E642F5">
        <w:rPr>
          <w:rFonts w:ascii="仿宋_GB2312" w:eastAsia="仿宋_GB2312" w:hAnsi="Times New Roman" w:cs="Times New Roman" w:hint="eastAsia"/>
          <w:b/>
          <w:kern w:val="0"/>
          <w:sz w:val="32"/>
          <w:szCs w:val="32"/>
        </w:rPr>
        <w:t>（一）总体要求</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1.项目申请人只能选择省自然科学基金项目一个类别申报1项。</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2.项目实施起止时间为：2020年8月1日至2023年8月1日。项目实施起止时间内的研究内容应是尚未开展的研究工作。</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3.为充分发挥省重点实验室、野外观测研究站等科技创新平台在开展基础和应用基础研究方面的作用，有关推荐单位在推荐项目时应对省重点实验室、野外观测研究站等科技创新平台的固定人员有所倾斜。</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4.推荐单位对涉及人类生殖伦理研究的项目应严格把关。</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5.项目申请人可提出不超过3位建议回避的省外同行专家名单，由推荐单位在推荐函中汇总报送，供遴选评审专家时参考。</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color w:val="000000"/>
          <w:sz w:val="32"/>
          <w:szCs w:val="32"/>
        </w:rPr>
        <w:t>6.</w:t>
      </w:r>
      <w:r w:rsidRPr="00E642F5">
        <w:rPr>
          <w:rFonts w:ascii="仿宋_GB2312" w:eastAsia="仿宋_GB2312" w:hAnsi="Times New Roman" w:cs="Times New Roman" w:hint="eastAsia"/>
          <w:sz w:val="32"/>
          <w:szCs w:val="32"/>
        </w:rPr>
        <w:t>申请项目通过省科技计划管理信息系统逐级提交，</w:t>
      </w:r>
      <w:r w:rsidRPr="00E642F5">
        <w:rPr>
          <w:rFonts w:ascii="仿宋_GB2312" w:eastAsia="仿宋_GB2312" w:hAnsi="Times New Roman" w:cs="Times New Roman" w:hint="eastAsia"/>
          <w:b/>
          <w:sz w:val="32"/>
          <w:szCs w:val="32"/>
        </w:rPr>
        <w:t>不需提交项目申请书及相关附件的纸质材料</w:t>
      </w:r>
      <w:r w:rsidRPr="00E642F5">
        <w:rPr>
          <w:rFonts w:ascii="仿宋_GB2312" w:eastAsia="仿宋_GB2312" w:hAnsi="Times New Roman" w:cs="Times New Roman" w:hint="eastAsia"/>
          <w:sz w:val="32"/>
          <w:szCs w:val="32"/>
        </w:rPr>
        <w:t>，由推荐单位集中出函向我厅推荐。未按要求在申报系统中上传申报附件材料的，形式审查将</w:t>
      </w:r>
      <w:r w:rsidRPr="00E642F5">
        <w:rPr>
          <w:rFonts w:ascii="仿宋_GB2312" w:eastAsia="仿宋_GB2312" w:hAnsi="Times New Roman" w:cs="Times New Roman" w:hint="eastAsia"/>
          <w:sz w:val="32"/>
          <w:szCs w:val="32"/>
        </w:rPr>
        <w:lastRenderedPageBreak/>
        <w:t>不予通过。</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7.请严格按归口推荐渠道限项推荐，非对口渠道推荐的项目形式审查将不予通过。</w:t>
      </w:r>
    </w:p>
    <w:p w:rsidR="00E642F5" w:rsidRPr="00E642F5" w:rsidRDefault="00E642F5" w:rsidP="00027CCA">
      <w:pPr>
        <w:widowControl/>
        <w:spacing w:line="600" w:lineRule="exact"/>
        <w:ind w:firstLineChars="200" w:firstLine="640"/>
        <w:rPr>
          <w:rFonts w:ascii="仿宋_GB2312" w:eastAsia="仿宋_GB2312" w:hAnsi="Times New Roman" w:cs="Times New Roman"/>
          <w:b/>
          <w:kern w:val="0"/>
          <w:sz w:val="32"/>
          <w:szCs w:val="32"/>
        </w:rPr>
      </w:pPr>
      <w:r w:rsidRPr="00E642F5">
        <w:rPr>
          <w:rFonts w:ascii="仿宋_GB2312" w:eastAsia="仿宋_GB2312" w:hAnsi="Times New Roman" w:cs="Times New Roman" w:hint="eastAsia"/>
          <w:b/>
          <w:kern w:val="0"/>
          <w:sz w:val="32"/>
          <w:szCs w:val="32"/>
        </w:rPr>
        <w:t>（二）分项目类别要求</w:t>
      </w:r>
    </w:p>
    <w:p w:rsidR="00E642F5" w:rsidRPr="00E642F5" w:rsidRDefault="00E642F5" w:rsidP="00027CCA">
      <w:pPr>
        <w:spacing w:line="600" w:lineRule="exact"/>
        <w:ind w:firstLineChars="200" w:firstLine="640"/>
        <w:rPr>
          <w:rFonts w:ascii="仿宋_GB2312" w:eastAsia="仿宋_GB2312" w:hAnsi="Times New Roman" w:cs="Times New Roman"/>
          <w:b/>
          <w:sz w:val="32"/>
          <w:szCs w:val="32"/>
        </w:rPr>
      </w:pPr>
      <w:r w:rsidRPr="00E642F5">
        <w:rPr>
          <w:rFonts w:ascii="仿宋_GB2312" w:eastAsia="仿宋_GB2312" w:hAnsi="Times New Roman" w:cs="Times New Roman" w:hint="eastAsia"/>
          <w:b/>
          <w:sz w:val="32"/>
          <w:szCs w:val="32"/>
        </w:rPr>
        <w:t>1.面上项目</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（1）项目申请人在项目完成时年龄不超过60岁。</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（2）项目申请人不得有作为项目负责人未结题或拟立项的省级各类科技计划项目（含省科技重大专项的专题项目，</w:t>
      </w:r>
      <w:r w:rsidRPr="00E642F5">
        <w:rPr>
          <w:rFonts w:ascii="仿宋_GB2312" w:eastAsia="仿宋_GB2312" w:hAnsi="Times New Roman" w:cs="Times New Roman" w:hint="eastAsia"/>
          <w:color w:val="000000"/>
          <w:sz w:val="32"/>
          <w:szCs w:val="32"/>
        </w:rPr>
        <w:t>原科技重大项目/重点项目</w:t>
      </w:r>
      <w:r w:rsidRPr="00E642F5">
        <w:rPr>
          <w:rFonts w:ascii="仿宋_GB2312" w:eastAsia="仿宋_GB2312" w:hAnsi="Times New Roman" w:cs="Times New Roman" w:hint="eastAsia"/>
          <w:sz w:val="32"/>
          <w:szCs w:val="32"/>
        </w:rPr>
        <w:t>、区域发展项目、高校产学合作项目、对外合作项目、星火项目、引导性项目、创新战略研究项目、科技型中小企业技术创新资金项目、自然科学基金项目及STS项目）。</w:t>
      </w:r>
      <w:r w:rsidRPr="00E642F5">
        <w:rPr>
          <w:rFonts w:ascii="仿宋_GB2312" w:eastAsia="仿宋_GB2312" w:hAnsi="Times New Roman" w:cs="Times New Roman" w:hint="eastAsia"/>
          <w:sz w:val="32"/>
          <w:szCs w:val="24"/>
        </w:rPr>
        <w:t>同期申报受理的项目不超过1项（项目类型范围同上）。</w:t>
      </w:r>
    </w:p>
    <w:p w:rsidR="00E642F5" w:rsidRPr="00E642F5" w:rsidRDefault="00E642F5" w:rsidP="00E642F5">
      <w:pPr>
        <w:widowControl/>
        <w:spacing w:line="600" w:lineRule="exact"/>
        <w:ind w:firstLineChars="225" w:firstLine="72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（3）非联合资助面上</w:t>
      </w:r>
      <w:r w:rsidRPr="00E642F5">
        <w:rPr>
          <w:rFonts w:ascii="仿宋_GB2312" w:eastAsia="仿宋_GB2312" w:hAnsi="Times New Roman" w:cs="Times New Roman" w:hint="eastAsia"/>
          <w:kern w:val="0"/>
          <w:sz w:val="32"/>
          <w:szCs w:val="32"/>
        </w:rPr>
        <w:t>项目申请资助额度少于或等于</w:t>
      </w:r>
      <w:r w:rsidRPr="00E642F5">
        <w:rPr>
          <w:rFonts w:ascii="仿宋_GB2312" w:eastAsia="仿宋_GB2312" w:hAnsi="Times New Roman" w:cs="Times New Roman" w:hint="eastAsia"/>
          <w:b/>
          <w:kern w:val="0"/>
          <w:sz w:val="32"/>
          <w:szCs w:val="32"/>
        </w:rPr>
        <w:t>7万元</w:t>
      </w:r>
      <w:r w:rsidRPr="00E642F5">
        <w:rPr>
          <w:rFonts w:ascii="仿宋_GB2312" w:eastAsia="仿宋_GB2312" w:hAnsi="Times New Roman" w:cs="Times New Roman" w:hint="eastAsia"/>
          <w:kern w:val="0"/>
          <w:sz w:val="32"/>
          <w:szCs w:val="32"/>
        </w:rPr>
        <w:t>。卫生联合资助</w:t>
      </w:r>
      <w:r w:rsidRPr="00E642F5">
        <w:rPr>
          <w:rFonts w:ascii="仿宋_GB2312" w:eastAsia="仿宋_GB2312" w:hAnsi="Times New Roman" w:cs="Times New Roman" w:hint="eastAsia"/>
          <w:sz w:val="32"/>
          <w:szCs w:val="32"/>
        </w:rPr>
        <w:t>面上</w:t>
      </w:r>
      <w:r w:rsidRPr="00E642F5">
        <w:rPr>
          <w:rFonts w:ascii="仿宋_GB2312" w:eastAsia="仿宋_GB2312" w:hAnsi="Times New Roman" w:cs="Times New Roman" w:hint="eastAsia"/>
          <w:kern w:val="0"/>
          <w:sz w:val="32"/>
          <w:szCs w:val="32"/>
        </w:rPr>
        <w:t>项目、高校联合资助</w:t>
      </w:r>
      <w:r w:rsidRPr="00E642F5">
        <w:rPr>
          <w:rFonts w:ascii="仿宋_GB2312" w:eastAsia="仿宋_GB2312" w:hAnsi="Times New Roman" w:cs="Times New Roman" w:hint="eastAsia"/>
          <w:sz w:val="32"/>
          <w:szCs w:val="32"/>
        </w:rPr>
        <w:t>面上</w:t>
      </w:r>
      <w:r w:rsidRPr="00E642F5">
        <w:rPr>
          <w:rFonts w:ascii="仿宋_GB2312" w:eastAsia="仿宋_GB2312" w:hAnsi="Times New Roman" w:cs="Times New Roman" w:hint="eastAsia"/>
          <w:kern w:val="0"/>
          <w:sz w:val="32"/>
          <w:szCs w:val="32"/>
        </w:rPr>
        <w:t>项目、农科联合资助面上项目，申请资助额度少于或等于</w:t>
      </w:r>
      <w:r w:rsidRPr="00E642F5">
        <w:rPr>
          <w:rFonts w:ascii="仿宋_GB2312" w:eastAsia="仿宋_GB2312" w:hAnsi="Times New Roman" w:cs="Times New Roman" w:hint="eastAsia"/>
          <w:b/>
          <w:kern w:val="0"/>
          <w:sz w:val="32"/>
          <w:szCs w:val="32"/>
        </w:rPr>
        <w:t>10万元</w:t>
      </w:r>
      <w:r w:rsidRPr="00E642F5">
        <w:rPr>
          <w:rFonts w:ascii="仿宋_GB2312" w:eastAsia="仿宋_GB2312" w:hAnsi="Times New Roman" w:cs="Times New Roman" w:hint="eastAsia"/>
          <w:kern w:val="0"/>
          <w:sz w:val="32"/>
          <w:szCs w:val="32"/>
        </w:rPr>
        <w:t>。</w:t>
      </w:r>
    </w:p>
    <w:p w:rsidR="00E642F5" w:rsidRPr="00E642F5" w:rsidRDefault="00E642F5" w:rsidP="00027CCA">
      <w:pPr>
        <w:spacing w:line="600" w:lineRule="exact"/>
        <w:ind w:firstLineChars="200" w:firstLine="640"/>
        <w:rPr>
          <w:rFonts w:ascii="仿宋_GB2312" w:eastAsia="仿宋_GB2312" w:hAnsi="Times New Roman" w:cs="Times New Roman"/>
          <w:b/>
          <w:sz w:val="32"/>
          <w:szCs w:val="32"/>
        </w:rPr>
      </w:pPr>
      <w:r w:rsidRPr="00E642F5">
        <w:rPr>
          <w:rFonts w:ascii="仿宋_GB2312" w:eastAsia="仿宋_GB2312" w:hAnsi="Times New Roman" w:cs="Times New Roman" w:hint="eastAsia"/>
          <w:b/>
          <w:sz w:val="32"/>
          <w:szCs w:val="32"/>
        </w:rPr>
        <w:t>2.青创项目</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（1）</w:t>
      </w:r>
      <w:r w:rsidRPr="00E642F5">
        <w:rPr>
          <w:rFonts w:ascii="仿宋_GB2312" w:eastAsia="仿宋_GB2312" w:hAnsi="Times New Roman" w:cs="Times New Roman" w:hint="eastAsia"/>
          <w:kern w:val="0"/>
          <w:sz w:val="32"/>
          <w:szCs w:val="32"/>
        </w:rPr>
        <w:t>项目申请人</w:t>
      </w:r>
      <w:r w:rsidRPr="00E642F5">
        <w:rPr>
          <w:rFonts w:ascii="仿宋_GB2312" w:eastAsia="仿宋_GB2312" w:hAnsi="Times New Roman" w:cs="Times New Roman" w:hint="eastAsia"/>
          <w:sz w:val="32"/>
          <w:szCs w:val="32"/>
        </w:rPr>
        <w:t>应是：</w:t>
      </w:r>
      <w:r w:rsidRPr="00E642F5">
        <w:rPr>
          <w:rFonts w:ascii="仿宋_GB2312" w:eastAsia="仿宋_GB2312" w:hAnsi="Times New Roman" w:cs="Times New Roman" w:hint="eastAsia"/>
          <w:kern w:val="0"/>
          <w:sz w:val="32"/>
          <w:szCs w:val="32"/>
        </w:rPr>
        <w:t>男1985年1月1日后出生，女1982年1月1日后出生。</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kern w:val="0"/>
          <w:sz w:val="32"/>
          <w:szCs w:val="32"/>
        </w:rPr>
        <w:t>（2）项目申请人应已获得博士学位（</w:t>
      </w:r>
      <w:r w:rsidRPr="00E642F5">
        <w:rPr>
          <w:rFonts w:ascii="仿宋_GB2312" w:eastAsia="仿宋_GB2312" w:hAnsi="Times New Roman" w:cs="Times New Roman" w:hint="eastAsia"/>
          <w:color w:val="000000"/>
          <w:sz w:val="32"/>
          <w:szCs w:val="32"/>
        </w:rPr>
        <w:t>博士学位证书须扫描上传作为申请书附件内容，国外博士学位还应提供</w:t>
      </w:r>
      <w:r w:rsidRPr="00E642F5">
        <w:rPr>
          <w:rFonts w:ascii="仿宋_GB2312" w:eastAsia="仿宋_GB2312" w:hAnsi="Times New Roman" w:cs="Times New Roman" w:hint="eastAsia"/>
          <w:sz w:val="32"/>
          <w:szCs w:val="32"/>
        </w:rPr>
        <w:t>教育部留学服务中心的国外学历学位认证书</w:t>
      </w:r>
      <w:r w:rsidRPr="00E642F5">
        <w:rPr>
          <w:rFonts w:ascii="仿宋_GB2312" w:eastAsia="仿宋_GB2312" w:hAnsi="Times New Roman" w:cs="Times New Roman" w:hint="eastAsia"/>
          <w:kern w:val="0"/>
          <w:sz w:val="32"/>
          <w:szCs w:val="32"/>
        </w:rPr>
        <w:t>），且未主持过省级各类科技计划项目</w:t>
      </w:r>
      <w:r w:rsidRPr="00E642F5">
        <w:rPr>
          <w:rFonts w:ascii="仿宋_GB2312" w:eastAsia="仿宋_GB2312" w:hAnsi="Times New Roman" w:cs="Times New Roman" w:hint="eastAsia"/>
          <w:color w:val="000000"/>
          <w:sz w:val="32"/>
          <w:szCs w:val="32"/>
        </w:rPr>
        <w:t>。</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（3）非联合资助青创项目申请资助额度</w:t>
      </w:r>
      <w:r w:rsidRPr="00E642F5">
        <w:rPr>
          <w:rFonts w:ascii="仿宋_GB2312" w:eastAsia="仿宋_GB2312" w:hAnsi="Times New Roman" w:cs="Times New Roman" w:hint="eastAsia"/>
          <w:kern w:val="0"/>
          <w:sz w:val="32"/>
          <w:szCs w:val="32"/>
        </w:rPr>
        <w:t>少于或等于</w:t>
      </w:r>
      <w:r w:rsidRPr="00E642F5">
        <w:rPr>
          <w:rFonts w:ascii="仿宋_GB2312" w:eastAsia="仿宋_GB2312" w:hAnsi="Times New Roman" w:cs="Times New Roman" w:hint="eastAsia"/>
          <w:b/>
          <w:sz w:val="32"/>
          <w:szCs w:val="32"/>
        </w:rPr>
        <w:t>6万元</w:t>
      </w:r>
      <w:r w:rsidRPr="00E642F5">
        <w:rPr>
          <w:rFonts w:ascii="仿宋_GB2312" w:eastAsia="仿宋_GB2312" w:hAnsi="Times New Roman" w:cs="Times New Roman" w:hint="eastAsia"/>
          <w:sz w:val="32"/>
          <w:szCs w:val="32"/>
        </w:rPr>
        <w:t>。</w:t>
      </w:r>
      <w:r w:rsidRPr="00E642F5">
        <w:rPr>
          <w:rFonts w:ascii="仿宋_GB2312" w:eastAsia="仿宋_GB2312" w:hAnsi="Times New Roman" w:cs="Times New Roman" w:hint="eastAsia"/>
          <w:sz w:val="32"/>
          <w:szCs w:val="32"/>
        </w:rPr>
        <w:lastRenderedPageBreak/>
        <w:t>联合资助青创项目申请资助额度</w:t>
      </w:r>
      <w:r w:rsidRPr="00E642F5">
        <w:rPr>
          <w:rFonts w:ascii="仿宋_GB2312" w:eastAsia="仿宋_GB2312" w:hAnsi="Times New Roman" w:cs="Times New Roman" w:hint="eastAsia"/>
          <w:kern w:val="0"/>
          <w:sz w:val="32"/>
          <w:szCs w:val="32"/>
        </w:rPr>
        <w:t>少于或等于</w:t>
      </w:r>
      <w:r w:rsidRPr="00E642F5">
        <w:rPr>
          <w:rFonts w:ascii="仿宋_GB2312" w:eastAsia="仿宋_GB2312" w:hAnsi="Times New Roman" w:cs="Times New Roman" w:hint="eastAsia"/>
          <w:b/>
          <w:sz w:val="32"/>
          <w:szCs w:val="32"/>
        </w:rPr>
        <w:t>8万元</w:t>
      </w:r>
      <w:r w:rsidRPr="00E642F5">
        <w:rPr>
          <w:rFonts w:ascii="仿宋_GB2312" w:eastAsia="仿宋_GB2312" w:hAnsi="Times New Roman" w:cs="Times New Roman" w:hint="eastAsia"/>
          <w:sz w:val="32"/>
          <w:szCs w:val="32"/>
        </w:rPr>
        <w:t>。</w:t>
      </w:r>
    </w:p>
    <w:p w:rsidR="00E642F5" w:rsidRPr="00E642F5" w:rsidRDefault="00E642F5" w:rsidP="00027CCA">
      <w:pPr>
        <w:spacing w:line="600" w:lineRule="exact"/>
        <w:ind w:firstLineChars="200" w:firstLine="640"/>
        <w:rPr>
          <w:rFonts w:ascii="仿宋_GB2312" w:eastAsia="仿宋_GB2312" w:hAnsi="Times New Roman" w:cs="Times New Roman"/>
          <w:b/>
          <w:sz w:val="32"/>
          <w:szCs w:val="32"/>
        </w:rPr>
      </w:pPr>
      <w:r w:rsidRPr="00E642F5">
        <w:rPr>
          <w:rFonts w:ascii="仿宋_GB2312" w:eastAsia="仿宋_GB2312" w:hAnsi="Times New Roman" w:cs="Times New Roman" w:hint="eastAsia"/>
          <w:b/>
          <w:sz w:val="32"/>
          <w:szCs w:val="32"/>
        </w:rPr>
        <w:t>3.杰青项目</w:t>
      </w:r>
    </w:p>
    <w:p w:rsidR="00E642F5" w:rsidRPr="00E642F5" w:rsidRDefault="00E642F5" w:rsidP="00E642F5">
      <w:pPr>
        <w:widowControl/>
        <w:spacing w:line="600" w:lineRule="exact"/>
        <w:ind w:firstLineChars="225" w:firstLine="72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（1）项目申请人应是1980年1月1日后出生（自本年度起，非企业单位申请人年龄由35岁放宽到40岁，与企业单位申请人相同）。</w:t>
      </w:r>
    </w:p>
    <w:p w:rsidR="00E642F5" w:rsidRPr="00E642F5" w:rsidRDefault="00E642F5" w:rsidP="00E642F5">
      <w:pPr>
        <w:widowControl/>
        <w:spacing w:line="600" w:lineRule="exact"/>
        <w:ind w:firstLineChars="225" w:firstLine="720"/>
        <w:rPr>
          <w:rFonts w:ascii="仿宋_GB2312" w:eastAsia="仿宋_GB2312" w:hAnsi="Times New Roman" w:cs="Times New Roman"/>
          <w:kern w:val="0"/>
          <w:sz w:val="32"/>
          <w:szCs w:val="32"/>
        </w:rPr>
      </w:pPr>
      <w:r w:rsidRPr="00E642F5">
        <w:rPr>
          <w:rFonts w:ascii="仿宋_GB2312" w:eastAsia="仿宋_GB2312" w:hAnsi="Times New Roman" w:cs="Times New Roman" w:hint="eastAsia"/>
          <w:sz w:val="32"/>
          <w:szCs w:val="32"/>
        </w:rPr>
        <w:t>（2）</w:t>
      </w:r>
      <w:r w:rsidRPr="00E642F5">
        <w:rPr>
          <w:rFonts w:ascii="仿宋_GB2312" w:eastAsia="仿宋_GB2312" w:hAnsi="Times New Roman" w:cs="Times New Roman" w:hint="eastAsia"/>
          <w:kern w:val="0"/>
          <w:sz w:val="32"/>
          <w:szCs w:val="32"/>
        </w:rPr>
        <w:t>项目申请人应已获得博士学位或高级专业技术职称，在自然科学基础研究或应用基础研究方面已取得省内外同行承认的创新性科技成果，对本学科领域或相关学科领域的发展有推动作用，或对我省经济与社会发展有较大影响。</w:t>
      </w:r>
    </w:p>
    <w:p w:rsidR="00E642F5" w:rsidRPr="00E642F5" w:rsidRDefault="00E642F5" w:rsidP="00E642F5">
      <w:pPr>
        <w:widowControl/>
        <w:spacing w:line="600" w:lineRule="exact"/>
        <w:rPr>
          <w:rFonts w:ascii="仿宋_GB2312" w:eastAsia="仿宋_GB2312" w:hAnsi="Times New Roman" w:cs="Times New Roman"/>
          <w:kern w:val="0"/>
          <w:sz w:val="32"/>
          <w:szCs w:val="32"/>
        </w:rPr>
      </w:pPr>
      <w:r w:rsidRPr="00E642F5">
        <w:rPr>
          <w:rFonts w:ascii="仿宋_GB2312" w:eastAsia="仿宋_GB2312" w:hAnsi="Times New Roman" w:cs="Times New Roman" w:hint="eastAsia"/>
          <w:color w:val="000000"/>
          <w:kern w:val="0"/>
          <w:sz w:val="32"/>
          <w:szCs w:val="32"/>
        </w:rPr>
        <w:t>国家杰出青年科学基金</w:t>
      </w:r>
      <w:r w:rsidRPr="00E642F5">
        <w:rPr>
          <w:rFonts w:ascii="仿宋_GB2312" w:eastAsia="仿宋_GB2312" w:hAnsi="Times New Roman" w:cs="Times New Roman" w:hint="eastAsia"/>
          <w:kern w:val="0"/>
          <w:sz w:val="32"/>
          <w:szCs w:val="32"/>
        </w:rPr>
        <w:t>、国家优秀青年科学基金获得者不在本类别项目支持之列，已承担过本类别项目的人员也不能再次申报。</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kern w:val="0"/>
          <w:sz w:val="32"/>
          <w:szCs w:val="32"/>
        </w:rPr>
        <w:t>企业单位申请人</w:t>
      </w:r>
      <w:r w:rsidRPr="00E642F5">
        <w:rPr>
          <w:rFonts w:ascii="仿宋_GB2312" w:eastAsia="仿宋_GB2312" w:hAnsi="Times New Roman" w:cs="Times New Roman" w:hint="eastAsia"/>
          <w:color w:val="000000"/>
          <w:kern w:val="0"/>
          <w:sz w:val="32"/>
          <w:szCs w:val="32"/>
        </w:rPr>
        <w:t>应为国家或省级企业重点实验室、工程技术研究中心的科研骨干人员，对其学位、职称等条件要求可适当放宽，</w:t>
      </w:r>
      <w:r w:rsidRPr="00E642F5">
        <w:rPr>
          <w:rFonts w:ascii="仿宋_GB2312" w:eastAsia="仿宋_GB2312" w:hAnsi="Times New Roman" w:cs="Times New Roman" w:hint="eastAsia"/>
          <w:kern w:val="0"/>
          <w:sz w:val="32"/>
          <w:szCs w:val="32"/>
        </w:rPr>
        <w:t>优先支持新兴产业科技人才</w:t>
      </w:r>
      <w:r w:rsidRPr="00E642F5">
        <w:rPr>
          <w:rFonts w:ascii="仿宋_GB2312" w:eastAsia="仿宋_GB2312" w:hAnsi="Times New Roman" w:cs="Times New Roman" w:hint="eastAsia"/>
          <w:color w:val="000000"/>
          <w:kern w:val="0"/>
          <w:sz w:val="32"/>
          <w:szCs w:val="32"/>
        </w:rPr>
        <w:t>。</w:t>
      </w:r>
    </w:p>
    <w:p w:rsidR="00E642F5" w:rsidRPr="00E642F5" w:rsidRDefault="00E642F5" w:rsidP="00E642F5">
      <w:pPr>
        <w:widowControl/>
        <w:spacing w:line="600" w:lineRule="exact"/>
        <w:ind w:firstLineChars="225" w:firstLine="720"/>
        <w:rPr>
          <w:rFonts w:ascii="仿宋_GB2312" w:eastAsia="仿宋_GB2312" w:hAnsi="Times New Roman" w:cs="Times New Roman"/>
          <w:kern w:val="0"/>
          <w:sz w:val="32"/>
          <w:szCs w:val="32"/>
        </w:rPr>
      </w:pPr>
      <w:r w:rsidRPr="00E642F5">
        <w:rPr>
          <w:rFonts w:ascii="仿宋_GB2312" w:eastAsia="仿宋_GB2312" w:hAnsi="Times New Roman" w:cs="Times New Roman" w:hint="eastAsia"/>
          <w:sz w:val="32"/>
          <w:szCs w:val="32"/>
        </w:rPr>
        <w:t>（3）项目申请人</w:t>
      </w:r>
      <w:r w:rsidRPr="00E642F5">
        <w:rPr>
          <w:rFonts w:ascii="仿宋_GB2312" w:eastAsia="仿宋_GB2312" w:hAnsi="Times New Roman" w:cs="Times New Roman" w:hint="eastAsia"/>
          <w:kern w:val="0"/>
          <w:sz w:val="32"/>
          <w:szCs w:val="32"/>
        </w:rPr>
        <w:t>应在申请书“申请者和项目组主要成员业务简历”栏内重点介绍本人学习简历、科研经历、科研成果。申请书“项目组主要成员业务简历”和“项目组成员表”只限填写本人。</w:t>
      </w:r>
    </w:p>
    <w:p w:rsidR="00E642F5" w:rsidRPr="00E642F5" w:rsidRDefault="00E642F5" w:rsidP="00E642F5">
      <w:pPr>
        <w:spacing w:line="600" w:lineRule="exact"/>
        <w:ind w:firstLineChars="200" w:firstLine="640"/>
        <w:rPr>
          <w:rFonts w:ascii="仿宋_GB2312" w:eastAsia="仿宋_GB2312" w:hAnsi="Times New Roman" w:cs="Times New Roman"/>
          <w:color w:val="000000"/>
          <w:kern w:val="0"/>
          <w:sz w:val="32"/>
          <w:szCs w:val="32"/>
        </w:rPr>
      </w:pPr>
      <w:r w:rsidRPr="00E642F5">
        <w:rPr>
          <w:rFonts w:ascii="仿宋_GB2312" w:eastAsia="仿宋_GB2312" w:hAnsi="Times New Roman" w:cs="Times New Roman" w:hint="eastAsia"/>
          <w:kern w:val="0"/>
          <w:sz w:val="32"/>
          <w:szCs w:val="32"/>
        </w:rPr>
        <w:t>（4）</w:t>
      </w:r>
      <w:r w:rsidRPr="00E642F5">
        <w:rPr>
          <w:rFonts w:ascii="仿宋_GB2312" w:eastAsia="仿宋_GB2312" w:hAnsi="Times New Roman" w:cs="Times New Roman" w:hint="eastAsia"/>
          <w:color w:val="000000"/>
          <w:sz w:val="32"/>
          <w:szCs w:val="32"/>
        </w:rPr>
        <w:t>项目申请人须将博士学位证书或高级专业技术职称证书等佐证材料扫描上传，作为申请书附件内容。企业单位申请人还须扫描上传</w:t>
      </w:r>
      <w:r w:rsidRPr="00E642F5">
        <w:rPr>
          <w:rFonts w:ascii="仿宋_GB2312" w:eastAsia="仿宋_GB2312" w:hAnsi="Times New Roman" w:cs="Times New Roman" w:hint="eastAsia"/>
          <w:color w:val="000000"/>
          <w:kern w:val="0"/>
          <w:sz w:val="32"/>
          <w:szCs w:val="32"/>
        </w:rPr>
        <w:t>在我省缴交社保的证明及所属企业重点实验室、工程技术研究中心文件批件等材料。</w:t>
      </w:r>
    </w:p>
    <w:p w:rsidR="00E642F5" w:rsidRPr="00E642F5" w:rsidRDefault="00E642F5" w:rsidP="00E642F5">
      <w:pPr>
        <w:widowControl/>
        <w:spacing w:line="600" w:lineRule="exact"/>
        <w:ind w:firstLineChars="225" w:firstLine="720"/>
        <w:rPr>
          <w:rFonts w:ascii="仿宋_GB2312" w:eastAsia="仿宋_GB2312" w:hAnsi="Times New Roman" w:cs="Times New Roman"/>
          <w:kern w:val="0"/>
          <w:sz w:val="32"/>
          <w:szCs w:val="32"/>
        </w:rPr>
      </w:pPr>
      <w:r w:rsidRPr="00E642F5">
        <w:rPr>
          <w:rFonts w:ascii="仿宋_GB2312" w:eastAsia="仿宋_GB2312" w:hAnsi="Times New Roman" w:cs="Times New Roman" w:hint="eastAsia"/>
          <w:kern w:val="0"/>
          <w:sz w:val="32"/>
          <w:szCs w:val="32"/>
        </w:rPr>
        <w:t>（5）非企业单位申请人申请资助额度少于或等于</w:t>
      </w:r>
      <w:r w:rsidRPr="00E642F5">
        <w:rPr>
          <w:rFonts w:ascii="仿宋_GB2312" w:eastAsia="仿宋_GB2312" w:hAnsi="Times New Roman" w:cs="Times New Roman" w:hint="eastAsia"/>
          <w:b/>
          <w:kern w:val="0"/>
          <w:sz w:val="32"/>
          <w:szCs w:val="32"/>
        </w:rPr>
        <w:t>30万元</w:t>
      </w:r>
      <w:r w:rsidRPr="00E642F5">
        <w:rPr>
          <w:rFonts w:ascii="仿宋_GB2312" w:eastAsia="仿宋_GB2312" w:hAnsi="Times New Roman" w:cs="Times New Roman" w:hint="eastAsia"/>
          <w:kern w:val="0"/>
          <w:sz w:val="32"/>
          <w:szCs w:val="32"/>
        </w:rPr>
        <w:t>，企业单位申请人申请资助额度少于或等于</w:t>
      </w:r>
      <w:r w:rsidRPr="00E642F5">
        <w:rPr>
          <w:rFonts w:ascii="仿宋_GB2312" w:eastAsia="仿宋_GB2312" w:hAnsi="Times New Roman" w:cs="Times New Roman" w:hint="eastAsia"/>
          <w:b/>
          <w:kern w:val="0"/>
          <w:sz w:val="32"/>
          <w:szCs w:val="32"/>
        </w:rPr>
        <w:t>20万元</w:t>
      </w:r>
      <w:r w:rsidRPr="00E642F5">
        <w:rPr>
          <w:rFonts w:ascii="仿宋_GB2312" w:eastAsia="仿宋_GB2312" w:hAnsi="Times New Roman" w:cs="Times New Roman" w:hint="eastAsia"/>
          <w:kern w:val="0"/>
          <w:sz w:val="32"/>
          <w:szCs w:val="32"/>
        </w:rPr>
        <w:t>。</w:t>
      </w:r>
    </w:p>
    <w:p w:rsidR="00E642F5" w:rsidRPr="00E642F5" w:rsidRDefault="00E642F5" w:rsidP="00E642F5">
      <w:pPr>
        <w:widowControl/>
        <w:spacing w:line="600" w:lineRule="exact"/>
        <w:ind w:firstLineChars="200" w:firstLine="640"/>
        <w:rPr>
          <w:rFonts w:ascii="仿宋_GB2312" w:eastAsia="仿宋_GB2312" w:hAnsi="Times New Roman" w:cs="Times New Roman"/>
          <w:b/>
          <w:kern w:val="0"/>
          <w:sz w:val="32"/>
          <w:szCs w:val="32"/>
          <w:u w:val="single"/>
        </w:rPr>
      </w:pPr>
      <w:r w:rsidRPr="00E642F5">
        <w:rPr>
          <w:rFonts w:ascii="仿宋_GB2312" w:eastAsia="仿宋_GB2312" w:hAnsi="Times New Roman" w:cs="Times New Roman" w:hint="eastAsia"/>
          <w:kern w:val="0"/>
          <w:sz w:val="32"/>
          <w:szCs w:val="32"/>
        </w:rPr>
        <w:lastRenderedPageBreak/>
        <w:t>4.</w:t>
      </w:r>
      <w:r w:rsidRPr="00E642F5">
        <w:rPr>
          <w:rFonts w:ascii="仿宋_GB2312" w:eastAsia="仿宋_GB2312" w:hAnsi="Times New Roman" w:cs="Times New Roman" w:hint="eastAsia"/>
          <w:b/>
          <w:kern w:val="0"/>
          <w:sz w:val="32"/>
          <w:szCs w:val="32"/>
        </w:rPr>
        <w:t>重点项目</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（1）项目申请人在项目完成时年龄不超过60岁。</w:t>
      </w:r>
    </w:p>
    <w:p w:rsidR="00E642F5" w:rsidRPr="00E642F5" w:rsidRDefault="00E642F5" w:rsidP="00E642F5">
      <w:pPr>
        <w:spacing w:line="600" w:lineRule="exact"/>
        <w:ind w:firstLineChars="200" w:firstLine="640"/>
        <w:rPr>
          <w:rFonts w:ascii="仿宋_GB2312" w:eastAsia="仿宋_GB2312" w:hAnsi="Times New Roman" w:cs="Times New Roman"/>
          <w:kern w:val="0"/>
          <w:sz w:val="32"/>
          <w:szCs w:val="32"/>
        </w:rPr>
      </w:pPr>
      <w:r w:rsidRPr="00E642F5">
        <w:rPr>
          <w:rFonts w:ascii="仿宋_GB2312" w:eastAsia="仿宋_GB2312" w:hAnsi="Times New Roman" w:cs="Times New Roman" w:hint="eastAsia"/>
          <w:kern w:val="0"/>
          <w:sz w:val="32"/>
          <w:szCs w:val="32"/>
        </w:rPr>
        <w:t>（2）重点支持围绕我省产业发展关键共性科学技术问题开展的具有前瞻、集成、创新性的基础和应用基础研究，并已有较好的研究基础。</w:t>
      </w:r>
    </w:p>
    <w:p w:rsidR="00E642F5" w:rsidRPr="00E642F5" w:rsidRDefault="00E642F5" w:rsidP="00E642F5">
      <w:pPr>
        <w:spacing w:line="600" w:lineRule="exact"/>
        <w:ind w:firstLineChars="200" w:firstLine="640"/>
        <w:rPr>
          <w:rFonts w:ascii="仿宋_GB2312" w:eastAsia="仿宋_GB2312" w:hAnsi="Times New Roman" w:cs="Times New Roman"/>
          <w:color w:val="000000"/>
          <w:kern w:val="0"/>
          <w:sz w:val="32"/>
          <w:szCs w:val="32"/>
        </w:rPr>
      </w:pPr>
      <w:r w:rsidRPr="00E642F5">
        <w:rPr>
          <w:rFonts w:ascii="仿宋_GB2312" w:eastAsia="仿宋_GB2312" w:hAnsi="Times New Roman" w:cs="Times New Roman" w:hint="eastAsia"/>
          <w:color w:val="000000"/>
          <w:kern w:val="0"/>
          <w:sz w:val="32"/>
          <w:szCs w:val="32"/>
        </w:rPr>
        <w:t>（3）已承担过省自然科学基金杰青滚动资助项目、重点项目，或主持过国家自然科学基金“促进海峡两岸科技合作联合基金”项目的人员不在本类别项目支持之列。</w:t>
      </w:r>
    </w:p>
    <w:p w:rsidR="00E642F5" w:rsidRPr="00E642F5" w:rsidRDefault="00E642F5" w:rsidP="00E642F5">
      <w:pPr>
        <w:widowControl/>
        <w:spacing w:line="600" w:lineRule="exact"/>
        <w:ind w:firstLineChars="200" w:firstLine="640"/>
        <w:rPr>
          <w:rFonts w:ascii="仿宋_GB2312" w:eastAsia="仿宋_GB2312" w:hAnsi="Times New Roman" w:cs="Times New Roman"/>
          <w:kern w:val="0"/>
          <w:sz w:val="32"/>
          <w:szCs w:val="32"/>
        </w:rPr>
      </w:pPr>
      <w:r w:rsidRPr="00E642F5">
        <w:rPr>
          <w:rFonts w:ascii="仿宋_GB2312" w:eastAsia="仿宋_GB2312" w:hAnsi="Times New Roman" w:cs="Times New Roman" w:hint="eastAsia"/>
          <w:kern w:val="0"/>
          <w:sz w:val="32"/>
          <w:szCs w:val="32"/>
        </w:rPr>
        <w:t>（4）项目</w:t>
      </w:r>
      <w:r w:rsidRPr="00E642F5">
        <w:rPr>
          <w:rFonts w:ascii="仿宋_GB2312" w:eastAsia="仿宋_GB2312" w:hAnsi="Times New Roman" w:cs="Times New Roman" w:hint="eastAsia"/>
          <w:sz w:val="32"/>
          <w:szCs w:val="32"/>
        </w:rPr>
        <w:t>申请人不得有作为项目负责人未结题或拟立项</w:t>
      </w:r>
      <w:r w:rsidRPr="00E642F5">
        <w:rPr>
          <w:rFonts w:ascii="仿宋_GB2312" w:eastAsia="仿宋_GB2312" w:hAnsi="Times New Roman" w:cs="Times New Roman" w:hint="eastAsia"/>
          <w:kern w:val="0"/>
          <w:sz w:val="32"/>
          <w:szCs w:val="32"/>
        </w:rPr>
        <w:t>的</w:t>
      </w:r>
      <w:r w:rsidRPr="00E642F5">
        <w:rPr>
          <w:rFonts w:ascii="仿宋_GB2312" w:eastAsia="仿宋_GB2312" w:hAnsi="Times New Roman" w:cs="Times New Roman" w:hint="eastAsia"/>
          <w:sz w:val="32"/>
          <w:szCs w:val="32"/>
        </w:rPr>
        <w:t>省级各类科技计划项目（含省科技重大专项的专题项目，</w:t>
      </w:r>
      <w:r w:rsidRPr="00E642F5">
        <w:rPr>
          <w:rFonts w:ascii="仿宋_GB2312" w:eastAsia="仿宋_GB2312" w:hAnsi="Times New Roman" w:cs="Times New Roman" w:hint="eastAsia"/>
          <w:color w:val="000000"/>
          <w:sz w:val="32"/>
          <w:szCs w:val="32"/>
        </w:rPr>
        <w:t>原科技重大项目/重点项目</w:t>
      </w:r>
      <w:r w:rsidRPr="00E642F5">
        <w:rPr>
          <w:rFonts w:ascii="仿宋_GB2312" w:eastAsia="仿宋_GB2312" w:hAnsi="Times New Roman" w:cs="Times New Roman" w:hint="eastAsia"/>
          <w:sz w:val="32"/>
          <w:szCs w:val="32"/>
        </w:rPr>
        <w:t>、区域发展项目、高校产学合作项目、对外合作项目、星火项目、引导性项目、创新战略研究项目、科技型中小企业技术创新资金项目、自然科学基金项目及STS项目）</w:t>
      </w:r>
      <w:hyperlink r:id="rId10" w:history="1">
        <w:r w:rsidRPr="00E642F5">
          <w:rPr>
            <w:rFonts w:ascii="仿宋_GB2312" w:eastAsia="仿宋_GB2312" w:hAnsi="Times New Roman" w:cs="Times New Roman" w:hint="eastAsia"/>
            <w:kern w:val="0"/>
            <w:sz w:val="32"/>
            <w:szCs w:val="32"/>
          </w:rPr>
          <w:t>。</w:t>
        </w:r>
      </w:hyperlink>
      <w:r w:rsidRPr="00E642F5">
        <w:rPr>
          <w:rFonts w:ascii="仿宋_GB2312" w:eastAsia="仿宋_GB2312" w:hAnsi="Times New Roman" w:cs="Times New Roman" w:hint="eastAsia"/>
          <w:sz w:val="32"/>
          <w:szCs w:val="24"/>
        </w:rPr>
        <w:t>同期申报受理的项目不超过1项（项目类型范围同上）。</w:t>
      </w:r>
    </w:p>
    <w:p w:rsidR="00E642F5" w:rsidRPr="00E642F5" w:rsidRDefault="00E642F5" w:rsidP="00E642F5">
      <w:pPr>
        <w:spacing w:line="600" w:lineRule="exact"/>
        <w:ind w:firstLineChars="200" w:firstLine="640"/>
        <w:rPr>
          <w:rFonts w:ascii="仿宋_GB2312" w:eastAsia="仿宋_GB2312" w:hAnsi="Times New Roman" w:cs="Times New Roman"/>
          <w:color w:val="000000"/>
          <w:kern w:val="0"/>
          <w:sz w:val="32"/>
          <w:szCs w:val="32"/>
        </w:rPr>
      </w:pPr>
      <w:r w:rsidRPr="00E642F5">
        <w:rPr>
          <w:rFonts w:ascii="仿宋_GB2312" w:eastAsia="仿宋_GB2312" w:hAnsi="Times New Roman" w:cs="Times New Roman" w:hint="eastAsia"/>
          <w:color w:val="000000"/>
          <w:kern w:val="0"/>
          <w:sz w:val="32"/>
          <w:szCs w:val="32"/>
        </w:rPr>
        <w:t>（5）企业单位申请人须扫描上传在我省缴交社保的证明。</w:t>
      </w:r>
    </w:p>
    <w:p w:rsidR="00E642F5" w:rsidRPr="00E642F5" w:rsidRDefault="00E642F5" w:rsidP="00E642F5">
      <w:pPr>
        <w:widowControl/>
        <w:spacing w:line="600" w:lineRule="exact"/>
        <w:ind w:firstLineChars="200" w:firstLine="640"/>
        <w:rPr>
          <w:rFonts w:ascii="仿宋_GB2312" w:eastAsia="仿宋_GB2312" w:hAnsi="Times New Roman" w:cs="Times New Roman"/>
          <w:kern w:val="0"/>
          <w:sz w:val="32"/>
          <w:szCs w:val="32"/>
        </w:rPr>
      </w:pPr>
      <w:r w:rsidRPr="00E642F5">
        <w:rPr>
          <w:rFonts w:ascii="仿宋_GB2312" w:eastAsia="仿宋_GB2312" w:hAnsi="Times New Roman" w:cs="Times New Roman" w:hint="eastAsia"/>
          <w:kern w:val="0"/>
          <w:sz w:val="32"/>
          <w:szCs w:val="32"/>
        </w:rPr>
        <w:t>（6）项目申请资助额度少于或等于</w:t>
      </w:r>
      <w:r w:rsidRPr="00E642F5">
        <w:rPr>
          <w:rFonts w:ascii="仿宋_GB2312" w:eastAsia="仿宋_GB2312" w:hAnsi="Times New Roman" w:cs="Times New Roman" w:hint="eastAsia"/>
          <w:b/>
          <w:kern w:val="0"/>
          <w:sz w:val="32"/>
          <w:szCs w:val="32"/>
        </w:rPr>
        <w:t>40万元</w:t>
      </w:r>
      <w:r w:rsidRPr="00E642F5">
        <w:rPr>
          <w:rFonts w:ascii="仿宋_GB2312" w:eastAsia="仿宋_GB2312" w:hAnsi="Times New Roman" w:cs="Times New Roman" w:hint="eastAsia"/>
          <w:kern w:val="0"/>
          <w:sz w:val="32"/>
          <w:szCs w:val="32"/>
        </w:rPr>
        <w:t>。</w:t>
      </w:r>
    </w:p>
    <w:p w:rsidR="00E642F5" w:rsidRPr="00E642F5" w:rsidRDefault="00E642F5" w:rsidP="00027CCA">
      <w:pPr>
        <w:spacing w:line="600" w:lineRule="exact"/>
        <w:ind w:firstLineChars="200" w:firstLine="640"/>
        <w:rPr>
          <w:rFonts w:ascii="仿宋_GB2312" w:eastAsia="仿宋_GB2312" w:hAnsi="黑体" w:cs="Times New Roman"/>
          <w:b/>
          <w:sz w:val="32"/>
          <w:szCs w:val="32"/>
        </w:rPr>
      </w:pPr>
      <w:r w:rsidRPr="00E642F5">
        <w:rPr>
          <w:rFonts w:ascii="仿宋_GB2312" w:eastAsia="仿宋_GB2312" w:hAnsi="黑体" w:cs="Times New Roman" w:hint="eastAsia"/>
          <w:b/>
          <w:sz w:val="32"/>
          <w:szCs w:val="32"/>
        </w:rPr>
        <w:t>四、申报推荐数及指南代码</w:t>
      </w:r>
    </w:p>
    <w:p w:rsidR="00E642F5" w:rsidRPr="00E642F5" w:rsidRDefault="00E642F5" w:rsidP="00E642F5">
      <w:pPr>
        <w:widowControl/>
        <w:spacing w:line="600" w:lineRule="exact"/>
        <w:ind w:firstLineChars="200" w:firstLine="640"/>
        <w:rPr>
          <w:rFonts w:ascii="仿宋_GB2312" w:eastAsia="仿宋_GB2312" w:hAnsi="Times New Roman" w:cs="Times New Roman"/>
          <w:kern w:val="0"/>
          <w:sz w:val="32"/>
          <w:szCs w:val="32"/>
        </w:rPr>
      </w:pPr>
      <w:r w:rsidRPr="00E642F5">
        <w:rPr>
          <w:rFonts w:ascii="仿宋_GB2312" w:eastAsia="仿宋_GB2312" w:hAnsi="Times New Roman" w:cs="Times New Roman" w:hint="eastAsia"/>
          <w:kern w:val="0"/>
          <w:sz w:val="32"/>
          <w:szCs w:val="32"/>
        </w:rPr>
        <w:t>为发挥各推荐单位的积极性，提高项目申报质量，根据省自然科学基金往年项目推荐、立项、结题情况，以及新一轮联合资助工作方案，确定各推荐单位推荐限项。</w:t>
      </w:r>
    </w:p>
    <w:p w:rsidR="00E642F5" w:rsidRPr="00E642F5" w:rsidRDefault="00E642F5" w:rsidP="00E642F5">
      <w:pPr>
        <w:widowControl/>
        <w:spacing w:line="600" w:lineRule="exact"/>
        <w:ind w:firstLineChars="200" w:firstLine="640"/>
        <w:rPr>
          <w:rFonts w:ascii="仿宋_GB2312" w:eastAsia="仿宋_GB2312" w:hAnsi="Times New Roman" w:cs="Times New Roman"/>
          <w:b/>
          <w:color w:val="000000"/>
          <w:kern w:val="0"/>
          <w:sz w:val="32"/>
          <w:szCs w:val="32"/>
        </w:rPr>
      </w:pPr>
      <w:r w:rsidRPr="00E642F5">
        <w:rPr>
          <w:rFonts w:ascii="仿宋_GB2312" w:eastAsia="仿宋_GB2312" w:hAnsi="Times New Roman" w:cs="Times New Roman" w:hint="eastAsia"/>
          <w:sz w:val="32"/>
          <w:szCs w:val="32"/>
        </w:rPr>
        <w:t>项目申请人应根据所在单位</w:t>
      </w:r>
      <w:r w:rsidRPr="00E642F5">
        <w:rPr>
          <w:rFonts w:ascii="仿宋_GB2312" w:eastAsia="仿宋_GB2312" w:hAnsi="Times New Roman" w:cs="Times New Roman" w:hint="eastAsia"/>
          <w:kern w:val="0"/>
          <w:sz w:val="32"/>
          <w:szCs w:val="32"/>
        </w:rPr>
        <w:t>是否有参加相关项目类别联合资助，选择填写以下各表中的非联合资助或联合资助对应的指南代码。</w:t>
      </w:r>
      <w:r w:rsidRPr="00E642F5">
        <w:rPr>
          <w:rFonts w:ascii="仿宋_GB2312" w:eastAsia="仿宋_GB2312" w:hAnsi="Times New Roman" w:cs="Times New Roman" w:hint="eastAsia"/>
          <w:sz w:val="32"/>
          <w:szCs w:val="32"/>
        </w:rPr>
        <w:t>表1有附注的部分非联合指标可用于推荐特定联合资助单位</w:t>
      </w:r>
      <w:r w:rsidRPr="00E642F5">
        <w:rPr>
          <w:rFonts w:ascii="仿宋_GB2312" w:eastAsia="仿宋_GB2312" w:hAnsi="Times New Roman" w:cs="Times New Roman" w:hint="eastAsia"/>
          <w:sz w:val="32"/>
          <w:szCs w:val="32"/>
        </w:rPr>
        <w:lastRenderedPageBreak/>
        <w:t>项目（</w:t>
      </w:r>
      <w:r w:rsidRPr="00E642F5">
        <w:rPr>
          <w:rFonts w:ascii="仿宋_GB2312" w:eastAsia="仿宋_GB2312" w:hAnsi="Times New Roman" w:cs="Times New Roman" w:hint="eastAsia"/>
          <w:kern w:val="0"/>
          <w:sz w:val="32"/>
          <w:szCs w:val="32"/>
        </w:rPr>
        <w:t>其推荐单位可根据指标使用需要，在通过系统进行推荐前的初审项目流程时，将特定联合资助单位项目的联合资助指南代码修改为同项目类别的非联合资助指南代码</w:t>
      </w:r>
      <w:r w:rsidRPr="00E642F5">
        <w:rPr>
          <w:rFonts w:ascii="仿宋_GB2312" w:eastAsia="仿宋_GB2312" w:hAnsi="Times New Roman" w:cs="Times New Roman" w:hint="eastAsia"/>
          <w:sz w:val="32"/>
          <w:szCs w:val="32"/>
        </w:rPr>
        <w:t>）。</w:t>
      </w:r>
    </w:p>
    <w:p w:rsidR="00E642F5" w:rsidRPr="00E642F5" w:rsidRDefault="00E642F5" w:rsidP="00E642F5">
      <w:pPr>
        <w:widowControl/>
        <w:spacing w:line="600" w:lineRule="exact"/>
        <w:jc w:val="center"/>
        <w:rPr>
          <w:rFonts w:ascii="仿宋_GB2312" w:eastAsia="仿宋_GB2312" w:hAnsi="宋体" w:cs="宋体"/>
          <w:b/>
          <w:bCs/>
          <w:color w:val="000000"/>
          <w:kern w:val="0"/>
          <w:sz w:val="24"/>
          <w:szCs w:val="24"/>
        </w:rPr>
      </w:pPr>
      <w:r w:rsidRPr="00E642F5">
        <w:rPr>
          <w:rFonts w:ascii="仿宋_GB2312" w:eastAsia="仿宋_GB2312" w:hAnsi="Times New Roman" w:cs="Times New Roman" w:hint="eastAsia"/>
          <w:b/>
          <w:color w:val="000000"/>
          <w:kern w:val="0"/>
          <w:sz w:val="32"/>
          <w:szCs w:val="32"/>
        </w:rPr>
        <w:t>表1：省自然科学基金项目（非联合资助）推荐指标</w:t>
      </w:r>
    </w:p>
    <w:tbl>
      <w:tblPr>
        <w:tblW w:w="0" w:type="auto"/>
        <w:tblInd w:w="93" w:type="dxa"/>
        <w:tblLayout w:type="fixed"/>
        <w:tblLook w:val="0000"/>
      </w:tblPr>
      <w:tblGrid>
        <w:gridCol w:w="556"/>
        <w:gridCol w:w="2339"/>
        <w:gridCol w:w="1440"/>
        <w:gridCol w:w="1440"/>
        <w:gridCol w:w="1620"/>
        <w:gridCol w:w="1440"/>
      </w:tblGrid>
      <w:tr w:rsidR="00E642F5" w:rsidRPr="00E642F5" w:rsidTr="00E642F5">
        <w:trPr>
          <w:trHeight w:val="205"/>
        </w:trPr>
        <w:tc>
          <w:tcPr>
            <w:tcW w:w="556" w:type="dxa"/>
            <w:vMerge w:val="restart"/>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bCs/>
                <w:color w:val="000000"/>
                <w:kern w:val="0"/>
                <w:sz w:val="24"/>
                <w:szCs w:val="24"/>
              </w:rPr>
            </w:pPr>
            <w:r w:rsidRPr="00E642F5">
              <w:rPr>
                <w:rFonts w:ascii="仿宋_GB2312" w:eastAsia="仿宋_GB2312" w:hAnsi="宋体" w:cs="宋体" w:hint="eastAsia"/>
                <w:bCs/>
                <w:color w:val="000000"/>
                <w:kern w:val="0"/>
                <w:sz w:val="24"/>
                <w:szCs w:val="24"/>
              </w:rPr>
              <w:t>序号</w:t>
            </w:r>
          </w:p>
        </w:tc>
        <w:tc>
          <w:tcPr>
            <w:tcW w:w="2339" w:type="dxa"/>
            <w:vMerge w:val="restart"/>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bCs/>
                <w:color w:val="000000"/>
                <w:kern w:val="0"/>
                <w:sz w:val="24"/>
                <w:szCs w:val="24"/>
              </w:rPr>
            </w:pPr>
            <w:r w:rsidRPr="00E642F5">
              <w:rPr>
                <w:rFonts w:ascii="仿宋_GB2312" w:eastAsia="仿宋_GB2312" w:hAnsi="宋体" w:cs="宋体" w:hint="eastAsia"/>
                <w:bCs/>
                <w:color w:val="000000"/>
                <w:kern w:val="0"/>
                <w:sz w:val="24"/>
                <w:szCs w:val="24"/>
              </w:rPr>
              <w:t>推荐单位</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bCs/>
                <w:color w:val="000000"/>
                <w:kern w:val="0"/>
                <w:sz w:val="24"/>
                <w:szCs w:val="24"/>
              </w:rPr>
            </w:pPr>
            <w:r w:rsidRPr="00E642F5">
              <w:rPr>
                <w:rFonts w:ascii="仿宋_GB2312" w:eastAsia="仿宋_GB2312" w:hAnsi="宋体" w:cs="宋体" w:hint="eastAsia"/>
                <w:bCs/>
                <w:color w:val="000000"/>
                <w:kern w:val="0"/>
                <w:sz w:val="24"/>
                <w:szCs w:val="24"/>
              </w:rPr>
              <w:t>面上项目</w:t>
            </w:r>
          </w:p>
          <w:p w:rsidR="00E642F5" w:rsidRPr="00E642F5" w:rsidRDefault="00E642F5" w:rsidP="00E642F5">
            <w:pPr>
              <w:widowControl/>
              <w:spacing w:line="340" w:lineRule="exact"/>
              <w:jc w:val="center"/>
              <w:rPr>
                <w:rFonts w:ascii="仿宋_GB2312" w:eastAsia="仿宋_GB2312" w:hAnsi="宋体" w:cs="宋体"/>
                <w:bCs/>
                <w:color w:val="000000"/>
                <w:kern w:val="0"/>
                <w:sz w:val="24"/>
                <w:szCs w:val="24"/>
              </w:rPr>
            </w:pPr>
            <w:r w:rsidRPr="00E642F5">
              <w:rPr>
                <w:rFonts w:ascii="仿宋_GB2312" w:eastAsia="仿宋_GB2312" w:hAnsi="宋体" w:cs="宋体" w:hint="eastAsia"/>
                <w:bCs/>
                <w:color w:val="000000"/>
                <w:kern w:val="0"/>
                <w:sz w:val="24"/>
                <w:szCs w:val="24"/>
              </w:rPr>
              <w:t>（非联合）</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bCs/>
                <w:color w:val="000000"/>
                <w:kern w:val="0"/>
                <w:sz w:val="24"/>
                <w:szCs w:val="24"/>
              </w:rPr>
            </w:pPr>
            <w:r w:rsidRPr="00E642F5">
              <w:rPr>
                <w:rFonts w:ascii="仿宋_GB2312" w:eastAsia="仿宋_GB2312" w:hAnsi="宋体" w:cs="宋体" w:hint="eastAsia"/>
                <w:bCs/>
                <w:color w:val="000000"/>
                <w:kern w:val="0"/>
                <w:sz w:val="24"/>
                <w:szCs w:val="24"/>
              </w:rPr>
              <w:t>青创项目</w:t>
            </w:r>
          </w:p>
          <w:p w:rsidR="00E642F5" w:rsidRPr="00E642F5" w:rsidRDefault="00E642F5" w:rsidP="00E642F5">
            <w:pPr>
              <w:widowControl/>
              <w:spacing w:line="340" w:lineRule="exact"/>
              <w:jc w:val="center"/>
              <w:rPr>
                <w:rFonts w:ascii="仿宋_GB2312" w:eastAsia="仿宋_GB2312" w:hAnsi="宋体" w:cs="宋体"/>
                <w:bCs/>
                <w:color w:val="000000"/>
                <w:kern w:val="0"/>
                <w:sz w:val="24"/>
                <w:szCs w:val="24"/>
              </w:rPr>
            </w:pPr>
            <w:r w:rsidRPr="00E642F5">
              <w:rPr>
                <w:rFonts w:ascii="仿宋_GB2312" w:eastAsia="仿宋_GB2312" w:hAnsi="宋体" w:cs="宋体" w:hint="eastAsia"/>
                <w:bCs/>
                <w:color w:val="000000"/>
                <w:kern w:val="0"/>
                <w:sz w:val="24"/>
                <w:szCs w:val="24"/>
              </w:rPr>
              <w:t>（非联合）</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bCs/>
                <w:color w:val="000000"/>
                <w:kern w:val="0"/>
                <w:sz w:val="24"/>
                <w:szCs w:val="24"/>
              </w:rPr>
            </w:pPr>
            <w:r w:rsidRPr="00E642F5">
              <w:rPr>
                <w:rFonts w:ascii="仿宋_GB2312" w:eastAsia="仿宋_GB2312" w:hAnsi="宋体" w:cs="宋体" w:hint="eastAsia"/>
                <w:bCs/>
                <w:color w:val="000000"/>
                <w:kern w:val="0"/>
                <w:sz w:val="24"/>
                <w:szCs w:val="24"/>
              </w:rPr>
              <w:t>杰青项目</w:t>
            </w:r>
          </w:p>
          <w:p w:rsidR="00E642F5" w:rsidRPr="00E642F5" w:rsidRDefault="00E642F5" w:rsidP="00E642F5">
            <w:pPr>
              <w:widowControl/>
              <w:spacing w:line="340" w:lineRule="exact"/>
              <w:jc w:val="center"/>
              <w:rPr>
                <w:rFonts w:ascii="仿宋_GB2312" w:eastAsia="仿宋_GB2312" w:hAnsi="宋体" w:cs="宋体"/>
                <w:bCs/>
                <w:color w:val="000000"/>
                <w:kern w:val="0"/>
                <w:sz w:val="24"/>
                <w:szCs w:val="24"/>
              </w:rPr>
            </w:pPr>
            <w:r w:rsidRPr="00E642F5">
              <w:rPr>
                <w:rFonts w:ascii="仿宋_GB2312" w:eastAsia="仿宋_GB2312" w:hAnsi="宋体" w:cs="宋体" w:hint="eastAsia"/>
                <w:bCs/>
                <w:color w:val="000000"/>
                <w:kern w:val="0"/>
                <w:sz w:val="24"/>
                <w:szCs w:val="24"/>
              </w:rPr>
              <w:t>（非联合）</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bCs/>
                <w:color w:val="000000"/>
                <w:kern w:val="0"/>
                <w:sz w:val="24"/>
                <w:szCs w:val="24"/>
              </w:rPr>
            </w:pPr>
            <w:r w:rsidRPr="00E642F5">
              <w:rPr>
                <w:rFonts w:ascii="仿宋_GB2312" w:eastAsia="仿宋_GB2312" w:hAnsi="宋体" w:cs="宋体" w:hint="eastAsia"/>
                <w:bCs/>
                <w:color w:val="000000"/>
                <w:kern w:val="0"/>
                <w:sz w:val="24"/>
                <w:szCs w:val="24"/>
              </w:rPr>
              <w:t>重点项目</w:t>
            </w:r>
          </w:p>
          <w:p w:rsidR="00E642F5" w:rsidRPr="00E642F5" w:rsidRDefault="00E642F5" w:rsidP="00E642F5">
            <w:pPr>
              <w:widowControl/>
              <w:spacing w:line="340" w:lineRule="exact"/>
              <w:jc w:val="center"/>
              <w:rPr>
                <w:rFonts w:ascii="仿宋_GB2312" w:eastAsia="仿宋_GB2312" w:hAnsi="宋体" w:cs="宋体"/>
                <w:bCs/>
                <w:color w:val="000000"/>
                <w:kern w:val="0"/>
                <w:sz w:val="24"/>
                <w:szCs w:val="24"/>
              </w:rPr>
            </w:pPr>
            <w:r w:rsidRPr="00E642F5">
              <w:rPr>
                <w:rFonts w:ascii="仿宋_GB2312" w:eastAsia="仿宋_GB2312" w:hAnsi="宋体" w:cs="宋体" w:hint="eastAsia"/>
                <w:bCs/>
                <w:color w:val="000000"/>
                <w:kern w:val="0"/>
                <w:sz w:val="24"/>
                <w:szCs w:val="24"/>
              </w:rPr>
              <w:t>（非联合）</w:t>
            </w:r>
          </w:p>
        </w:tc>
      </w:tr>
      <w:tr w:rsidR="00E642F5" w:rsidRPr="00E642F5" w:rsidTr="00E642F5">
        <w:trPr>
          <w:trHeight w:val="189"/>
        </w:trPr>
        <w:tc>
          <w:tcPr>
            <w:tcW w:w="556" w:type="dxa"/>
            <w:vMerge/>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left"/>
              <w:rPr>
                <w:rFonts w:ascii="仿宋_GB2312" w:eastAsia="仿宋_GB2312" w:hAnsi="宋体" w:cs="宋体"/>
                <w:bCs/>
                <w:color w:val="000000"/>
                <w:kern w:val="0"/>
                <w:sz w:val="24"/>
                <w:szCs w:val="24"/>
              </w:rPr>
            </w:pPr>
          </w:p>
        </w:tc>
        <w:tc>
          <w:tcPr>
            <w:tcW w:w="2339" w:type="dxa"/>
            <w:vMerge/>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left"/>
              <w:rPr>
                <w:rFonts w:ascii="仿宋_GB2312" w:eastAsia="仿宋_GB2312" w:hAnsi="宋体" w:cs="宋体"/>
                <w:bCs/>
                <w:color w:val="000000"/>
                <w:kern w:val="0"/>
                <w:sz w:val="24"/>
                <w:szCs w:val="24"/>
              </w:rPr>
            </w:pPr>
          </w:p>
        </w:tc>
        <w:tc>
          <w:tcPr>
            <w:tcW w:w="1440" w:type="dxa"/>
            <w:tcBorders>
              <w:top w:val="nil"/>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指南代码2020J0111</w:t>
            </w:r>
          </w:p>
        </w:tc>
        <w:tc>
          <w:tcPr>
            <w:tcW w:w="1440" w:type="dxa"/>
            <w:tcBorders>
              <w:top w:val="nil"/>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指南代码2020J0121</w:t>
            </w:r>
          </w:p>
        </w:tc>
        <w:tc>
          <w:tcPr>
            <w:tcW w:w="1620" w:type="dxa"/>
            <w:tcBorders>
              <w:top w:val="nil"/>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指南代码</w:t>
            </w:r>
          </w:p>
          <w:p w:rsidR="00E642F5" w:rsidRPr="00E642F5" w:rsidRDefault="00E642F5" w:rsidP="00E642F5">
            <w:pPr>
              <w:widowControl/>
              <w:spacing w:line="340" w:lineRule="exact"/>
              <w:jc w:val="center"/>
              <w:rPr>
                <w:rFonts w:ascii="仿宋_GB2312" w:eastAsia="仿宋_GB2312" w:hAnsi="宋体" w:cs="宋体"/>
                <w:color w:val="000000"/>
                <w:kern w:val="0"/>
                <w:sz w:val="18"/>
                <w:szCs w:val="18"/>
              </w:rPr>
            </w:pPr>
            <w:r w:rsidRPr="00E642F5">
              <w:rPr>
                <w:rFonts w:ascii="仿宋_GB2312" w:eastAsia="仿宋_GB2312" w:hAnsi="宋体" w:cs="宋体" w:hint="eastAsia"/>
                <w:color w:val="000000"/>
                <w:kern w:val="0"/>
                <w:sz w:val="18"/>
                <w:szCs w:val="18"/>
              </w:rPr>
              <w:t>2020J0131（非企）</w:t>
            </w:r>
          </w:p>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18"/>
                <w:szCs w:val="18"/>
              </w:rPr>
              <w:t>2020J0132（企业）</w:t>
            </w:r>
          </w:p>
        </w:tc>
        <w:tc>
          <w:tcPr>
            <w:tcW w:w="1440" w:type="dxa"/>
            <w:tcBorders>
              <w:top w:val="nil"/>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指南代码2020J0141</w:t>
            </w:r>
          </w:p>
        </w:tc>
      </w:tr>
      <w:tr w:rsidR="00E642F5" w:rsidRPr="00E642F5" w:rsidTr="00E642F5">
        <w:trPr>
          <w:trHeight w:val="89"/>
        </w:trPr>
        <w:tc>
          <w:tcPr>
            <w:tcW w:w="556"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w:t>
            </w:r>
          </w:p>
        </w:tc>
        <w:tc>
          <w:tcPr>
            <w:tcW w:w="2339"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厦门大学</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90</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30</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10</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5</w:t>
            </w:r>
          </w:p>
        </w:tc>
      </w:tr>
      <w:tr w:rsidR="00E642F5" w:rsidRPr="00E642F5" w:rsidTr="00E642F5">
        <w:trPr>
          <w:trHeight w:val="89"/>
        </w:trPr>
        <w:tc>
          <w:tcPr>
            <w:tcW w:w="556"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2</w:t>
            </w:r>
          </w:p>
        </w:tc>
        <w:tc>
          <w:tcPr>
            <w:tcW w:w="2339"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华侨大学</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65</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15</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8</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5</w:t>
            </w:r>
          </w:p>
        </w:tc>
      </w:tr>
      <w:tr w:rsidR="00E642F5" w:rsidRPr="00E642F5" w:rsidTr="00E642F5">
        <w:trPr>
          <w:trHeight w:val="89"/>
        </w:trPr>
        <w:tc>
          <w:tcPr>
            <w:tcW w:w="556"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w:t>
            </w:r>
          </w:p>
        </w:tc>
        <w:tc>
          <w:tcPr>
            <w:tcW w:w="2339"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福州大学</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10</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r>
      <w:tr w:rsidR="00E642F5" w:rsidRPr="00E642F5" w:rsidTr="00E642F5">
        <w:trPr>
          <w:trHeight w:val="89"/>
        </w:trPr>
        <w:tc>
          <w:tcPr>
            <w:tcW w:w="556"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4</w:t>
            </w:r>
          </w:p>
        </w:tc>
        <w:tc>
          <w:tcPr>
            <w:tcW w:w="2339"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福建师范大学</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25</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10</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r>
      <w:tr w:rsidR="00E642F5" w:rsidRPr="00E642F5" w:rsidTr="00E642F5">
        <w:trPr>
          <w:trHeight w:val="89"/>
        </w:trPr>
        <w:tc>
          <w:tcPr>
            <w:tcW w:w="556"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5</w:t>
            </w:r>
          </w:p>
        </w:tc>
        <w:tc>
          <w:tcPr>
            <w:tcW w:w="2339"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福建农林大学</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25</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10</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r>
      <w:tr w:rsidR="00E642F5" w:rsidRPr="00E642F5" w:rsidTr="00E642F5">
        <w:trPr>
          <w:trHeight w:val="89"/>
        </w:trPr>
        <w:tc>
          <w:tcPr>
            <w:tcW w:w="556"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6</w:t>
            </w:r>
          </w:p>
        </w:tc>
        <w:tc>
          <w:tcPr>
            <w:tcW w:w="2339"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福建医科大学</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25</w:t>
            </w:r>
          </w:p>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（后注1）</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8</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r>
      <w:tr w:rsidR="00E642F5" w:rsidRPr="00E642F5" w:rsidTr="00E642F5">
        <w:trPr>
          <w:trHeight w:val="89"/>
        </w:trPr>
        <w:tc>
          <w:tcPr>
            <w:tcW w:w="556"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7</w:t>
            </w:r>
          </w:p>
        </w:tc>
        <w:tc>
          <w:tcPr>
            <w:tcW w:w="2339"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福建中医药大学</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10</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8</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5</w:t>
            </w:r>
          </w:p>
        </w:tc>
      </w:tr>
      <w:tr w:rsidR="00E642F5" w:rsidRPr="00E642F5" w:rsidTr="00E642F5">
        <w:trPr>
          <w:trHeight w:val="89"/>
        </w:trPr>
        <w:tc>
          <w:tcPr>
            <w:tcW w:w="556"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8</w:t>
            </w:r>
          </w:p>
        </w:tc>
        <w:tc>
          <w:tcPr>
            <w:tcW w:w="2339"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集美大学</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8</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r>
      <w:tr w:rsidR="00E642F5" w:rsidRPr="00E642F5" w:rsidTr="00E642F5">
        <w:trPr>
          <w:trHeight w:val="89"/>
        </w:trPr>
        <w:tc>
          <w:tcPr>
            <w:tcW w:w="556"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9</w:t>
            </w:r>
          </w:p>
        </w:tc>
        <w:tc>
          <w:tcPr>
            <w:tcW w:w="2339"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厦门理工学院</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5</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r>
      <w:tr w:rsidR="00E642F5" w:rsidRPr="00E642F5" w:rsidTr="00E642F5">
        <w:trPr>
          <w:trHeight w:val="89"/>
        </w:trPr>
        <w:tc>
          <w:tcPr>
            <w:tcW w:w="556"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10</w:t>
            </w:r>
          </w:p>
        </w:tc>
        <w:tc>
          <w:tcPr>
            <w:tcW w:w="2339"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闽南师范大学</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5</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r>
      <w:tr w:rsidR="00E642F5" w:rsidRPr="00E642F5" w:rsidTr="00E642F5">
        <w:trPr>
          <w:trHeight w:val="89"/>
        </w:trPr>
        <w:tc>
          <w:tcPr>
            <w:tcW w:w="556"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11</w:t>
            </w:r>
          </w:p>
        </w:tc>
        <w:tc>
          <w:tcPr>
            <w:tcW w:w="2339"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福建工程学院</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5</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w:t>
            </w:r>
          </w:p>
        </w:tc>
      </w:tr>
      <w:tr w:rsidR="00E642F5" w:rsidRPr="00E642F5" w:rsidTr="00E642F5">
        <w:trPr>
          <w:trHeight w:val="89"/>
        </w:trPr>
        <w:tc>
          <w:tcPr>
            <w:tcW w:w="556"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12</w:t>
            </w:r>
          </w:p>
        </w:tc>
        <w:tc>
          <w:tcPr>
            <w:tcW w:w="2339"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闽江学院</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r>
      <w:tr w:rsidR="00E642F5" w:rsidRPr="00E642F5" w:rsidTr="00E642F5">
        <w:trPr>
          <w:trHeight w:val="89"/>
        </w:trPr>
        <w:tc>
          <w:tcPr>
            <w:tcW w:w="556"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13</w:t>
            </w:r>
          </w:p>
        </w:tc>
        <w:tc>
          <w:tcPr>
            <w:tcW w:w="2339"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莆田学院</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w:t>
            </w:r>
          </w:p>
        </w:tc>
      </w:tr>
      <w:tr w:rsidR="00E642F5" w:rsidRPr="00E642F5" w:rsidTr="00E642F5">
        <w:trPr>
          <w:trHeight w:val="89"/>
        </w:trPr>
        <w:tc>
          <w:tcPr>
            <w:tcW w:w="556"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14</w:t>
            </w:r>
          </w:p>
        </w:tc>
        <w:tc>
          <w:tcPr>
            <w:tcW w:w="2339"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泉州师范学院</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w:t>
            </w:r>
          </w:p>
        </w:tc>
      </w:tr>
      <w:tr w:rsidR="00E642F5" w:rsidRPr="00E642F5" w:rsidTr="00E642F5">
        <w:trPr>
          <w:trHeight w:val="89"/>
        </w:trPr>
        <w:tc>
          <w:tcPr>
            <w:tcW w:w="556"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15</w:t>
            </w:r>
          </w:p>
        </w:tc>
        <w:tc>
          <w:tcPr>
            <w:tcW w:w="2339"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龙岩学院</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w:t>
            </w:r>
          </w:p>
        </w:tc>
      </w:tr>
      <w:tr w:rsidR="00E642F5" w:rsidRPr="00E642F5" w:rsidTr="00E642F5">
        <w:trPr>
          <w:trHeight w:val="89"/>
        </w:trPr>
        <w:tc>
          <w:tcPr>
            <w:tcW w:w="556"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16</w:t>
            </w:r>
          </w:p>
        </w:tc>
        <w:tc>
          <w:tcPr>
            <w:tcW w:w="2339"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三明学院</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5</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w:t>
            </w:r>
          </w:p>
        </w:tc>
      </w:tr>
      <w:tr w:rsidR="00E642F5" w:rsidRPr="00E642F5" w:rsidTr="00E642F5">
        <w:trPr>
          <w:trHeight w:val="89"/>
        </w:trPr>
        <w:tc>
          <w:tcPr>
            <w:tcW w:w="556"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17</w:t>
            </w:r>
          </w:p>
        </w:tc>
        <w:tc>
          <w:tcPr>
            <w:tcW w:w="2339"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武夷学院</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w:t>
            </w:r>
          </w:p>
        </w:tc>
      </w:tr>
      <w:tr w:rsidR="00E642F5" w:rsidRPr="00E642F5" w:rsidTr="00E642F5">
        <w:trPr>
          <w:trHeight w:val="89"/>
        </w:trPr>
        <w:tc>
          <w:tcPr>
            <w:tcW w:w="556"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18</w:t>
            </w:r>
          </w:p>
        </w:tc>
        <w:tc>
          <w:tcPr>
            <w:tcW w:w="2339"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宁德师范学院</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w:t>
            </w:r>
          </w:p>
        </w:tc>
      </w:tr>
      <w:tr w:rsidR="00E642F5" w:rsidRPr="00E642F5" w:rsidTr="00E642F5">
        <w:trPr>
          <w:trHeight w:val="89"/>
        </w:trPr>
        <w:tc>
          <w:tcPr>
            <w:tcW w:w="556"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19</w:t>
            </w:r>
          </w:p>
        </w:tc>
        <w:tc>
          <w:tcPr>
            <w:tcW w:w="2339"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福建江夏学院</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5</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w:t>
            </w:r>
          </w:p>
        </w:tc>
      </w:tr>
      <w:tr w:rsidR="00E642F5" w:rsidRPr="00E642F5" w:rsidTr="00E642F5">
        <w:trPr>
          <w:trHeight w:val="89"/>
        </w:trPr>
        <w:tc>
          <w:tcPr>
            <w:tcW w:w="556"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20</w:t>
            </w:r>
          </w:p>
        </w:tc>
        <w:tc>
          <w:tcPr>
            <w:tcW w:w="2339"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福建师范大学福清分校（福建技术师范学院）</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w:t>
            </w:r>
          </w:p>
        </w:tc>
      </w:tr>
      <w:tr w:rsidR="00E642F5" w:rsidRPr="00E642F5" w:rsidTr="00E642F5">
        <w:trPr>
          <w:trHeight w:val="89"/>
        </w:trPr>
        <w:tc>
          <w:tcPr>
            <w:tcW w:w="556"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21</w:t>
            </w:r>
          </w:p>
        </w:tc>
        <w:tc>
          <w:tcPr>
            <w:tcW w:w="2339"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福建商学院</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5</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w:t>
            </w:r>
          </w:p>
        </w:tc>
      </w:tr>
      <w:tr w:rsidR="00E642F5" w:rsidRPr="00E642F5" w:rsidTr="00E642F5">
        <w:trPr>
          <w:trHeight w:val="89"/>
        </w:trPr>
        <w:tc>
          <w:tcPr>
            <w:tcW w:w="556"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22</w:t>
            </w:r>
          </w:p>
        </w:tc>
        <w:tc>
          <w:tcPr>
            <w:tcW w:w="2339"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其它未参加高校联合资助的各新建本</w:t>
            </w:r>
            <w:r w:rsidRPr="00E642F5">
              <w:rPr>
                <w:rFonts w:ascii="仿宋_GB2312" w:eastAsia="仿宋_GB2312" w:hAnsi="宋体" w:cs="宋体" w:hint="eastAsia"/>
                <w:color w:val="000000"/>
                <w:kern w:val="0"/>
                <w:sz w:val="24"/>
                <w:szCs w:val="24"/>
              </w:rPr>
              <w:lastRenderedPageBreak/>
              <w:t>科院校</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lastRenderedPageBreak/>
              <w:t>10</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5</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w:t>
            </w:r>
          </w:p>
        </w:tc>
      </w:tr>
      <w:tr w:rsidR="00E642F5" w:rsidRPr="00E642F5" w:rsidTr="00E642F5">
        <w:trPr>
          <w:trHeight w:val="89"/>
        </w:trPr>
        <w:tc>
          <w:tcPr>
            <w:tcW w:w="556"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lastRenderedPageBreak/>
              <w:t>23</w:t>
            </w:r>
          </w:p>
        </w:tc>
        <w:tc>
          <w:tcPr>
            <w:tcW w:w="2339"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中科院福建物构所</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20</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20</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5</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w:t>
            </w:r>
          </w:p>
        </w:tc>
      </w:tr>
      <w:tr w:rsidR="00E642F5" w:rsidRPr="00E642F5" w:rsidTr="00E642F5">
        <w:trPr>
          <w:trHeight w:val="89"/>
        </w:trPr>
        <w:tc>
          <w:tcPr>
            <w:tcW w:w="556"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24</w:t>
            </w:r>
          </w:p>
        </w:tc>
        <w:tc>
          <w:tcPr>
            <w:tcW w:w="2339"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中科院城市环境所</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10</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5</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w:t>
            </w:r>
          </w:p>
        </w:tc>
      </w:tr>
      <w:tr w:rsidR="00E642F5" w:rsidRPr="00E642F5" w:rsidTr="00E642F5">
        <w:trPr>
          <w:trHeight w:val="89"/>
        </w:trPr>
        <w:tc>
          <w:tcPr>
            <w:tcW w:w="556"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25</w:t>
            </w:r>
          </w:p>
        </w:tc>
        <w:tc>
          <w:tcPr>
            <w:tcW w:w="2339"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自然资源部海洋三所</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10</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10</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w:t>
            </w:r>
          </w:p>
        </w:tc>
      </w:tr>
      <w:tr w:rsidR="00E642F5" w:rsidRPr="00E642F5" w:rsidTr="00E642F5">
        <w:trPr>
          <w:trHeight w:val="89"/>
        </w:trPr>
        <w:tc>
          <w:tcPr>
            <w:tcW w:w="556"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26</w:t>
            </w:r>
          </w:p>
        </w:tc>
        <w:tc>
          <w:tcPr>
            <w:tcW w:w="2339"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自然资源部海岛研究中心</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r>
      <w:tr w:rsidR="00E642F5" w:rsidRPr="00E642F5" w:rsidTr="00E642F5">
        <w:trPr>
          <w:trHeight w:val="89"/>
        </w:trPr>
        <w:tc>
          <w:tcPr>
            <w:tcW w:w="556"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27</w:t>
            </w:r>
          </w:p>
        </w:tc>
        <w:tc>
          <w:tcPr>
            <w:tcW w:w="2339"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联勤保障部队第九</w:t>
            </w:r>
            <w:r w:rsidRPr="00E642F5">
              <w:rPr>
                <w:rFonts w:ascii="仿宋_GB2312" w:eastAsia="宋体" w:hAnsi="宋体" w:cs="宋体" w:hint="eastAsia"/>
                <w:color w:val="000000"/>
                <w:kern w:val="0"/>
                <w:sz w:val="24"/>
                <w:szCs w:val="24"/>
              </w:rPr>
              <w:t>〇〇</w:t>
            </w:r>
            <w:r w:rsidRPr="00E642F5">
              <w:rPr>
                <w:rFonts w:ascii="仿宋_GB2312" w:eastAsia="仿宋_GB2312" w:hAnsi="宋体" w:cs="宋体" w:hint="eastAsia"/>
                <w:color w:val="000000"/>
                <w:kern w:val="0"/>
                <w:sz w:val="24"/>
                <w:szCs w:val="24"/>
              </w:rPr>
              <w:t>医院</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w:t>
            </w:r>
          </w:p>
        </w:tc>
      </w:tr>
      <w:tr w:rsidR="00E642F5" w:rsidRPr="00E642F5" w:rsidTr="00E642F5">
        <w:trPr>
          <w:trHeight w:val="89"/>
        </w:trPr>
        <w:tc>
          <w:tcPr>
            <w:tcW w:w="556"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28</w:t>
            </w:r>
          </w:p>
        </w:tc>
        <w:tc>
          <w:tcPr>
            <w:tcW w:w="2339"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省农科院</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10</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10</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w:t>
            </w:r>
          </w:p>
        </w:tc>
      </w:tr>
      <w:tr w:rsidR="00E642F5" w:rsidRPr="00E642F5" w:rsidTr="00E642F5">
        <w:trPr>
          <w:trHeight w:val="89"/>
        </w:trPr>
        <w:tc>
          <w:tcPr>
            <w:tcW w:w="556"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29</w:t>
            </w:r>
          </w:p>
        </w:tc>
        <w:tc>
          <w:tcPr>
            <w:tcW w:w="2339"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省教育厅</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10</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5</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w:t>
            </w:r>
          </w:p>
        </w:tc>
      </w:tr>
      <w:tr w:rsidR="00E642F5" w:rsidRPr="00E642F5" w:rsidTr="00E642F5">
        <w:trPr>
          <w:trHeight w:val="89"/>
        </w:trPr>
        <w:tc>
          <w:tcPr>
            <w:tcW w:w="556"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30</w:t>
            </w:r>
          </w:p>
        </w:tc>
        <w:tc>
          <w:tcPr>
            <w:tcW w:w="2339"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省卫健委</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25</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15</w:t>
            </w:r>
          </w:p>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（后注2）</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5</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w:t>
            </w:r>
          </w:p>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（后注2）</w:t>
            </w:r>
          </w:p>
        </w:tc>
      </w:tr>
      <w:tr w:rsidR="00E642F5" w:rsidRPr="00E642F5" w:rsidTr="00E642F5">
        <w:trPr>
          <w:trHeight w:val="89"/>
        </w:trPr>
        <w:tc>
          <w:tcPr>
            <w:tcW w:w="556"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31</w:t>
            </w:r>
          </w:p>
        </w:tc>
        <w:tc>
          <w:tcPr>
            <w:tcW w:w="2339"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福州海关</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10</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5</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w:t>
            </w:r>
          </w:p>
        </w:tc>
      </w:tr>
      <w:tr w:rsidR="00E642F5" w:rsidRPr="00E642F5" w:rsidTr="00E642F5">
        <w:trPr>
          <w:trHeight w:val="89"/>
        </w:trPr>
        <w:tc>
          <w:tcPr>
            <w:tcW w:w="556"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32</w:t>
            </w:r>
          </w:p>
        </w:tc>
        <w:tc>
          <w:tcPr>
            <w:tcW w:w="2339"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厦门海关</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10</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5</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w:t>
            </w:r>
          </w:p>
        </w:tc>
      </w:tr>
      <w:tr w:rsidR="00E642F5" w:rsidRPr="00E642F5" w:rsidTr="00E642F5">
        <w:trPr>
          <w:trHeight w:val="89"/>
        </w:trPr>
        <w:tc>
          <w:tcPr>
            <w:tcW w:w="556"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33</w:t>
            </w:r>
          </w:p>
        </w:tc>
        <w:tc>
          <w:tcPr>
            <w:tcW w:w="2339"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其它各省直部门</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5</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5</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w:t>
            </w:r>
          </w:p>
        </w:tc>
      </w:tr>
      <w:tr w:rsidR="00E642F5" w:rsidRPr="00E642F5" w:rsidTr="00E642F5">
        <w:trPr>
          <w:trHeight w:val="89"/>
        </w:trPr>
        <w:tc>
          <w:tcPr>
            <w:tcW w:w="556"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34</w:t>
            </w:r>
          </w:p>
        </w:tc>
        <w:tc>
          <w:tcPr>
            <w:tcW w:w="2339"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福州、泉州市科技局</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15</w:t>
            </w:r>
          </w:p>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（后注4）</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10</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15</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5</w:t>
            </w:r>
          </w:p>
        </w:tc>
      </w:tr>
      <w:tr w:rsidR="00E642F5" w:rsidRPr="00E642F5" w:rsidTr="00E642F5">
        <w:trPr>
          <w:trHeight w:val="89"/>
        </w:trPr>
        <w:tc>
          <w:tcPr>
            <w:tcW w:w="556"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35</w:t>
            </w:r>
          </w:p>
        </w:tc>
        <w:tc>
          <w:tcPr>
            <w:tcW w:w="2339"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厦门市科技局</w:t>
            </w:r>
          </w:p>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（限医学类，经费由厦门市筹集）</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15</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10</w:t>
            </w:r>
          </w:p>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（后注3）</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15</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5</w:t>
            </w:r>
          </w:p>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（后注3）</w:t>
            </w:r>
          </w:p>
        </w:tc>
      </w:tr>
      <w:tr w:rsidR="00E642F5" w:rsidRPr="00E642F5" w:rsidTr="00E642F5">
        <w:trPr>
          <w:trHeight w:val="89"/>
        </w:trPr>
        <w:tc>
          <w:tcPr>
            <w:tcW w:w="556"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36</w:t>
            </w:r>
          </w:p>
        </w:tc>
        <w:tc>
          <w:tcPr>
            <w:tcW w:w="2339"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其它各设区市科技局及平潭综合实验区科技管理部门</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10</w:t>
            </w:r>
          </w:p>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（后注4）</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5</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5</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w:t>
            </w:r>
          </w:p>
        </w:tc>
      </w:tr>
    </w:tbl>
    <w:p w:rsidR="00E642F5" w:rsidRPr="00E642F5" w:rsidRDefault="00E642F5" w:rsidP="00027CCA">
      <w:pPr>
        <w:widowControl/>
        <w:spacing w:line="600" w:lineRule="exact"/>
        <w:ind w:left="840" w:hangingChars="300" w:hanging="840"/>
        <w:rPr>
          <w:rFonts w:ascii="楷体_GB2312" w:eastAsia="楷体_GB2312" w:hAnsi="Times New Roman" w:cs="Times New Roman"/>
          <w:color w:val="000000"/>
          <w:kern w:val="0"/>
          <w:sz w:val="28"/>
          <w:szCs w:val="28"/>
        </w:rPr>
      </w:pPr>
      <w:r w:rsidRPr="00E642F5">
        <w:rPr>
          <w:rFonts w:ascii="楷体_GB2312" w:eastAsia="楷体_GB2312" w:hAnsi="Times New Roman" w:cs="Times New Roman" w:hint="eastAsia"/>
          <w:b/>
          <w:color w:val="000000"/>
          <w:kern w:val="0"/>
          <w:sz w:val="28"/>
          <w:szCs w:val="28"/>
        </w:rPr>
        <w:t>注1：</w:t>
      </w:r>
      <w:r w:rsidRPr="00E642F5">
        <w:rPr>
          <w:rFonts w:ascii="仿宋_GB2312" w:eastAsia="仿宋_GB2312" w:hAnsi="Times New Roman" w:cs="Times New Roman" w:hint="eastAsia"/>
          <w:color w:val="000000"/>
          <w:kern w:val="0"/>
          <w:sz w:val="28"/>
          <w:szCs w:val="28"/>
        </w:rPr>
        <w:t>该青创非联合指标可推荐医大所属二级学院、医院（含青创联合单位附一医院）等申报的青创项目。</w:t>
      </w:r>
    </w:p>
    <w:p w:rsidR="00E642F5" w:rsidRPr="00E642F5" w:rsidRDefault="00E642F5" w:rsidP="00027CCA">
      <w:pPr>
        <w:widowControl/>
        <w:spacing w:line="600" w:lineRule="exact"/>
        <w:ind w:left="840" w:hangingChars="300" w:hanging="840"/>
        <w:rPr>
          <w:rFonts w:ascii="仿宋_GB2312" w:eastAsia="仿宋_GB2312" w:hAnsi="Times New Roman" w:cs="Times New Roman"/>
          <w:color w:val="000000"/>
          <w:kern w:val="0"/>
          <w:sz w:val="28"/>
          <w:szCs w:val="28"/>
        </w:rPr>
      </w:pPr>
      <w:r w:rsidRPr="00E642F5">
        <w:rPr>
          <w:rFonts w:ascii="楷体_GB2312" w:eastAsia="楷体_GB2312" w:hAnsi="Times New Roman" w:cs="Times New Roman" w:hint="eastAsia"/>
          <w:b/>
          <w:color w:val="000000"/>
          <w:kern w:val="0"/>
          <w:sz w:val="28"/>
          <w:szCs w:val="28"/>
        </w:rPr>
        <w:t>注2：</w:t>
      </w:r>
      <w:r w:rsidRPr="00E642F5">
        <w:rPr>
          <w:rFonts w:ascii="仿宋_GB2312" w:eastAsia="仿宋_GB2312" w:hAnsi="Times New Roman" w:cs="Times New Roman" w:hint="eastAsia"/>
          <w:color w:val="000000"/>
          <w:kern w:val="0"/>
          <w:sz w:val="28"/>
          <w:szCs w:val="28"/>
        </w:rPr>
        <w:t>该两项青创、重点非联合指标可分别推荐省卫健委所属单位（含青创、重点联合单位省立、妇幼医院）申报的青创、重点项目。</w:t>
      </w:r>
    </w:p>
    <w:p w:rsidR="00E642F5" w:rsidRPr="00E642F5" w:rsidRDefault="00E642F5" w:rsidP="00027CCA">
      <w:pPr>
        <w:widowControl/>
        <w:spacing w:line="600" w:lineRule="exact"/>
        <w:ind w:left="840" w:hangingChars="300" w:hanging="840"/>
        <w:rPr>
          <w:rFonts w:ascii="仿宋_GB2312" w:eastAsia="仿宋_GB2312" w:hAnsi="Times New Roman" w:cs="Times New Roman"/>
          <w:color w:val="000000"/>
          <w:kern w:val="0"/>
          <w:sz w:val="28"/>
          <w:szCs w:val="28"/>
        </w:rPr>
      </w:pPr>
      <w:r w:rsidRPr="00E642F5">
        <w:rPr>
          <w:rFonts w:ascii="楷体_GB2312" w:eastAsia="楷体_GB2312" w:hAnsi="Times New Roman" w:cs="Times New Roman" w:hint="eastAsia"/>
          <w:b/>
          <w:color w:val="000000"/>
          <w:kern w:val="0"/>
          <w:sz w:val="28"/>
          <w:szCs w:val="28"/>
        </w:rPr>
        <w:t>注3：</w:t>
      </w:r>
      <w:r w:rsidRPr="00E642F5">
        <w:rPr>
          <w:rFonts w:ascii="仿宋_GB2312" w:eastAsia="仿宋_GB2312" w:hAnsi="Times New Roman" w:cs="Times New Roman" w:hint="eastAsia"/>
          <w:color w:val="000000"/>
          <w:kern w:val="0"/>
          <w:sz w:val="28"/>
          <w:szCs w:val="28"/>
        </w:rPr>
        <w:t>该两项青创、重点非联合指标可分别推荐厦门市科技局所管理单位（含青创、重点联合单位厦一、中山医院）申报的青创、重点项目。</w:t>
      </w:r>
    </w:p>
    <w:p w:rsidR="00E642F5" w:rsidRPr="00E642F5" w:rsidRDefault="00E642F5" w:rsidP="00027CCA">
      <w:pPr>
        <w:widowControl/>
        <w:spacing w:line="600" w:lineRule="exact"/>
        <w:ind w:left="835" w:hangingChars="298" w:hanging="835"/>
        <w:rPr>
          <w:rFonts w:ascii="仿宋_GB2312" w:eastAsia="仿宋_GB2312" w:hAnsi="Times New Roman" w:cs="Times New Roman"/>
          <w:color w:val="000000"/>
          <w:kern w:val="0"/>
          <w:sz w:val="28"/>
          <w:szCs w:val="28"/>
        </w:rPr>
      </w:pPr>
      <w:r w:rsidRPr="00E642F5">
        <w:rPr>
          <w:rFonts w:ascii="楷体_GB2312" w:eastAsia="楷体_GB2312" w:hAnsi="Times New Roman" w:cs="Times New Roman" w:hint="eastAsia"/>
          <w:b/>
          <w:color w:val="000000"/>
          <w:kern w:val="0"/>
          <w:sz w:val="28"/>
          <w:szCs w:val="28"/>
        </w:rPr>
        <w:t>注4：</w:t>
      </w:r>
      <w:r w:rsidRPr="00E642F5">
        <w:rPr>
          <w:rFonts w:ascii="仿宋_GB2312" w:eastAsia="仿宋_GB2312" w:hAnsi="Times New Roman" w:cs="Times New Roman" w:hint="eastAsia"/>
          <w:color w:val="000000"/>
          <w:kern w:val="0"/>
          <w:sz w:val="28"/>
          <w:szCs w:val="28"/>
        </w:rPr>
        <w:t>该两项面上非联合指标可推荐相关设区市科技局所管理单位申报的面上项目，包括本设区市（不含县市区）农科所（院）及福州市蔬菜研究所等纳入农科联合单位申报的面上项目。</w:t>
      </w:r>
    </w:p>
    <w:p w:rsidR="00E642F5" w:rsidRPr="00E642F5" w:rsidRDefault="00E642F5" w:rsidP="00E642F5">
      <w:pPr>
        <w:widowControl/>
        <w:spacing w:line="600" w:lineRule="exact"/>
        <w:ind w:firstLineChars="200" w:firstLine="640"/>
        <w:rPr>
          <w:rFonts w:ascii="仿宋_GB2312" w:eastAsia="仿宋_GB2312" w:hAnsi="Times New Roman" w:cs="Times New Roman"/>
          <w:b/>
          <w:color w:val="000000"/>
          <w:kern w:val="0"/>
          <w:sz w:val="24"/>
          <w:szCs w:val="24"/>
        </w:rPr>
      </w:pPr>
      <w:r w:rsidRPr="00E642F5">
        <w:rPr>
          <w:rFonts w:ascii="仿宋_GB2312" w:eastAsia="仿宋_GB2312" w:hAnsi="Times New Roman" w:cs="Times New Roman"/>
          <w:color w:val="000000"/>
          <w:kern w:val="0"/>
          <w:sz w:val="32"/>
          <w:szCs w:val="32"/>
        </w:rPr>
        <w:br w:type="page"/>
      </w:r>
      <w:r w:rsidRPr="00E642F5">
        <w:rPr>
          <w:rFonts w:ascii="仿宋_GB2312" w:eastAsia="仿宋_GB2312" w:hAnsi="Times New Roman" w:cs="Times New Roman" w:hint="eastAsia"/>
          <w:b/>
          <w:color w:val="000000"/>
          <w:kern w:val="0"/>
          <w:sz w:val="32"/>
          <w:szCs w:val="32"/>
        </w:rPr>
        <w:lastRenderedPageBreak/>
        <w:t>表2：省自然科学基金项目（卫生联合资助）推荐指标</w:t>
      </w:r>
    </w:p>
    <w:tbl>
      <w:tblPr>
        <w:tblW w:w="0" w:type="auto"/>
        <w:tblInd w:w="93" w:type="dxa"/>
        <w:tblLayout w:type="fixed"/>
        <w:tblLook w:val="0000"/>
      </w:tblPr>
      <w:tblGrid>
        <w:gridCol w:w="555"/>
        <w:gridCol w:w="1260"/>
        <w:gridCol w:w="2520"/>
        <w:gridCol w:w="1440"/>
        <w:gridCol w:w="1620"/>
        <w:gridCol w:w="1440"/>
      </w:tblGrid>
      <w:tr w:rsidR="00E642F5" w:rsidRPr="00E642F5" w:rsidTr="00E642F5">
        <w:trPr>
          <w:trHeight w:val="360"/>
        </w:trPr>
        <w:tc>
          <w:tcPr>
            <w:tcW w:w="555" w:type="dxa"/>
            <w:vMerge w:val="restart"/>
            <w:tcBorders>
              <w:top w:val="single" w:sz="4" w:space="0" w:color="auto"/>
              <w:left w:val="single" w:sz="4" w:space="0" w:color="auto"/>
              <w:bottom w:val="single" w:sz="4" w:space="0" w:color="000000"/>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bCs/>
                <w:color w:val="000000"/>
                <w:kern w:val="0"/>
                <w:sz w:val="24"/>
                <w:szCs w:val="24"/>
              </w:rPr>
            </w:pPr>
            <w:r w:rsidRPr="00E642F5">
              <w:rPr>
                <w:rFonts w:ascii="仿宋_GB2312" w:eastAsia="仿宋_GB2312" w:hAnsi="宋体" w:cs="宋体" w:hint="eastAsia"/>
                <w:bCs/>
                <w:color w:val="000000"/>
                <w:kern w:val="0"/>
                <w:sz w:val="24"/>
                <w:szCs w:val="24"/>
              </w:rPr>
              <w:t>序号</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bCs/>
                <w:color w:val="000000"/>
                <w:kern w:val="0"/>
                <w:sz w:val="24"/>
                <w:szCs w:val="24"/>
              </w:rPr>
            </w:pPr>
            <w:r w:rsidRPr="00E642F5">
              <w:rPr>
                <w:rFonts w:ascii="仿宋_GB2312" w:eastAsia="仿宋_GB2312" w:hAnsi="宋体" w:cs="宋体" w:hint="eastAsia"/>
                <w:bCs/>
                <w:color w:val="000000"/>
                <w:kern w:val="0"/>
                <w:sz w:val="24"/>
                <w:szCs w:val="24"/>
              </w:rPr>
              <w:t>推荐单位</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bCs/>
                <w:color w:val="000000"/>
                <w:kern w:val="0"/>
                <w:sz w:val="24"/>
                <w:szCs w:val="24"/>
              </w:rPr>
            </w:pPr>
            <w:r w:rsidRPr="00E642F5">
              <w:rPr>
                <w:rFonts w:ascii="仿宋_GB2312" w:eastAsia="仿宋_GB2312" w:hAnsi="宋体" w:cs="宋体" w:hint="eastAsia"/>
                <w:bCs/>
                <w:color w:val="000000"/>
                <w:kern w:val="0"/>
                <w:sz w:val="24"/>
                <w:szCs w:val="24"/>
              </w:rPr>
              <w:t>申报单位</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bCs/>
                <w:color w:val="000000"/>
                <w:kern w:val="0"/>
                <w:sz w:val="24"/>
                <w:szCs w:val="24"/>
              </w:rPr>
            </w:pPr>
            <w:r w:rsidRPr="00E642F5">
              <w:rPr>
                <w:rFonts w:ascii="仿宋_GB2312" w:eastAsia="仿宋_GB2312" w:hAnsi="宋体" w:cs="宋体" w:hint="eastAsia"/>
                <w:bCs/>
                <w:color w:val="000000"/>
                <w:kern w:val="0"/>
                <w:sz w:val="24"/>
                <w:szCs w:val="24"/>
              </w:rPr>
              <w:t>面上项目</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bCs/>
                <w:color w:val="000000"/>
                <w:kern w:val="0"/>
                <w:sz w:val="24"/>
                <w:szCs w:val="24"/>
              </w:rPr>
            </w:pPr>
            <w:r w:rsidRPr="00E642F5">
              <w:rPr>
                <w:rFonts w:ascii="仿宋_GB2312" w:eastAsia="仿宋_GB2312" w:hAnsi="宋体" w:cs="宋体" w:hint="eastAsia"/>
                <w:bCs/>
                <w:color w:val="000000"/>
                <w:kern w:val="0"/>
                <w:sz w:val="24"/>
                <w:szCs w:val="24"/>
              </w:rPr>
              <w:t>青创项目</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bCs/>
                <w:color w:val="000000"/>
                <w:kern w:val="0"/>
                <w:sz w:val="24"/>
                <w:szCs w:val="24"/>
              </w:rPr>
            </w:pPr>
            <w:r w:rsidRPr="00E642F5">
              <w:rPr>
                <w:rFonts w:ascii="仿宋_GB2312" w:eastAsia="仿宋_GB2312" w:hAnsi="宋体" w:cs="宋体" w:hint="eastAsia"/>
                <w:bCs/>
                <w:color w:val="000000"/>
                <w:kern w:val="0"/>
                <w:sz w:val="24"/>
                <w:szCs w:val="24"/>
              </w:rPr>
              <w:t>重点项目</w:t>
            </w:r>
          </w:p>
        </w:tc>
      </w:tr>
      <w:tr w:rsidR="00E642F5" w:rsidRPr="00E642F5" w:rsidTr="00E642F5">
        <w:trPr>
          <w:trHeight w:val="645"/>
        </w:trPr>
        <w:tc>
          <w:tcPr>
            <w:tcW w:w="555" w:type="dxa"/>
            <w:vMerge/>
            <w:tcBorders>
              <w:top w:val="single" w:sz="4" w:space="0" w:color="auto"/>
              <w:left w:val="single" w:sz="4" w:space="0" w:color="auto"/>
              <w:bottom w:val="single" w:sz="4" w:space="0" w:color="000000"/>
              <w:right w:val="single" w:sz="4" w:space="0" w:color="auto"/>
            </w:tcBorders>
            <w:vAlign w:val="center"/>
          </w:tcPr>
          <w:p w:rsidR="00E642F5" w:rsidRPr="00E642F5" w:rsidRDefault="00E642F5" w:rsidP="00E642F5">
            <w:pPr>
              <w:widowControl/>
              <w:spacing w:line="340" w:lineRule="exact"/>
              <w:jc w:val="left"/>
              <w:rPr>
                <w:rFonts w:ascii="仿宋_GB2312" w:eastAsia="仿宋_GB2312" w:hAnsi="宋体" w:cs="宋体"/>
                <w:bCs/>
                <w:color w:val="000000"/>
                <w:kern w:val="0"/>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left"/>
              <w:rPr>
                <w:rFonts w:ascii="仿宋_GB2312" w:eastAsia="仿宋_GB2312" w:hAnsi="宋体" w:cs="宋体"/>
                <w:bCs/>
                <w:color w:val="000000"/>
                <w:kern w:val="0"/>
                <w:sz w:val="24"/>
                <w:szCs w:val="24"/>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left"/>
              <w:rPr>
                <w:rFonts w:ascii="仿宋_GB2312" w:eastAsia="仿宋_GB2312" w:hAnsi="宋体" w:cs="宋体"/>
                <w:bCs/>
                <w:color w:val="000000"/>
                <w:kern w:val="0"/>
                <w:sz w:val="24"/>
                <w:szCs w:val="24"/>
              </w:rPr>
            </w:pPr>
          </w:p>
        </w:tc>
        <w:tc>
          <w:tcPr>
            <w:tcW w:w="1440" w:type="dxa"/>
            <w:tcBorders>
              <w:top w:val="nil"/>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指南代码2020J0112</w:t>
            </w:r>
          </w:p>
        </w:tc>
        <w:tc>
          <w:tcPr>
            <w:tcW w:w="1620" w:type="dxa"/>
            <w:tcBorders>
              <w:top w:val="nil"/>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指南代码2020J0122</w:t>
            </w:r>
          </w:p>
        </w:tc>
        <w:tc>
          <w:tcPr>
            <w:tcW w:w="1440" w:type="dxa"/>
            <w:tcBorders>
              <w:top w:val="nil"/>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指南代码2020J0142</w:t>
            </w:r>
          </w:p>
        </w:tc>
      </w:tr>
      <w:tr w:rsidR="00E642F5" w:rsidRPr="00E642F5" w:rsidTr="00E642F5">
        <w:trPr>
          <w:trHeight w:val="420"/>
        </w:trPr>
        <w:tc>
          <w:tcPr>
            <w:tcW w:w="555"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w:t>
            </w:r>
          </w:p>
        </w:tc>
        <w:tc>
          <w:tcPr>
            <w:tcW w:w="1260" w:type="dxa"/>
            <w:tcBorders>
              <w:top w:val="nil"/>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福建医科大学</w:t>
            </w:r>
          </w:p>
        </w:tc>
        <w:tc>
          <w:tcPr>
            <w:tcW w:w="2520" w:type="dxa"/>
            <w:tcBorders>
              <w:top w:val="nil"/>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福建医科大学附属第一医院</w:t>
            </w:r>
          </w:p>
        </w:tc>
        <w:tc>
          <w:tcPr>
            <w:tcW w:w="1440" w:type="dxa"/>
            <w:tcBorders>
              <w:top w:val="nil"/>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60</w:t>
            </w:r>
          </w:p>
        </w:tc>
        <w:tc>
          <w:tcPr>
            <w:tcW w:w="1620" w:type="dxa"/>
            <w:tcBorders>
              <w:top w:val="nil"/>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15</w:t>
            </w:r>
          </w:p>
        </w:tc>
        <w:tc>
          <w:tcPr>
            <w:tcW w:w="1440" w:type="dxa"/>
            <w:tcBorders>
              <w:top w:val="nil"/>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w:t>
            </w:r>
          </w:p>
        </w:tc>
      </w:tr>
      <w:tr w:rsidR="00E642F5" w:rsidRPr="00E642F5" w:rsidTr="00E642F5">
        <w:trPr>
          <w:trHeight w:val="420"/>
        </w:trPr>
        <w:tc>
          <w:tcPr>
            <w:tcW w:w="555"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2</w:t>
            </w:r>
          </w:p>
        </w:tc>
        <w:tc>
          <w:tcPr>
            <w:tcW w:w="126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福建医科大学</w:t>
            </w:r>
          </w:p>
        </w:tc>
        <w:tc>
          <w:tcPr>
            <w:tcW w:w="25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福建医科大学附属第二医院</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60</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r>
      <w:tr w:rsidR="00E642F5" w:rsidRPr="00E642F5" w:rsidTr="00E642F5">
        <w:trPr>
          <w:trHeight w:val="420"/>
        </w:trPr>
        <w:tc>
          <w:tcPr>
            <w:tcW w:w="555"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w:t>
            </w:r>
          </w:p>
        </w:tc>
        <w:tc>
          <w:tcPr>
            <w:tcW w:w="126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福建医科大学</w:t>
            </w:r>
          </w:p>
        </w:tc>
        <w:tc>
          <w:tcPr>
            <w:tcW w:w="25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福建医科大学附属协和医院</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60</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w:t>
            </w:r>
          </w:p>
        </w:tc>
      </w:tr>
      <w:tr w:rsidR="00E642F5" w:rsidRPr="00E642F5" w:rsidTr="00E642F5">
        <w:trPr>
          <w:trHeight w:val="420"/>
        </w:trPr>
        <w:tc>
          <w:tcPr>
            <w:tcW w:w="555"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4</w:t>
            </w:r>
          </w:p>
        </w:tc>
        <w:tc>
          <w:tcPr>
            <w:tcW w:w="126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省卫健委</w:t>
            </w:r>
          </w:p>
        </w:tc>
        <w:tc>
          <w:tcPr>
            <w:tcW w:w="25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福建省立医院</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60</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30</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w:t>
            </w:r>
          </w:p>
        </w:tc>
      </w:tr>
      <w:tr w:rsidR="00E642F5" w:rsidRPr="00E642F5" w:rsidTr="00E642F5">
        <w:trPr>
          <w:trHeight w:val="420"/>
        </w:trPr>
        <w:tc>
          <w:tcPr>
            <w:tcW w:w="555"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5</w:t>
            </w:r>
          </w:p>
        </w:tc>
        <w:tc>
          <w:tcPr>
            <w:tcW w:w="126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福建中医药大学</w:t>
            </w:r>
          </w:p>
        </w:tc>
        <w:tc>
          <w:tcPr>
            <w:tcW w:w="25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福建中医药大学附属人民医院</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30</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r>
      <w:tr w:rsidR="00E642F5" w:rsidRPr="00E642F5" w:rsidTr="00E642F5">
        <w:trPr>
          <w:trHeight w:val="420"/>
        </w:trPr>
        <w:tc>
          <w:tcPr>
            <w:tcW w:w="555"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6</w:t>
            </w:r>
          </w:p>
        </w:tc>
        <w:tc>
          <w:tcPr>
            <w:tcW w:w="126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福建中医药大学</w:t>
            </w:r>
          </w:p>
        </w:tc>
        <w:tc>
          <w:tcPr>
            <w:tcW w:w="25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福建中医药大学附属第二人民医院</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30</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r>
      <w:tr w:rsidR="00E642F5" w:rsidRPr="00E642F5" w:rsidTr="00E642F5">
        <w:trPr>
          <w:trHeight w:val="420"/>
        </w:trPr>
        <w:tc>
          <w:tcPr>
            <w:tcW w:w="555"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7</w:t>
            </w:r>
          </w:p>
        </w:tc>
        <w:tc>
          <w:tcPr>
            <w:tcW w:w="126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省卫健委</w:t>
            </w:r>
          </w:p>
        </w:tc>
        <w:tc>
          <w:tcPr>
            <w:tcW w:w="25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福建省肿瘤医院</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30</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r>
      <w:tr w:rsidR="00E642F5" w:rsidRPr="00E642F5" w:rsidTr="00E642F5">
        <w:trPr>
          <w:trHeight w:val="420"/>
        </w:trPr>
        <w:tc>
          <w:tcPr>
            <w:tcW w:w="555"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8</w:t>
            </w:r>
          </w:p>
        </w:tc>
        <w:tc>
          <w:tcPr>
            <w:tcW w:w="126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省卫健委</w:t>
            </w:r>
          </w:p>
        </w:tc>
        <w:tc>
          <w:tcPr>
            <w:tcW w:w="25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福建省妇幼保健院</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30</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15</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w:t>
            </w:r>
          </w:p>
        </w:tc>
      </w:tr>
      <w:tr w:rsidR="00E642F5" w:rsidRPr="00E642F5" w:rsidTr="00E642F5">
        <w:trPr>
          <w:trHeight w:val="420"/>
        </w:trPr>
        <w:tc>
          <w:tcPr>
            <w:tcW w:w="555"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9</w:t>
            </w:r>
          </w:p>
        </w:tc>
        <w:tc>
          <w:tcPr>
            <w:tcW w:w="126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联勤保障部队第九</w:t>
            </w:r>
            <w:r w:rsidRPr="00E642F5">
              <w:rPr>
                <w:rFonts w:ascii="仿宋_GB2312" w:eastAsia="宋体" w:hAnsi="宋体" w:cs="宋体" w:hint="eastAsia"/>
                <w:color w:val="000000"/>
                <w:kern w:val="0"/>
                <w:sz w:val="24"/>
                <w:szCs w:val="24"/>
              </w:rPr>
              <w:t>〇〇</w:t>
            </w:r>
            <w:r w:rsidRPr="00E642F5">
              <w:rPr>
                <w:rFonts w:ascii="仿宋_GB2312" w:eastAsia="仿宋_GB2312" w:hAnsi="宋体" w:cs="宋体" w:hint="eastAsia"/>
                <w:color w:val="000000"/>
                <w:kern w:val="0"/>
                <w:sz w:val="24"/>
                <w:szCs w:val="24"/>
              </w:rPr>
              <w:t>医院</w:t>
            </w:r>
          </w:p>
        </w:tc>
        <w:tc>
          <w:tcPr>
            <w:tcW w:w="25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联勤保障部队第九</w:t>
            </w:r>
            <w:r w:rsidRPr="00E642F5">
              <w:rPr>
                <w:rFonts w:ascii="仿宋_GB2312" w:eastAsia="宋体" w:hAnsi="宋体" w:cs="宋体" w:hint="eastAsia"/>
                <w:color w:val="000000"/>
                <w:kern w:val="0"/>
                <w:sz w:val="24"/>
                <w:szCs w:val="24"/>
              </w:rPr>
              <w:t>〇〇</w:t>
            </w:r>
            <w:r w:rsidRPr="00E642F5">
              <w:rPr>
                <w:rFonts w:ascii="仿宋_GB2312" w:eastAsia="仿宋_GB2312" w:hAnsi="宋体" w:cs="宋体" w:hint="eastAsia"/>
                <w:color w:val="000000"/>
                <w:kern w:val="0"/>
                <w:sz w:val="24"/>
                <w:szCs w:val="24"/>
              </w:rPr>
              <w:t>医院</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30</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20</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r>
      <w:tr w:rsidR="00E642F5" w:rsidRPr="00E642F5" w:rsidTr="00E642F5">
        <w:trPr>
          <w:trHeight w:val="420"/>
        </w:trPr>
        <w:tc>
          <w:tcPr>
            <w:tcW w:w="555"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10</w:t>
            </w:r>
          </w:p>
        </w:tc>
        <w:tc>
          <w:tcPr>
            <w:tcW w:w="126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福州市科学技术局</w:t>
            </w:r>
          </w:p>
        </w:tc>
        <w:tc>
          <w:tcPr>
            <w:tcW w:w="25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福州市第一医院</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30</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r>
      <w:tr w:rsidR="00E642F5" w:rsidRPr="00E642F5" w:rsidTr="00E642F5">
        <w:trPr>
          <w:trHeight w:val="420"/>
        </w:trPr>
        <w:tc>
          <w:tcPr>
            <w:tcW w:w="555"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11</w:t>
            </w:r>
          </w:p>
        </w:tc>
        <w:tc>
          <w:tcPr>
            <w:tcW w:w="126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福州市科学技术局</w:t>
            </w:r>
          </w:p>
        </w:tc>
        <w:tc>
          <w:tcPr>
            <w:tcW w:w="25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福州市第二医院</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30</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r>
      <w:tr w:rsidR="00E642F5" w:rsidRPr="00E642F5" w:rsidTr="00E642F5">
        <w:trPr>
          <w:trHeight w:val="420"/>
        </w:trPr>
        <w:tc>
          <w:tcPr>
            <w:tcW w:w="555"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12</w:t>
            </w:r>
          </w:p>
        </w:tc>
        <w:tc>
          <w:tcPr>
            <w:tcW w:w="126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福州市科学技术局</w:t>
            </w:r>
          </w:p>
        </w:tc>
        <w:tc>
          <w:tcPr>
            <w:tcW w:w="25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福建医科大学孟超肝胆医院</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30</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r>
      <w:tr w:rsidR="00E642F5" w:rsidRPr="00E642F5" w:rsidTr="00E642F5">
        <w:trPr>
          <w:trHeight w:val="420"/>
        </w:trPr>
        <w:tc>
          <w:tcPr>
            <w:tcW w:w="555"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13</w:t>
            </w:r>
          </w:p>
        </w:tc>
        <w:tc>
          <w:tcPr>
            <w:tcW w:w="126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莆田市科学技术局</w:t>
            </w:r>
          </w:p>
        </w:tc>
        <w:tc>
          <w:tcPr>
            <w:tcW w:w="25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莆田学院附属医院</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30</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r>
      <w:tr w:rsidR="00E642F5" w:rsidRPr="00E642F5" w:rsidTr="00E642F5">
        <w:trPr>
          <w:trHeight w:val="420"/>
        </w:trPr>
        <w:tc>
          <w:tcPr>
            <w:tcW w:w="555"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14</w:t>
            </w:r>
          </w:p>
        </w:tc>
        <w:tc>
          <w:tcPr>
            <w:tcW w:w="126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泉州市科学技术局</w:t>
            </w:r>
          </w:p>
        </w:tc>
        <w:tc>
          <w:tcPr>
            <w:tcW w:w="25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泉州市第一医院</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30</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r>
      <w:tr w:rsidR="00E642F5" w:rsidRPr="00E642F5" w:rsidTr="00E642F5">
        <w:trPr>
          <w:trHeight w:val="420"/>
        </w:trPr>
        <w:tc>
          <w:tcPr>
            <w:tcW w:w="555"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15</w:t>
            </w:r>
          </w:p>
        </w:tc>
        <w:tc>
          <w:tcPr>
            <w:tcW w:w="126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漳州市科学技术局</w:t>
            </w:r>
          </w:p>
        </w:tc>
        <w:tc>
          <w:tcPr>
            <w:tcW w:w="25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漳州市医院</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30</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r>
      <w:tr w:rsidR="00E642F5" w:rsidRPr="00E642F5" w:rsidTr="00E642F5">
        <w:trPr>
          <w:trHeight w:val="420"/>
        </w:trPr>
        <w:tc>
          <w:tcPr>
            <w:tcW w:w="555"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16</w:t>
            </w:r>
          </w:p>
        </w:tc>
        <w:tc>
          <w:tcPr>
            <w:tcW w:w="126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龙岩市科学技术局</w:t>
            </w:r>
          </w:p>
        </w:tc>
        <w:tc>
          <w:tcPr>
            <w:tcW w:w="25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龙岩市第一医院</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30</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r>
      <w:tr w:rsidR="00E642F5" w:rsidRPr="00E642F5" w:rsidTr="00E642F5">
        <w:trPr>
          <w:trHeight w:val="420"/>
        </w:trPr>
        <w:tc>
          <w:tcPr>
            <w:tcW w:w="555"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17</w:t>
            </w:r>
          </w:p>
        </w:tc>
        <w:tc>
          <w:tcPr>
            <w:tcW w:w="126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三明市科学技术局</w:t>
            </w:r>
          </w:p>
        </w:tc>
        <w:tc>
          <w:tcPr>
            <w:tcW w:w="25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三明市第一医院</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30</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r>
      <w:tr w:rsidR="00E642F5" w:rsidRPr="00E642F5" w:rsidTr="00E642F5">
        <w:trPr>
          <w:trHeight w:val="420"/>
        </w:trPr>
        <w:tc>
          <w:tcPr>
            <w:tcW w:w="555"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18</w:t>
            </w:r>
          </w:p>
        </w:tc>
        <w:tc>
          <w:tcPr>
            <w:tcW w:w="126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南平市科学技术局</w:t>
            </w:r>
          </w:p>
        </w:tc>
        <w:tc>
          <w:tcPr>
            <w:tcW w:w="25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南平市第一医院</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30</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r>
      <w:tr w:rsidR="00E642F5" w:rsidRPr="00E642F5" w:rsidTr="00E642F5">
        <w:trPr>
          <w:trHeight w:val="420"/>
        </w:trPr>
        <w:tc>
          <w:tcPr>
            <w:tcW w:w="555"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lastRenderedPageBreak/>
              <w:t>19</w:t>
            </w:r>
          </w:p>
        </w:tc>
        <w:tc>
          <w:tcPr>
            <w:tcW w:w="126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宁德市科学技术局</w:t>
            </w:r>
          </w:p>
        </w:tc>
        <w:tc>
          <w:tcPr>
            <w:tcW w:w="25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宁德市医院</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30</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r>
      <w:tr w:rsidR="00E642F5" w:rsidRPr="00E642F5" w:rsidTr="00E642F5">
        <w:trPr>
          <w:trHeight w:val="420"/>
        </w:trPr>
        <w:tc>
          <w:tcPr>
            <w:tcW w:w="555"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20</w:t>
            </w:r>
          </w:p>
        </w:tc>
        <w:tc>
          <w:tcPr>
            <w:tcW w:w="126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宁德市科学技术局</w:t>
            </w:r>
          </w:p>
        </w:tc>
        <w:tc>
          <w:tcPr>
            <w:tcW w:w="25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宁德市闽东医院</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30</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r>
      <w:tr w:rsidR="00E642F5" w:rsidRPr="00E642F5" w:rsidTr="00E642F5">
        <w:trPr>
          <w:trHeight w:val="420"/>
        </w:trPr>
        <w:tc>
          <w:tcPr>
            <w:tcW w:w="555"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21</w:t>
            </w:r>
          </w:p>
        </w:tc>
        <w:tc>
          <w:tcPr>
            <w:tcW w:w="126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厦门市科学技术局</w:t>
            </w:r>
          </w:p>
        </w:tc>
        <w:tc>
          <w:tcPr>
            <w:tcW w:w="25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厦门大学附属第一医院</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60</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30</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2</w:t>
            </w:r>
          </w:p>
        </w:tc>
      </w:tr>
      <w:tr w:rsidR="00E642F5" w:rsidRPr="00E642F5" w:rsidTr="00E642F5">
        <w:trPr>
          <w:trHeight w:val="420"/>
        </w:trPr>
        <w:tc>
          <w:tcPr>
            <w:tcW w:w="555"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22</w:t>
            </w:r>
          </w:p>
        </w:tc>
        <w:tc>
          <w:tcPr>
            <w:tcW w:w="126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厦门市科学技术局</w:t>
            </w:r>
          </w:p>
        </w:tc>
        <w:tc>
          <w:tcPr>
            <w:tcW w:w="25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厦门大学附属中山医院</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30</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15</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2</w:t>
            </w:r>
          </w:p>
        </w:tc>
      </w:tr>
    </w:tbl>
    <w:p w:rsidR="00E642F5" w:rsidRPr="00E642F5" w:rsidRDefault="00E642F5" w:rsidP="00E642F5">
      <w:pPr>
        <w:widowControl/>
        <w:spacing w:line="520" w:lineRule="exact"/>
        <w:rPr>
          <w:rFonts w:ascii="仿宋_GB2312" w:eastAsia="仿宋_GB2312" w:hAnsi="Times New Roman" w:cs="Times New Roman"/>
          <w:color w:val="000000"/>
          <w:kern w:val="0"/>
          <w:sz w:val="32"/>
          <w:szCs w:val="32"/>
        </w:rPr>
      </w:pPr>
    </w:p>
    <w:p w:rsidR="00E642F5" w:rsidRPr="00E642F5" w:rsidRDefault="00E642F5" w:rsidP="00E642F5">
      <w:pPr>
        <w:widowControl/>
        <w:spacing w:line="600" w:lineRule="exact"/>
        <w:jc w:val="center"/>
        <w:rPr>
          <w:rFonts w:ascii="仿宋_GB2312" w:eastAsia="仿宋_GB2312" w:hAnsi="Times New Roman" w:cs="Times New Roman"/>
          <w:b/>
          <w:color w:val="000000"/>
          <w:kern w:val="0"/>
          <w:sz w:val="32"/>
          <w:szCs w:val="32"/>
        </w:rPr>
      </w:pPr>
      <w:r w:rsidRPr="00E642F5">
        <w:rPr>
          <w:rFonts w:ascii="仿宋_GB2312" w:eastAsia="仿宋_GB2312" w:hAnsi="Times New Roman" w:cs="Times New Roman"/>
          <w:b/>
          <w:color w:val="000000"/>
          <w:kern w:val="0"/>
          <w:sz w:val="32"/>
          <w:szCs w:val="32"/>
        </w:rPr>
        <w:br w:type="page"/>
      </w:r>
      <w:r w:rsidRPr="00E642F5">
        <w:rPr>
          <w:rFonts w:ascii="仿宋_GB2312" w:eastAsia="仿宋_GB2312" w:hAnsi="Times New Roman" w:cs="Times New Roman" w:hint="eastAsia"/>
          <w:b/>
          <w:color w:val="000000"/>
          <w:kern w:val="0"/>
          <w:sz w:val="32"/>
          <w:szCs w:val="32"/>
        </w:rPr>
        <w:lastRenderedPageBreak/>
        <w:t>表3：省自然科学基金项目（高校联合资助）推荐指标</w:t>
      </w:r>
    </w:p>
    <w:tbl>
      <w:tblPr>
        <w:tblW w:w="0" w:type="auto"/>
        <w:tblInd w:w="93" w:type="dxa"/>
        <w:tblLayout w:type="fixed"/>
        <w:tblLook w:val="0000"/>
      </w:tblPr>
      <w:tblGrid>
        <w:gridCol w:w="555"/>
        <w:gridCol w:w="3780"/>
        <w:gridCol w:w="1440"/>
        <w:gridCol w:w="1620"/>
        <w:gridCol w:w="1440"/>
      </w:tblGrid>
      <w:tr w:rsidR="00E642F5" w:rsidRPr="00E642F5" w:rsidTr="00E642F5">
        <w:trPr>
          <w:trHeight w:val="390"/>
        </w:trPr>
        <w:tc>
          <w:tcPr>
            <w:tcW w:w="555" w:type="dxa"/>
            <w:vMerge w:val="restart"/>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bCs/>
                <w:color w:val="000000"/>
                <w:kern w:val="0"/>
                <w:sz w:val="24"/>
                <w:szCs w:val="24"/>
              </w:rPr>
            </w:pPr>
            <w:r w:rsidRPr="00E642F5">
              <w:rPr>
                <w:rFonts w:ascii="仿宋_GB2312" w:eastAsia="仿宋_GB2312" w:hAnsi="宋体" w:cs="宋体" w:hint="eastAsia"/>
                <w:bCs/>
                <w:color w:val="000000"/>
                <w:kern w:val="0"/>
                <w:sz w:val="24"/>
                <w:szCs w:val="24"/>
              </w:rPr>
              <w:t>序号</w:t>
            </w:r>
          </w:p>
        </w:tc>
        <w:tc>
          <w:tcPr>
            <w:tcW w:w="3780" w:type="dxa"/>
            <w:vMerge w:val="restart"/>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bCs/>
                <w:color w:val="000000"/>
                <w:kern w:val="0"/>
                <w:sz w:val="24"/>
                <w:szCs w:val="24"/>
              </w:rPr>
            </w:pPr>
            <w:r w:rsidRPr="00E642F5">
              <w:rPr>
                <w:rFonts w:ascii="仿宋_GB2312" w:eastAsia="仿宋_GB2312" w:hAnsi="宋体" w:cs="宋体" w:hint="eastAsia"/>
                <w:bCs/>
                <w:color w:val="000000"/>
                <w:kern w:val="0"/>
                <w:sz w:val="24"/>
                <w:szCs w:val="24"/>
              </w:rPr>
              <w:t>推荐单位</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bCs/>
                <w:color w:val="000000"/>
                <w:kern w:val="0"/>
                <w:sz w:val="24"/>
                <w:szCs w:val="24"/>
              </w:rPr>
            </w:pPr>
            <w:r w:rsidRPr="00E642F5">
              <w:rPr>
                <w:rFonts w:ascii="仿宋_GB2312" w:eastAsia="仿宋_GB2312" w:hAnsi="宋体" w:cs="宋体" w:hint="eastAsia"/>
                <w:bCs/>
                <w:color w:val="000000"/>
                <w:kern w:val="0"/>
                <w:sz w:val="24"/>
                <w:szCs w:val="24"/>
              </w:rPr>
              <w:t>面上项目</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bCs/>
                <w:color w:val="000000"/>
                <w:kern w:val="0"/>
                <w:sz w:val="24"/>
                <w:szCs w:val="24"/>
              </w:rPr>
            </w:pPr>
            <w:r w:rsidRPr="00E642F5">
              <w:rPr>
                <w:rFonts w:ascii="仿宋_GB2312" w:eastAsia="仿宋_GB2312" w:hAnsi="宋体" w:cs="宋体" w:hint="eastAsia"/>
                <w:bCs/>
                <w:color w:val="000000"/>
                <w:kern w:val="0"/>
                <w:sz w:val="24"/>
                <w:szCs w:val="24"/>
              </w:rPr>
              <w:t>青创项目</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bCs/>
                <w:color w:val="000000"/>
                <w:kern w:val="0"/>
                <w:sz w:val="24"/>
                <w:szCs w:val="24"/>
              </w:rPr>
            </w:pPr>
            <w:r w:rsidRPr="00E642F5">
              <w:rPr>
                <w:rFonts w:ascii="仿宋_GB2312" w:eastAsia="仿宋_GB2312" w:hAnsi="宋体" w:cs="宋体" w:hint="eastAsia"/>
                <w:bCs/>
                <w:color w:val="000000"/>
                <w:kern w:val="0"/>
                <w:sz w:val="24"/>
                <w:szCs w:val="24"/>
              </w:rPr>
              <w:t>重点项目</w:t>
            </w:r>
          </w:p>
        </w:tc>
      </w:tr>
      <w:tr w:rsidR="00E642F5" w:rsidRPr="00E642F5" w:rsidTr="00E642F5">
        <w:trPr>
          <w:trHeight w:val="645"/>
        </w:trPr>
        <w:tc>
          <w:tcPr>
            <w:tcW w:w="555" w:type="dxa"/>
            <w:vMerge/>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left"/>
              <w:rPr>
                <w:rFonts w:ascii="仿宋_GB2312" w:eastAsia="仿宋_GB2312" w:hAnsi="宋体" w:cs="宋体"/>
                <w:bCs/>
                <w:color w:val="000000"/>
                <w:kern w:val="0"/>
                <w:sz w:val="24"/>
                <w:szCs w:val="24"/>
              </w:rPr>
            </w:pPr>
          </w:p>
        </w:tc>
        <w:tc>
          <w:tcPr>
            <w:tcW w:w="3780" w:type="dxa"/>
            <w:vMerge/>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left"/>
              <w:rPr>
                <w:rFonts w:ascii="仿宋_GB2312" w:eastAsia="仿宋_GB2312" w:hAnsi="宋体" w:cs="宋体"/>
                <w:bCs/>
                <w:color w:val="000000"/>
                <w:kern w:val="0"/>
                <w:sz w:val="24"/>
                <w:szCs w:val="24"/>
              </w:rPr>
            </w:pPr>
          </w:p>
        </w:tc>
        <w:tc>
          <w:tcPr>
            <w:tcW w:w="1440" w:type="dxa"/>
            <w:tcBorders>
              <w:top w:val="nil"/>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指南代码2020J0113</w:t>
            </w:r>
          </w:p>
        </w:tc>
        <w:tc>
          <w:tcPr>
            <w:tcW w:w="1620" w:type="dxa"/>
            <w:tcBorders>
              <w:top w:val="nil"/>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指南代码2020J0123</w:t>
            </w:r>
          </w:p>
        </w:tc>
        <w:tc>
          <w:tcPr>
            <w:tcW w:w="1440" w:type="dxa"/>
            <w:tcBorders>
              <w:top w:val="nil"/>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指南代码2020J0143</w:t>
            </w:r>
          </w:p>
        </w:tc>
      </w:tr>
      <w:tr w:rsidR="00E642F5" w:rsidRPr="00E642F5" w:rsidTr="00E642F5">
        <w:trPr>
          <w:trHeight w:val="510"/>
        </w:trPr>
        <w:tc>
          <w:tcPr>
            <w:tcW w:w="555"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w:t>
            </w:r>
          </w:p>
        </w:tc>
        <w:tc>
          <w:tcPr>
            <w:tcW w:w="378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福州大学</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150</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60</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8</w:t>
            </w:r>
          </w:p>
        </w:tc>
      </w:tr>
      <w:tr w:rsidR="00E642F5" w:rsidRPr="00E642F5" w:rsidTr="00E642F5">
        <w:trPr>
          <w:trHeight w:val="510"/>
        </w:trPr>
        <w:tc>
          <w:tcPr>
            <w:tcW w:w="555"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2</w:t>
            </w:r>
          </w:p>
        </w:tc>
        <w:tc>
          <w:tcPr>
            <w:tcW w:w="378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福建师范大学</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140</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8</w:t>
            </w:r>
          </w:p>
        </w:tc>
      </w:tr>
      <w:tr w:rsidR="00E642F5" w:rsidRPr="00E642F5" w:rsidTr="00E642F5">
        <w:trPr>
          <w:trHeight w:val="510"/>
        </w:trPr>
        <w:tc>
          <w:tcPr>
            <w:tcW w:w="555"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w:t>
            </w:r>
          </w:p>
        </w:tc>
        <w:tc>
          <w:tcPr>
            <w:tcW w:w="378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福建农林大学</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140</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8</w:t>
            </w:r>
          </w:p>
        </w:tc>
      </w:tr>
      <w:tr w:rsidR="00E642F5" w:rsidRPr="00E642F5" w:rsidTr="00E642F5">
        <w:trPr>
          <w:trHeight w:val="510"/>
        </w:trPr>
        <w:tc>
          <w:tcPr>
            <w:tcW w:w="555"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4</w:t>
            </w:r>
          </w:p>
        </w:tc>
        <w:tc>
          <w:tcPr>
            <w:tcW w:w="378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福建医科大学</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115</w:t>
            </w:r>
          </w:p>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（后注）</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8</w:t>
            </w:r>
          </w:p>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（后注）</w:t>
            </w:r>
          </w:p>
        </w:tc>
      </w:tr>
      <w:tr w:rsidR="00E642F5" w:rsidRPr="00E642F5" w:rsidTr="00E642F5">
        <w:trPr>
          <w:trHeight w:val="510"/>
        </w:trPr>
        <w:tc>
          <w:tcPr>
            <w:tcW w:w="555"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5</w:t>
            </w:r>
          </w:p>
        </w:tc>
        <w:tc>
          <w:tcPr>
            <w:tcW w:w="378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福建中医药大学</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115</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r>
      <w:tr w:rsidR="00E642F5" w:rsidRPr="00E642F5" w:rsidTr="00E642F5">
        <w:trPr>
          <w:trHeight w:val="510"/>
        </w:trPr>
        <w:tc>
          <w:tcPr>
            <w:tcW w:w="555"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6</w:t>
            </w:r>
          </w:p>
        </w:tc>
        <w:tc>
          <w:tcPr>
            <w:tcW w:w="378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集美大学</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100</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45</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7</w:t>
            </w:r>
          </w:p>
        </w:tc>
      </w:tr>
      <w:tr w:rsidR="00E642F5" w:rsidRPr="00E642F5" w:rsidTr="00E642F5">
        <w:trPr>
          <w:trHeight w:val="510"/>
        </w:trPr>
        <w:tc>
          <w:tcPr>
            <w:tcW w:w="555"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7</w:t>
            </w:r>
          </w:p>
        </w:tc>
        <w:tc>
          <w:tcPr>
            <w:tcW w:w="378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厦门理工学院</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80</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25</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4</w:t>
            </w:r>
          </w:p>
        </w:tc>
      </w:tr>
      <w:tr w:rsidR="00E642F5" w:rsidRPr="00E642F5" w:rsidTr="00E642F5">
        <w:trPr>
          <w:trHeight w:val="510"/>
        </w:trPr>
        <w:tc>
          <w:tcPr>
            <w:tcW w:w="555"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8</w:t>
            </w:r>
          </w:p>
        </w:tc>
        <w:tc>
          <w:tcPr>
            <w:tcW w:w="378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闽南师范大学</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70</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25</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4</w:t>
            </w:r>
          </w:p>
        </w:tc>
      </w:tr>
      <w:tr w:rsidR="00E642F5" w:rsidRPr="00E642F5" w:rsidTr="00E642F5">
        <w:trPr>
          <w:trHeight w:val="510"/>
        </w:trPr>
        <w:tc>
          <w:tcPr>
            <w:tcW w:w="555"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9</w:t>
            </w:r>
          </w:p>
        </w:tc>
        <w:tc>
          <w:tcPr>
            <w:tcW w:w="378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福建工程学院</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70</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40</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r>
      <w:tr w:rsidR="00E642F5" w:rsidRPr="00E642F5" w:rsidTr="00E642F5">
        <w:trPr>
          <w:trHeight w:val="510"/>
        </w:trPr>
        <w:tc>
          <w:tcPr>
            <w:tcW w:w="555"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10</w:t>
            </w:r>
          </w:p>
        </w:tc>
        <w:tc>
          <w:tcPr>
            <w:tcW w:w="378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闽江学院</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65</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20</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5</w:t>
            </w:r>
          </w:p>
        </w:tc>
      </w:tr>
      <w:tr w:rsidR="00E642F5" w:rsidRPr="00E642F5" w:rsidTr="00E642F5">
        <w:trPr>
          <w:trHeight w:val="510"/>
        </w:trPr>
        <w:tc>
          <w:tcPr>
            <w:tcW w:w="555"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11</w:t>
            </w:r>
          </w:p>
        </w:tc>
        <w:tc>
          <w:tcPr>
            <w:tcW w:w="378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莆田学院</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35</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20</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r>
      <w:tr w:rsidR="00E642F5" w:rsidRPr="00E642F5" w:rsidTr="00E642F5">
        <w:trPr>
          <w:trHeight w:val="510"/>
        </w:trPr>
        <w:tc>
          <w:tcPr>
            <w:tcW w:w="555"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12</w:t>
            </w:r>
          </w:p>
        </w:tc>
        <w:tc>
          <w:tcPr>
            <w:tcW w:w="378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泉州师范学院</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35</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20</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r>
      <w:tr w:rsidR="00E642F5" w:rsidRPr="00E642F5" w:rsidTr="00E642F5">
        <w:trPr>
          <w:trHeight w:val="510"/>
        </w:trPr>
        <w:tc>
          <w:tcPr>
            <w:tcW w:w="555"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13</w:t>
            </w:r>
          </w:p>
        </w:tc>
        <w:tc>
          <w:tcPr>
            <w:tcW w:w="378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龙岩学院</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35</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20</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r>
      <w:tr w:rsidR="00E642F5" w:rsidRPr="00E642F5" w:rsidTr="00E642F5">
        <w:trPr>
          <w:trHeight w:val="510"/>
        </w:trPr>
        <w:tc>
          <w:tcPr>
            <w:tcW w:w="555"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14</w:t>
            </w:r>
          </w:p>
        </w:tc>
        <w:tc>
          <w:tcPr>
            <w:tcW w:w="378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三明学院</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35</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r>
      <w:tr w:rsidR="00E642F5" w:rsidRPr="00E642F5" w:rsidTr="00E642F5">
        <w:trPr>
          <w:trHeight w:val="510"/>
        </w:trPr>
        <w:tc>
          <w:tcPr>
            <w:tcW w:w="555"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15</w:t>
            </w:r>
          </w:p>
        </w:tc>
        <w:tc>
          <w:tcPr>
            <w:tcW w:w="378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武夷学院</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35</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20</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r>
      <w:tr w:rsidR="00E642F5" w:rsidRPr="00E642F5" w:rsidTr="00E642F5">
        <w:trPr>
          <w:trHeight w:val="510"/>
        </w:trPr>
        <w:tc>
          <w:tcPr>
            <w:tcW w:w="555"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16</w:t>
            </w:r>
          </w:p>
        </w:tc>
        <w:tc>
          <w:tcPr>
            <w:tcW w:w="378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宁德师范学院</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35</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20</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r>
      <w:tr w:rsidR="00E642F5" w:rsidRPr="00E642F5" w:rsidTr="00E642F5">
        <w:trPr>
          <w:trHeight w:val="510"/>
        </w:trPr>
        <w:tc>
          <w:tcPr>
            <w:tcW w:w="555"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17</w:t>
            </w:r>
          </w:p>
        </w:tc>
        <w:tc>
          <w:tcPr>
            <w:tcW w:w="378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福建江夏学院</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35</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r>
      <w:tr w:rsidR="00E642F5" w:rsidRPr="00E642F5" w:rsidTr="00E642F5">
        <w:trPr>
          <w:trHeight w:val="510"/>
        </w:trPr>
        <w:tc>
          <w:tcPr>
            <w:tcW w:w="555"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18</w:t>
            </w:r>
          </w:p>
        </w:tc>
        <w:tc>
          <w:tcPr>
            <w:tcW w:w="378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福建师范大学福清分校（福建技术师范学院）</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35</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20</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r>
      <w:tr w:rsidR="00E642F5" w:rsidRPr="00E642F5" w:rsidTr="00E642F5">
        <w:trPr>
          <w:trHeight w:val="510"/>
        </w:trPr>
        <w:tc>
          <w:tcPr>
            <w:tcW w:w="555"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19</w:t>
            </w:r>
          </w:p>
        </w:tc>
        <w:tc>
          <w:tcPr>
            <w:tcW w:w="378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福建商学院</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35</w:t>
            </w:r>
          </w:p>
        </w:tc>
        <w:tc>
          <w:tcPr>
            <w:tcW w:w="162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c>
          <w:tcPr>
            <w:tcW w:w="144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w:t>
            </w:r>
          </w:p>
        </w:tc>
      </w:tr>
    </w:tbl>
    <w:p w:rsidR="00E642F5" w:rsidRPr="00E642F5" w:rsidRDefault="00E642F5" w:rsidP="00027CCA">
      <w:pPr>
        <w:widowControl/>
        <w:spacing w:line="600" w:lineRule="exact"/>
        <w:ind w:left="560" w:hangingChars="200" w:hanging="560"/>
        <w:rPr>
          <w:rFonts w:ascii="仿宋_GB2312" w:eastAsia="仿宋_GB2312" w:hAnsi="Times New Roman" w:cs="Times New Roman"/>
          <w:color w:val="000000"/>
          <w:kern w:val="0"/>
          <w:sz w:val="28"/>
          <w:szCs w:val="28"/>
        </w:rPr>
      </w:pPr>
      <w:r w:rsidRPr="00E642F5">
        <w:rPr>
          <w:rFonts w:ascii="楷体_GB2312" w:eastAsia="楷体_GB2312" w:hAnsi="Times New Roman" w:cs="Times New Roman" w:hint="eastAsia"/>
          <w:b/>
          <w:color w:val="000000"/>
          <w:kern w:val="0"/>
          <w:sz w:val="28"/>
          <w:szCs w:val="28"/>
        </w:rPr>
        <w:t>注：</w:t>
      </w:r>
      <w:r w:rsidRPr="00E642F5">
        <w:rPr>
          <w:rFonts w:ascii="仿宋_GB2312" w:eastAsia="仿宋_GB2312" w:hAnsi="Times New Roman" w:cs="Times New Roman" w:hint="eastAsia"/>
          <w:color w:val="000000"/>
          <w:kern w:val="0"/>
          <w:sz w:val="28"/>
          <w:szCs w:val="28"/>
        </w:rPr>
        <w:t>根据有关支持政策，该两项医大高校联合资助指标可分别推荐医大所属二级学院、医院（包括卫生联合单位附一、协和医院）等申报的面上、重点项目。</w:t>
      </w:r>
    </w:p>
    <w:p w:rsidR="00E642F5" w:rsidRPr="00E642F5" w:rsidRDefault="00E642F5" w:rsidP="00E642F5">
      <w:pPr>
        <w:widowControl/>
        <w:spacing w:line="600" w:lineRule="exact"/>
        <w:ind w:firstLineChars="200" w:firstLine="640"/>
        <w:rPr>
          <w:rFonts w:ascii="仿宋_GB2312" w:eastAsia="仿宋_GB2312" w:hAnsi="Times New Roman" w:cs="Times New Roman"/>
          <w:b/>
          <w:color w:val="000000"/>
          <w:kern w:val="0"/>
          <w:sz w:val="32"/>
          <w:szCs w:val="32"/>
        </w:rPr>
      </w:pPr>
      <w:r w:rsidRPr="00E642F5">
        <w:rPr>
          <w:rFonts w:ascii="仿宋_GB2312" w:eastAsia="仿宋_GB2312" w:hAnsi="Times New Roman" w:cs="Times New Roman"/>
          <w:color w:val="000000"/>
          <w:kern w:val="0"/>
          <w:sz w:val="32"/>
          <w:szCs w:val="32"/>
        </w:rPr>
        <w:br w:type="page"/>
      </w:r>
      <w:r w:rsidRPr="00E642F5">
        <w:rPr>
          <w:rFonts w:ascii="仿宋_GB2312" w:eastAsia="仿宋_GB2312" w:hAnsi="Times New Roman" w:cs="Times New Roman" w:hint="eastAsia"/>
          <w:b/>
          <w:color w:val="000000"/>
          <w:kern w:val="0"/>
          <w:sz w:val="32"/>
          <w:szCs w:val="32"/>
        </w:rPr>
        <w:lastRenderedPageBreak/>
        <w:t>表4：省自然科学基金项目（农科联合资助）推荐指标</w:t>
      </w:r>
    </w:p>
    <w:tbl>
      <w:tblPr>
        <w:tblW w:w="0" w:type="auto"/>
        <w:tblInd w:w="93" w:type="dxa"/>
        <w:tblLayout w:type="fixed"/>
        <w:tblLook w:val="0000"/>
      </w:tblPr>
      <w:tblGrid>
        <w:gridCol w:w="1995"/>
        <w:gridCol w:w="4305"/>
        <w:gridCol w:w="2535"/>
      </w:tblGrid>
      <w:tr w:rsidR="00E642F5" w:rsidRPr="00E642F5" w:rsidTr="00E642F5">
        <w:trPr>
          <w:trHeight w:val="390"/>
        </w:trPr>
        <w:tc>
          <w:tcPr>
            <w:tcW w:w="1995" w:type="dxa"/>
            <w:vMerge w:val="restart"/>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bCs/>
                <w:color w:val="000000"/>
                <w:kern w:val="0"/>
                <w:sz w:val="24"/>
                <w:szCs w:val="24"/>
              </w:rPr>
            </w:pPr>
            <w:r w:rsidRPr="00E642F5">
              <w:rPr>
                <w:rFonts w:ascii="仿宋_GB2312" w:eastAsia="仿宋_GB2312" w:hAnsi="宋体" w:cs="宋体" w:hint="eastAsia"/>
                <w:bCs/>
                <w:color w:val="000000"/>
                <w:kern w:val="0"/>
                <w:sz w:val="24"/>
                <w:szCs w:val="24"/>
              </w:rPr>
              <w:t>推荐单位</w:t>
            </w:r>
          </w:p>
        </w:tc>
        <w:tc>
          <w:tcPr>
            <w:tcW w:w="4305" w:type="dxa"/>
            <w:vMerge w:val="restart"/>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bCs/>
                <w:color w:val="000000"/>
                <w:kern w:val="0"/>
                <w:sz w:val="24"/>
                <w:szCs w:val="24"/>
              </w:rPr>
            </w:pPr>
            <w:r w:rsidRPr="00E642F5">
              <w:rPr>
                <w:rFonts w:ascii="仿宋_GB2312" w:eastAsia="仿宋_GB2312" w:hAnsi="宋体" w:cs="宋体" w:hint="eastAsia"/>
                <w:bCs/>
                <w:color w:val="000000"/>
                <w:kern w:val="0"/>
                <w:sz w:val="24"/>
                <w:szCs w:val="24"/>
              </w:rPr>
              <w:t>申报单位</w:t>
            </w:r>
          </w:p>
        </w:tc>
        <w:tc>
          <w:tcPr>
            <w:tcW w:w="2535"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bCs/>
                <w:color w:val="000000"/>
                <w:kern w:val="0"/>
                <w:sz w:val="24"/>
                <w:szCs w:val="24"/>
              </w:rPr>
            </w:pPr>
            <w:r w:rsidRPr="00E642F5">
              <w:rPr>
                <w:rFonts w:ascii="仿宋_GB2312" w:eastAsia="仿宋_GB2312" w:hAnsi="宋体" w:cs="宋体" w:hint="eastAsia"/>
                <w:bCs/>
                <w:color w:val="000000"/>
                <w:kern w:val="0"/>
                <w:sz w:val="24"/>
                <w:szCs w:val="24"/>
              </w:rPr>
              <w:t>面上项目</w:t>
            </w:r>
          </w:p>
        </w:tc>
      </w:tr>
      <w:tr w:rsidR="00E642F5" w:rsidRPr="00E642F5" w:rsidTr="00E642F5">
        <w:trPr>
          <w:trHeight w:val="690"/>
        </w:trPr>
        <w:tc>
          <w:tcPr>
            <w:tcW w:w="1995" w:type="dxa"/>
            <w:vMerge/>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left"/>
              <w:rPr>
                <w:rFonts w:ascii="仿宋_GB2312" w:eastAsia="仿宋_GB2312" w:hAnsi="宋体" w:cs="宋体"/>
                <w:bCs/>
                <w:color w:val="000000"/>
                <w:kern w:val="0"/>
                <w:sz w:val="24"/>
                <w:szCs w:val="24"/>
              </w:rPr>
            </w:pPr>
          </w:p>
        </w:tc>
        <w:tc>
          <w:tcPr>
            <w:tcW w:w="4305" w:type="dxa"/>
            <w:vMerge/>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jc w:val="left"/>
              <w:rPr>
                <w:rFonts w:ascii="仿宋_GB2312" w:eastAsia="仿宋_GB2312" w:hAnsi="宋体" w:cs="宋体"/>
                <w:bCs/>
                <w:color w:val="000000"/>
                <w:kern w:val="0"/>
                <w:sz w:val="24"/>
                <w:szCs w:val="24"/>
              </w:rPr>
            </w:pPr>
          </w:p>
        </w:tc>
        <w:tc>
          <w:tcPr>
            <w:tcW w:w="2535" w:type="dxa"/>
            <w:tcBorders>
              <w:top w:val="nil"/>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指南代码2020J0114</w:t>
            </w:r>
          </w:p>
        </w:tc>
      </w:tr>
      <w:tr w:rsidR="00E642F5" w:rsidRPr="00E642F5" w:rsidTr="00E642F5">
        <w:trPr>
          <w:trHeight w:val="690"/>
        </w:trPr>
        <w:tc>
          <w:tcPr>
            <w:tcW w:w="1995"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省农科院</w:t>
            </w:r>
          </w:p>
        </w:tc>
        <w:tc>
          <w:tcPr>
            <w:tcW w:w="4305"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省农科院及所属单位</w:t>
            </w:r>
          </w:p>
        </w:tc>
        <w:tc>
          <w:tcPr>
            <w:tcW w:w="2535" w:type="dxa"/>
            <w:tcBorders>
              <w:top w:val="nil"/>
              <w:left w:val="nil"/>
              <w:bottom w:val="single" w:sz="4" w:space="0" w:color="auto"/>
              <w:right w:val="single" w:sz="4" w:space="0" w:color="auto"/>
            </w:tcBorders>
            <w:vAlign w:val="center"/>
          </w:tcPr>
          <w:p w:rsidR="00E642F5" w:rsidRPr="00E642F5" w:rsidRDefault="00E642F5" w:rsidP="00E642F5">
            <w:pPr>
              <w:widowControl/>
              <w:spacing w:line="34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100</w:t>
            </w:r>
          </w:p>
        </w:tc>
      </w:tr>
      <w:tr w:rsidR="00E642F5" w:rsidRPr="00E642F5" w:rsidTr="00E642F5">
        <w:trPr>
          <w:trHeight w:val="690"/>
        </w:trPr>
        <w:tc>
          <w:tcPr>
            <w:tcW w:w="1995"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设区市科技局（不含厦门市）</w:t>
            </w:r>
          </w:p>
        </w:tc>
        <w:tc>
          <w:tcPr>
            <w:tcW w:w="4305"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本设区市（不含县市区）农科所（院）及福州市蔬菜研究所</w:t>
            </w:r>
          </w:p>
        </w:tc>
        <w:tc>
          <w:tcPr>
            <w:tcW w:w="2535"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40" w:lineRule="exac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（推荐指标包含在表1本设区市面上非联合指标中，指南代码按表1填面上非联合2020J0111）</w:t>
            </w:r>
          </w:p>
        </w:tc>
      </w:tr>
    </w:tbl>
    <w:p w:rsidR="00E642F5" w:rsidRPr="00E642F5" w:rsidRDefault="00E642F5" w:rsidP="00E642F5">
      <w:pPr>
        <w:spacing w:line="600" w:lineRule="exact"/>
        <w:jc w:val="center"/>
        <w:rPr>
          <w:rFonts w:ascii="宋体" w:eastAsia="宋体" w:hAnsi="宋体" w:cs="Times New Roman"/>
          <w:b/>
          <w:sz w:val="36"/>
          <w:szCs w:val="36"/>
        </w:rPr>
      </w:pPr>
    </w:p>
    <w:p w:rsidR="00E642F5" w:rsidRPr="00E642F5" w:rsidRDefault="00E642F5" w:rsidP="00E642F5">
      <w:pPr>
        <w:spacing w:line="600" w:lineRule="exact"/>
        <w:jc w:val="center"/>
        <w:rPr>
          <w:rFonts w:ascii="宋体" w:eastAsia="宋体" w:hAnsi="宋体" w:cs="Times New Roman"/>
          <w:b/>
          <w:sz w:val="32"/>
          <w:szCs w:val="32"/>
        </w:rPr>
      </w:pPr>
      <w:r w:rsidRPr="00E642F5">
        <w:rPr>
          <w:rFonts w:ascii="宋体" w:eastAsia="宋体" w:hAnsi="宋体" w:cs="Times New Roman" w:hint="eastAsia"/>
          <w:b/>
          <w:sz w:val="32"/>
          <w:szCs w:val="32"/>
        </w:rPr>
        <w:t>2020年度省自然科学基金项目申报代码总表</w:t>
      </w:r>
    </w:p>
    <w:p w:rsidR="00E642F5" w:rsidRPr="00E642F5" w:rsidRDefault="00E642F5" w:rsidP="00E642F5">
      <w:pPr>
        <w:ind w:firstLineChars="100" w:firstLine="300"/>
        <w:rPr>
          <w:rFonts w:ascii="宋体" w:eastAsia="宋体" w:hAnsi="宋体" w:cs="Times New Roman"/>
          <w:sz w:val="30"/>
          <w:szCs w:val="30"/>
        </w:rPr>
      </w:pPr>
      <w:r w:rsidRPr="00E642F5">
        <w:rPr>
          <w:rFonts w:ascii="仿宋_GB2312" w:eastAsia="仿宋_GB2312" w:hAnsi="Times New Roman" w:cs="Times New Roman" w:hint="eastAsia"/>
          <w:sz w:val="30"/>
          <w:szCs w:val="30"/>
        </w:rPr>
        <w:t>* 联合资助单位申报项目注意正确选择代码</w:t>
      </w:r>
    </w:p>
    <w:tbl>
      <w:tblPr>
        <w:tblW w:w="0" w:type="auto"/>
        <w:jc w:val="center"/>
        <w:tblLayout w:type="fixed"/>
        <w:tblCellMar>
          <w:left w:w="0" w:type="dxa"/>
          <w:right w:w="0" w:type="dxa"/>
        </w:tblCellMar>
        <w:tblLook w:val="0000"/>
      </w:tblPr>
      <w:tblGrid>
        <w:gridCol w:w="1189"/>
        <w:gridCol w:w="1457"/>
        <w:gridCol w:w="1469"/>
        <w:gridCol w:w="3162"/>
        <w:gridCol w:w="1526"/>
      </w:tblGrid>
      <w:tr w:rsidR="00E642F5" w:rsidRPr="00E642F5" w:rsidTr="00E642F5">
        <w:trPr>
          <w:trHeight w:val="800"/>
          <w:jc w:val="center"/>
        </w:trPr>
        <w:tc>
          <w:tcPr>
            <w:tcW w:w="11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642F5" w:rsidRPr="00E642F5" w:rsidRDefault="00E642F5" w:rsidP="00E642F5">
            <w:pPr>
              <w:widowControl/>
              <w:snapToGrid w:val="0"/>
              <w:spacing w:line="340" w:lineRule="exact"/>
              <w:jc w:val="center"/>
              <w:rPr>
                <w:rFonts w:ascii="Times New Roman" w:eastAsia="仿宋_GB2312" w:hAnsi="Times New Roman" w:cs="Times New Roman"/>
                <w:b/>
                <w:color w:val="000000"/>
                <w:kern w:val="0"/>
                <w:sz w:val="28"/>
                <w:szCs w:val="28"/>
              </w:rPr>
            </w:pPr>
            <w:r w:rsidRPr="00E642F5">
              <w:rPr>
                <w:rFonts w:ascii="仿宋_GB2312" w:eastAsia="仿宋_GB2312" w:hAnsi="Times New Roman" w:cs="Times New Roman" w:hint="eastAsia"/>
                <w:b/>
                <w:color w:val="000000"/>
                <w:kern w:val="0"/>
                <w:sz w:val="28"/>
                <w:szCs w:val="28"/>
              </w:rPr>
              <w:t>业务处</w:t>
            </w:r>
          </w:p>
        </w:tc>
        <w:tc>
          <w:tcPr>
            <w:tcW w:w="14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642F5" w:rsidRPr="00E642F5" w:rsidRDefault="00E642F5" w:rsidP="00E642F5">
            <w:pPr>
              <w:widowControl/>
              <w:snapToGrid w:val="0"/>
              <w:spacing w:line="340" w:lineRule="exact"/>
              <w:jc w:val="center"/>
              <w:rPr>
                <w:rFonts w:ascii="Times New Roman" w:eastAsia="仿宋_GB2312" w:hAnsi="Times New Roman" w:cs="Times New Roman"/>
                <w:b/>
                <w:color w:val="000000"/>
                <w:kern w:val="0"/>
                <w:sz w:val="28"/>
                <w:szCs w:val="28"/>
              </w:rPr>
            </w:pPr>
            <w:r w:rsidRPr="00E642F5">
              <w:rPr>
                <w:rFonts w:ascii="仿宋_GB2312" w:eastAsia="仿宋_GB2312" w:hAnsi="Times New Roman" w:cs="Times New Roman" w:hint="eastAsia"/>
                <w:b/>
                <w:color w:val="000000"/>
                <w:kern w:val="0"/>
                <w:sz w:val="28"/>
                <w:szCs w:val="28"/>
              </w:rPr>
              <w:t>计划类别</w:t>
            </w:r>
          </w:p>
        </w:tc>
        <w:tc>
          <w:tcPr>
            <w:tcW w:w="14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642F5" w:rsidRPr="00E642F5" w:rsidRDefault="00E642F5" w:rsidP="00E642F5">
            <w:pPr>
              <w:widowControl/>
              <w:snapToGrid w:val="0"/>
              <w:spacing w:line="340" w:lineRule="exact"/>
              <w:jc w:val="center"/>
              <w:rPr>
                <w:rFonts w:ascii="Times New Roman" w:eastAsia="仿宋_GB2312" w:hAnsi="Times New Roman" w:cs="Times New Roman"/>
                <w:b/>
                <w:color w:val="000000"/>
                <w:kern w:val="0"/>
                <w:sz w:val="28"/>
                <w:szCs w:val="28"/>
              </w:rPr>
            </w:pPr>
            <w:r w:rsidRPr="00E642F5">
              <w:rPr>
                <w:rFonts w:ascii="仿宋_GB2312" w:eastAsia="仿宋_GB2312" w:hAnsi="Times New Roman" w:cs="Times New Roman" w:hint="eastAsia"/>
                <w:b/>
                <w:color w:val="000000"/>
                <w:kern w:val="0"/>
                <w:sz w:val="28"/>
                <w:szCs w:val="28"/>
              </w:rPr>
              <w:t>项目类型</w:t>
            </w:r>
          </w:p>
        </w:tc>
        <w:tc>
          <w:tcPr>
            <w:tcW w:w="3162"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E642F5" w:rsidRPr="00E642F5" w:rsidRDefault="00E642F5" w:rsidP="00E642F5">
            <w:pPr>
              <w:widowControl/>
              <w:snapToGrid w:val="0"/>
              <w:spacing w:line="340" w:lineRule="exact"/>
              <w:jc w:val="center"/>
              <w:rPr>
                <w:rFonts w:ascii="Times New Roman" w:eastAsia="仿宋_GB2312" w:hAnsi="Times New Roman" w:cs="Times New Roman"/>
                <w:b/>
                <w:color w:val="000000"/>
                <w:kern w:val="0"/>
                <w:sz w:val="28"/>
                <w:szCs w:val="28"/>
              </w:rPr>
            </w:pPr>
            <w:r w:rsidRPr="00E642F5">
              <w:rPr>
                <w:rFonts w:ascii="仿宋_GB2312" w:eastAsia="仿宋_GB2312" w:hAnsi="Times New Roman" w:cs="Times New Roman" w:hint="eastAsia"/>
                <w:b/>
                <w:color w:val="000000"/>
                <w:kern w:val="0"/>
                <w:sz w:val="28"/>
                <w:szCs w:val="28"/>
              </w:rPr>
              <w:t>优先主题</w:t>
            </w:r>
          </w:p>
        </w:tc>
        <w:tc>
          <w:tcPr>
            <w:tcW w:w="1526" w:type="dxa"/>
            <w:tcBorders>
              <w:top w:val="single" w:sz="8" w:space="0" w:color="auto"/>
              <w:left w:val="single" w:sz="4" w:space="0" w:color="auto"/>
              <w:bottom w:val="single" w:sz="8" w:space="0" w:color="auto"/>
              <w:right w:val="single" w:sz="8" w:space="0" w:color="auto"/>
            </w:tcBorders>
            <w:vAlign w:val="center"/>
          </w:tcPr>
          <w:p w:rsidR="00E642F5" w:rsidRPr="00E642F5" w:rsidRDefault="00E642F5" w:rsidP="00E642F5">
            <w:pPr>
              <w:widowControl/>
              <w:snapToGrid w:val="0"/>
              <w:spacing w:line="340" w:lineRule="exact"/>
              <w:jc w:val="center"/>
              <w:rPr>
                <w:rFonts w:ascii="仿宋_GB2312" w:eastAsia="仿宋_GB2312" w:hAnsi="Times New Roman" w:cs="Times New Roman"/>
                <w:b/>
                <w:color w:val="000000"/>
                <w:kern w:val="0"/>
                <w:sz w:val="28"/>
                <w:szCs w:val="28"/>
              </w:rPr>
            </w:pPr>
            <w:r w:rsidRPr="00E642F5">
              <w:rPr>
                <w:rFonts w:ascii="仿宋_GB2312" w:eastAsia="仿宋_GB2312" w:hAnsi="Times New Roman" w:cs="Times New Roman" w:hint="eastAsia"/>
                <w:b/>
                <w:color w:val="000000"/>
                <w:kern w:val="0"/>
                <w:sz w:val="28"/>
                <w:szCs w:val="28"/>
              </w:rPr>
              <w:t>指南代码</w:t>
            </w:r>
          </w:p>
        </w:tc>
      </w:tr>
      <w:tr w:rsidR="00E642F5" w:rsidRPr="00E642F5" w:rsidTr="00E642F5">
        <w:trPr>
          <w:trHeight w:val="402"/>
          <w:jc w:val="center"/>
        </w:trPr>
        <w:tc>
          <w:tcPr>
            <w:tcW w:w="1189"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rsidR="00E642F5" w:rsidRPr="00E642F5" w:rsidRDefault="00E642F5" w:rsidP="00E642F5">
            <w:pPr>
              <w:snapToGrid w:val="0"/>
              <w:spacing w:line="340" w:lineRule="exact"/>
              <w:rPr>
                <w:rFonts w:ascii="仿宋_GB2312" w:eastAsia="仿宋_GB2312" w:hAnsi="Times New Roman" w:cs="Times New Roman"/>
                <w:color w:val="000000"/>
                <w:kern w:val="0"/>
                <w:sz w:val="24"/>
                <w:szCs w:val="24"/>
              </w:rPr>
            </w:pPr>
            <w:r w:rsidRPr="00E642F5">
              <w:rPr>
                <w:rFonts w:ascii="仿宋_GB2312" w:eastAsia="仿宋_GB2312" w:hAnsi="Times New Roman" w:cs="Times New Roman" w:hint="eastAsia"/>
                <w:color w:val="000000"/>
                <w:kern w:val="0"/>
                <w:sz w:val="24"/>
                <w:szCs w:val="24"/>
              </w:rPr>
              <w:t>基础研究处</w:t>
            </w:r>
          </w:p>
        </w:tc>
        <w:tc>
          <w:tcPr>
            <w:tcW w:w="1457"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rsidR="00E642F5" w:rsidRPr="00E642F5" w:rsidRDefault="00E642F5" w:rsidP="00E642F5">
            <w:pPr>
              <w:snapToGrid w:val="0"/>
              <w:spacing w:line="340" w:lineRule="exact"/>
              <w:rPr>
                <w:rFonts w:ascii="仿宋_GB2312" w:eastAsia="仿宋_GB2312" w:hAnsi="Times New Roman" w:cs="Times New Roman"/>
                <w:color w:val="000000"/>
                <w:sz w:val="24"/>
                <w:szCs w:val="24"/>
              </w:rPr>
            </w:pPr>
            <w:r w:rsidRPr="00E642F5">
              <w:rPr>
                <w:rFonts w:ascii="仿宋_GB2312" w:eastAsia="仿宋_GB2312" w:hAnsi="Times New Roman" w:cs="Times New Roman" w:hint="eastAsia"/>
                <w:color w:val="000000"/>
                <w:sz w:val="24"/>
                <w:szCs w:val="24"/>
              </w:rPr>
              <w:t>基础研究与高校产学合作计划</w:t>
            </w:r>
          </w:p>
        </w:tc>
        <w:tc>
          <w:tcPr>
            <w:tcW w:w="1469"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rsidR="00E642F5" w:rsidRPr="00E642F5" w:rsidRDefault="00E642F5" w:rsidP="00E642F5">
            <w:pPr>
              <w:snapToGrid w:val="0"/>
              <w:spacing w:line="340" w:lineRule="exact"/>
              <w:jc w:val="center"/>
              <w:rPr>
                <w:rFonts w:ascii="仿宋_GB2312" w:eastAsia="仿宋_GB2312" w:hAnsi="Times New Roman" w:cs="Times New Roman"/>
                <w:color w:val="000000"/>
                <w:kern w:val="0"/>
                <w:sz w:val="24"/>
                <w:szCs w:val="24"/>
              </w:rPr>
            </w:pPr>
            <w:r w:rsidRPr="00E642F5">
              <w:rPr>
                <w:rFonts w:ascii="仿宋_GB2312" w:eastAsia="仿宋_GB2312" w:hAnsi="Times New Roman" w:cs="Times New Roman" w:hint="eastAsia"/>
                <w:color w:val="000000"/>
                <w:kern w:val="0"/>
                <w:sz w:val="24"/>
                <w:szCs w:val="24"/>
              </w:rPr>
              <w:t>自然科学基金项目</w:t>
            </w:r>
          </w:p>
        </w:tc>
        <w:tc>
          <w:tcPr>
            <w:tcW w:w="31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642F5" w:rsidRPr="00E642F5" w:rsidRDefault="00E642F5" w:rsidP="00E642F5">
            <w:pPr>
              <w:widowControl/>
              <w:snapToGrid w:val="0"/>
              <w:spacing w:line="340" w:lineRule="exact"/>
              <w:rPr>
                <w:rFonts w:ascii="仿宋_GB2312" w:eastAsia="仿宋_GB2312" w:hAnsi="Times New Roman" w:cs="Times New Roman"/>
                <w:color w:val="000000"/>
                <w:kern w:val="0"/>
                <w:sz w:val="24"/>
                <w:szCs w:val="24"/>
              </w:rPr>
            </w:pPr>
            <w:r w:rsidRPr="00E642F5">
              <w:rPr>
                <w:rFonts w:ascii="仿宋_GB2312" w:eastAsia="仿宋_GB2312" w:hAnsi="Times New Roman" w:cs="Times New Roman" w:hint="eastAsia"/>
                <w:color w:val="000000"/>
                <w:kern w:val="0"/>
                <w:sz w:val="24"/>
                <w:szCs w:val="24"/>
              </w:rPr>
              <w:t>面上项目（非联合资助）</w:t>
            </w:r>
          </w:p>
        </w:tc>
        <w:tc>
          <w:tcPr>
            <w:tcW w:w="1526" w:type="dxa"/>
            <w:tcBorders>
              <w:top w:val="single" w:sz="8" w:space="0" w:color="auto"/>
              <w:left w:val="single" w:sz="8" w:space="0" w:color="auto"/>
              <w:bottom w:val="single" w:sz="8" w:space="0" w:color="auto"/>
              <w:right w:val="single" w:sz="8" w:space="0" w:color="auto"/>
            </w:tcBorders>
            <w:vAlign w:val="center"/>
          </w:tcPr>
          <w:p w:rsidR="00E642F5" w:rsidRPr="00E642F5" w:rsidRDefault="00E642F5" w:rsidP="00E642F5">
            <w:pPr>
              <w:widowControl/>
              <w:snapToGrid w:val="0"/>
              <w:spacing w:line="340" w:lineRule="exact"/>
              <w:jc w:val="center"/>
              <w:rPr>
                <w:rFonts w:ascii="仿宋_GB2312" w:eastAsia="仿宋_GB2312" w:hAnsi="Times New Roman" w:cs="Times New Roman"/>
                <w:color w:val="000000"/>
                <w:kern w:val="0"/>
                <w:sz w:val="24"/>
                <w:szCs w:val="24"/>
              </w:rPr>
            </w:pPr>
            <w:r w:rsidRPr="00E642F5">
              <w:rPr>
                <w:rFonts w:ascii="仿宋_GB2312" w:eastAsia="仿宋_GB2312" w:hAnsi="Times New Roman" w:cs="Times New Roman" w:hint="eastAsia"/>
                <w:color w:val="000000"/>
                <w:kern w:val="0"/>
                <w:sz w:val="24"/>
                <w:szCs w:val="24"/>
              </w:rPr>
              <w:t>2020J0111</w:t>
            </w:r>
          </w:p>
        </w:tc>
      </w:tr>
      <w:tr w:rsidR="00E642F5" w:rsidRPr="00E642F5" w:rsidTr="00E642F5">
        <w:trPr>
          <w:trHeight w:val="402"/>
          <w:jc w:val="center"/>
        </w:trPr>
        <w:tc>
          <w:tcPr>
            <w:tcW w:w="1189" w:type="dxa"/>
            <w:vMerge/>
            <w:tcBorders>
              <w:top w:val="nil"/>
              <w:left w:val="single" w:sz="8" w:space="0" w:color="auto"/>
              <w:right w:val="single" w:sz="8" w:space="0" w:color="auto"/>
            </w:tcBorders>
            <w:tcMar>
              <w:top w:w="0" w:type="dxa"/>
              <w:left w:w="108" w:type="dxa"/>
              <w:bottom w:w="0" w:type="dxa"/>
              <w:right w:w="108" w:type="dxa"/>
            </w:tcMar>
            <w:vAlign w:val="center"/>
          </w:tcPr>
          <w:p w:rsidR="00E642F5" w:rsidRPr="00E642F5" w:rsidRDefault="00E642F5" w:rsidP="00E642F5">
            <w:pPr>
              <w:snapToGrid w:val="0"/>
              <w:spacing w:line="340" w:lineRule="exact"/>
              <w:rPr>
                <w:rFonts w:ascii="仿宋_GB2312" w:eastAsia="仿宋_GB2312" w:hAnsi="Times New Roman" w:cs="Times New Roman"/>
                <w:color w:val="000000"/>
                <w:kern w:val="0"/>
                <w:sz w:val="24"/>
                <w:szCs w:val="24"/>
              </w:rPr>
            </w:pPr>
          </w:p>
        </w:tc>
        <w:tc>
          <w:tcPr>
            <w:tcW w:w="1457" w:type="dxa"/>
            <w:vMerge/>
            <w:tcBorders>
              <w:top w:val="nil"/>
              <w:left w:val="single" w:sz="8" w:space="0" w:color="auto"/>
              <w:right w:val="single" w:sz="8" w:space="0" w:color="auto"/>
            </w:tcBorders>
            <w:tcMar>
              <w:top w:w="0" w:type="dxa"/>
              <w:left w:w="108" w:type="dxa"/>
              <w:bottom w:w="0" w:type="dxa"/>
              <w:right w:w="108" w:type="dxa"/>
            </w:tcMar>
            <w:vAlign w:val="center"/>
          </w:tcPr>
          <w:p w:rsidR="00E642F5" w:rsidRPr="00E642F5" w:rsidRDefault="00E642F5" w:rsidP="00E642F5">
            <w:pPr>
              <w:snapToGrid w:val="0"/>
              <w:spacing w:line="340" w:lineRule="exact"/>
              <w:rPr>
                <w:rFonts w:ascii="仿宋_GB2312" w:eastAsia="仿宋_GB2312" w:hAnsi="Times New Roman" w:cs="Times New Roman"/>
                <w:color w:val="000000"/>
                <w:szCs w:val="21"/>
              </w:rPr>
            </w:pPr>
          </w:p>
        </w:tc>
        <w:tc>
          <w:tcPr>
            <w:tcW w:w="1469" w:type="dxa"/>
            <w:vMerge/>
            <w:tcBorders>
              <w:top w:val="nil"/>
              <w:left w:val="single" w:sz="8" w:space="0" w:color="auto"/>
              <w:right w:val="single" w:sz="8" w:space="0" w:color="auto"/>
            </w:tcBorders>
            <w:tcMar>
              <w:top w:w="0" w:type="dxa"/>
              <w:left w:w="108" w:type="dxa"/>
              <w:bottom w:w="0" w:type="dxa"/>
              <w:right w:w="108" w:type="dxa"/>
            </w:tcMar>
            <w:vAlign w:val="center"/>
          </w:tcPr>
          <w:p w:rsidR="00E642F5" w:rsidRPr="00E642F5" w:rsidRDefault="00E642F5" w:rsidP="00E642F5">
            <w:pPr>
              <w:snapToGrid w:val="0"/>
              <w:spacing w:line="340" w:lineRule="exact"/>
              <w:jc w:val="center"/>
              <w:rPr>
                <w:rFonts w:ascii="仿宋_GB2312" w:eastAsia="仿宋_GB2312" w:hAnsi="Times New Roman" w:cs="Times New Roman"/>
                <w:color w:val="000000"/>
                <w:kern w:val="0"/>
                <w:sz w:val="24"/>
                <w:szCs w:val="24"/>
              </w:rPr>
            </w:pPr>
          </w:p>
        </w:tc>
        <w:tc>
          <w:tcPr>
            <w:tcW w:w="31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42F5" w:rsidRPr="00E642F5" w:rsidRDefault="00E642F5" w:rsidP="00E642F5">
            <w:pPr>
              <w:widowControl/>
              <w:snapToGrid w:val="0"/>
              <w:spacing w:line="340" w:lineRule="exact"/>
              <w:rPr>
                <w:rFonts w:ascii="Times New Roman" w:eastAsia="仿宋_GB2312" w:hAnsi="Times New Roman" w:cs="Times New Roman"/>
                <w:color w:val="000000"/>
                <w:kern w:val="0"/>
                <w:sz w:val="32"/>
                <w:szCs w:val="32"/>
              </w:rPr>
            </w:pPr>
            <w:r w:rsidRPr="00E642F5">
              <w:rPr>
                <w:rFonts w:ascii="仿宋_GB2312" w:eastAsia="仿宋_GB2312" w:hAnsi="Times New Roman" w:cs="Times New Roman" w:hint="eastAsia"/>
                <w:color w:val="000000"/>
                <w:kern w:val="0"/>
                <w:sz w:val="24"/>
                <w:szCs w:val="24"/>
              </w:rPr>
              <w:t>面上项目（卫生联合资助）</w:t>
            </w:r>
          </w:p>
        </w:tc>
        <w:tc>
          <w:tcPr>
            <w:tcW w:w="1526" w:type="dxa"/>
            <w:tcBorders>
              <w:top w:val="nil"/>
              <w:left w:val="single" w:sz="8" w:space="0" w:color="auto"/>
              <w:bottom w:val="single" w:sz="8" w:space="0" w:color="auto"/>
              <w:right w:val="single" w:sz="8" w:space="0" w:color="auto"/>
            </w:tcBorders>
            <w:vAlign w:val="center"/>
          </w:tcPr>
          <w:p w:rsidR="00E642F5" w:rsidRPr="00E642F5" w:rsidRDefault="00E642F5" w:rsidP="00E642F5">
            <w:pPr>
              <w:widowControl/>
              <w:snapToGrid w:val="0"/>
              <w:spacing w:line="340" w:lineRule="exact"/>
              <w:jc w:val="center"/>
              <w:rPr>
                <w:rFonts w:ascii="Times New Roman" w:eastAsia="仿宋_GB2312" w:hAnsi="Times New Roman" w:cs="Times New Roman"/>
                <w:color w:val="000000"/>
                <w:kern w:val="0"/>
                <w:sz w:val="32"/>
                <w:szCs w:val="32"/>
              </w:rPr>
            </w:pPr>
            <w:r w:rsidRPr="00E642F5">
              <w:rPr>
                <w:rFonts w:ascii="仿宋_GB2312" w:eastAsia="仿宋_GB2312" w:hAnsi="Times New Roman" w:cs="Times New Roman" w:hint="eastAsia"/>
                <w:color w:val="000000"/>
                <w:kern w:val="0"/>
                <w:sz w:val="24"/>
                <w:szCs w:val="24"/>
              </w:rPr>
              <w:t>2020J0112</w:t>
            </w:r>
          </w:p>
        </w:tc>
      </w:tr>
      <w:tr w:rsidR="00E642F5" w:rsidRPr="00E642F5" w:rsidTr="00E642F5">
        <w:trPr>
          <w:trHeight w:val="402"/>
          <w:jc w:val="center"/>
        </w:trPr>
        <w:tc>
          <w:tcPr>
            <w:tcW w:w="1189" w:type="dxa"/>
            <w:vMerge/>
            <w:tcBorders>
              <w:top w:val="nil"/>
              <w:left w:val="single" w:sz="8" w:space="0" w:color="auto"/>
              <w:right w:val="single" w:sz="8" w:space="0" w:color="auto"/>
            </w:tcBorders>
            <w:tcMar>
              <w:top w:w="0" w:type="dxa"/>
              <w:left w:w="108" w:type="dxa"/>
              <w:bottom w:w="0" w:type="dxa"/>
              <w:right w:w="108" w:type="dxa"/>
            </w:tcMar>
            <w:vAlign w:val="center"/>
          </w:tcPr>
          <w:p w:rsidR="00E642F5" w:rsidRPr="00E642F5" w:rsidRDefault="00E642F5" w:rsidP="00E642F5">
            <w:pPr>
              <w:snapToGrid w:val="0"/>
              <w:spacing w:line="340" w:lineRule="exact"/>
              <w:rPr>
                <w:rFonts w:ascii="仿宋_GB2312" w:eastAsia="仿宋_GB2312" w:hAnsi="Times New Roman" w:cs="Times New Roman"/>
                <w:color w:val="000000"/>
                <w:kern w:val="0"/>
                <w:sz w:val="24"/>
                <w:szCs w:val="24"/>
              </w:rPr>
            </w:pPr>
          </w:p>
        </w:tc>
        <w:tc>
          <w:tcPr>
            <w:tcW w:w="1457" w:type="dxa"/>
            <w:vMerge/>
            <w:tcBorders>
              <w:top w:val="nil"/>
              <w:left w:val="single" w:sz="8" w:space="0" w:color="auto"/>
              <w:right w:val="single" w:sz="8" w:space="0" w:color="auto"/>
            </w:tcBorders>
            <w:tcMar>
              <w:top w:w="0" w:type="dxa"/>
              <w:left w:w="108" w:type="dxa"/>
              <w:bottom w:w="0" w:type="dxa"/>
              <w:right w:w="108" w:type="dxa"/>
            </w:tcMar>
            <w:vAlign w:val="center"/>
          </w:tcPr>
          <w:p w:rsidR="00E642F5" w:rsidRPr="00E642F5" w:rsidRDefault="00E642F5" w:rsidP="00E642F5">
            <w:pPr>
              <w:snapToGrid w:val="0"/>
              <w:spacing w:line="340" w:lineRule="exact"/>
              <w:rPr>
                <w:rFonts w:ascii="仿宋_GB2312" w:eastAsia="仿宋_GB2312" w:hAnsi="Times New Roman" w:cs="Times New Roman"/>
                <w:color w:val="000000"/>
                <w:szCs w:val="21"/>
              </w:rPr>
            </w:pPr>
          </w:p>
        </w:tc>
        <w:tc>
          <w:tcPr>
            <w:tcW w:w="1469" w:type="dxa"/>
            <w:vMerge/>
            <w:tcBorders>
              <w:top w:val="nil"/>
              <w:left w:val="single" w:sz="8" w:space="0" w:color="auto"/>
              <w:right w:val="single" w:sz="8" w:space="0" w:color="auto"/>
            </w:tcBorders>
            <w:tcMar>
              <w:top w:w="0" w:type="dxa"/>
              <w:left w:w="108" w:type="dxa"/>
              <w:bottom w:w="0" w:type="dxa"/>
              <w:right w:w="108" w:type="dxa"/>
            </w:tcMar>
            <w:vAlign w:val="center"/>
          </w:tcPr>
          <w:p w:rsidR="00E642F5" w:rsidRPr="00E642F5" w:rsidRDefault="00E642F5" w:rsidP="00E642F5">
            <w:pPr>
              <w:snapToGrid w:val="0"/>
              <w:spacing w:line="340" w:lineRule="exact"/>
              <w:jc w:val="center"/>
              <w:rPr>
                <w:rFonts w:ascii="仿宋_GB2312" w:eastAsia="仿宋_GB2312" w:hAnsi="Times New Roman" w:cs="Times New Roman"/>
                <w:color w:val="000000"/>
                <w:kern w:val="0"/>
                <w:sz w:val="24"/>
                <w:szCs w:val="24"/>
              </w:rPr>
            </w:pPr>
          </w:p>
        </w:tc>
        <w:tc>
          <w:tcPr>
            <w:tcW w:w="31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42F5" w:rsidRPr="00E642F5" w:rsidRDefault="00E642F5" w:rsidP="00E642F5">
            <w:pPr>
              <w:widowControl/>
              <w:snapToGrid w:val="0"/>
              <w:spacing w:line="340" w:lineRule="exact"/>
              <w:rPr>
                <w:rFonts w:ascii="Times New Roman" w:eastAsia="仿宋_GB2312" w:hAnsi="Times New Roman" w:cs="Times New Roman"/>
                <w:color w:val="000000"/>
                <w:kern w:val="0"/>
                <w:sz w:val="32"/>
                <w:szCs w:val="32"/>
              </w:rPr>
            </w:pPr>
            <w:r w:rsidRPr="00E642F5">
              <w:rPr>
                <w:rFonts w:ascii="仿宋_GB2312" w:eastAsia="仿宋_GB2312" w:hAnsi="Times New Roman" w:cs="Times New Roman" w:hint="eastAsia"/>
                <w:color w:val="000000"/>
                <w:kern w:val="0"/>
                <w:sz w:val="24"/>
                <w:szCs w:val="24"/>
              </w:rPr>
              <w:t>面上项目（高校联合资助）</w:t>
            </w:r>
          </w:p>
        </w:tc>
        <w:tc>
          <w:tcPr>
            <w:tcW w:w="1526" w:type="dxa"/>
            <w:tcBorders>
              <w:top w:val="nil"/>
              <w:left w:val="single" w:sz="8" w:space="0" w:color="auto"/>
              <w:bottom w:val="single" w:sz="8" w:space="0" w:color="auto"/>
              <w:right w:val="single" w:sz="8" w:space="0" w:color="auto"/>
            </w:tcBorders>
            <w:vAlign w:val="center"/>
          </w:tcPr>
          <w:p w:rsidR="00E642F5" w:rsidRPr="00E642F5" w:rsidRDefault="00E642F5" w:rsidP="00E642F5">
            <w:pPr>
              <w:widowControl/>
              <w:snapToGrid w:val="0"/>
              <w:spacing w:line="340" w:lineRule="exact"/>
              <w:jc w:val="center"/>
              <w:rPr>
                <w:rFonts w:ascii="Times New Roman" w:eastAsia="仿宋_GB2312" w:hAnsi="Times New Roman" w:cs="Times New Roman"/>
                <w:color w:val="000000"/>
                <w:kern w:val="0"/>
                <w:sz w:val="32"/>
                <w:szCs w:val="32"/>
              </w:rPr>
            </w:pPr>
            <w:r w:rsidRPr="00E642F5">
              <w:rPr>
                <w:rFonts w:ascii="仿宋_GB2312" w:eastAsia="仿宋_GB2312" w:hAnsi="Times New Roman" w:cs="Times New Roman" w:hint="eastAsia"/>
                <w:color w:val="000000"/>
                <w:kern w:val="0"/>
                <w:sz w:val="24"/>
                <w:szCs w:val="24"/>
              </w:rPr>
              <w:t>2020J0113</w:t>
            </w:r>
          </w:p>
        </w:tc>
      </w:tr>
      <w:tr w:rsidR="00E642F5" w:rsidRPr="00E642F5" w:rsidTr="00E642F5">
        <w:trPr>
          <w:trHeight w:val="402"/>
          <w:jc w:val="center"/>
        </w:trPr>
        <w:tc>
          <w:tcPr>
            <w:tcW w:w="1189" w:type="dxa"/>
            <w:vMerge/>
            <w:tcBorders>
              <w:top w:val="nil"/>
              <w:left w:val="single" w:sz="8" w:space="0" w:color="auto"/>
              <w:right w:val="single" w:sz="8" w:space="0" w:color="auto"/>
            </w:tcBorders>
            <w:tcMar>
              <w:top w:w="0" w:type="dxa"/>
              <w:left w:w="108" w:type="dxa"/>
              <w:bottom w:w="0" w:type="dxa"/>
              <w:right w:w="108" w:type="dxa"/>
            </w:tcMar>
            <w:vAlign w:val="center"/>
          </w:tcPr>
          <w:p w:rsidR="00E642F5" w:rsidRPr="00E642F5" w:rsidRDefault="00E642F5" w:rsidP="00E642F5">
            <w:pPr>
              <w:snapToGrid w:val="0"/>
              <w:spacing w:line="340" w:lineRule="exact"/>
              <w:rPr>
                <w:rFonts w:ascii="仿宋_GB2312" w:eastAsia="仿宋_GB2312" w:hAnsi="Times New Roman" w:cs="Times New Roman"/>
                <w:color w:val="000000"/>
                <w:kern w:val="0"/>
                <w:sz w:val="24"/>
                <w:szCs w:val="24"/>
              </w:rPr>
            </w:pPr>
          </w:p>
        </w:tc>
        <w:tc>
          <w:tcPr>
            <w:tcW w:w="1457" w:type="dxa"/>
            <w:vMerge/>
            <w:tcBorders>
              <w:top w:val="nil"/>
              <w:left w:val="single" w:sz="8" w:space="0" w:color="auto"/>
              <w:right w:val="single" w:sz="8" w:space="0" w:color="auto"/>
            </w:tcBorders>
            <w:tcMar>
              <w:top w:w="0" w:type="dxa"/>
              <w:left w:w="108" w:type="dxa"/>
              <w:bottom w:w="0" w:type="dxa"/>
              <w:right w:w="108" w:type="dxa"/>
            </w:tcMar>
            <w:vAlign w:val="center"/>
          </w:tcPr>
          <w:p w:rsidR="00E642F5" w:rsidRPr="00E642F5" w:rsidRDefault="00E642F5" w:rsidP="00E642F5">
            <w:pPr>
              <w:snapToGrid w:val="0"/>
              <w:spacing w:line="340" w:lineRule="exact"/>
              <w:rPr>
                <w:rFonts w:ascii="仿宋_GB2312" w:eastAsia="仿宋_GB2312" w:hAnsi="Times New Roman" w:cs="Times New Roman"/>
                <w:color w:val="000000"/>
                <w:szCs w:val="21"/>
              </w:rPr>
            </w:pPr>
          </w:p>
        </w:tc>
        <w:tc>
          <w:tcPr>
            <w:tcW w:w="1469" w:type="dxa"/>
            <w:vMerge/>
            <w:tcBorders>
              <w:top w:val="nil"/>
              <w:left w:val="single" w:sz="8" w:space="0" w:color="auto"/>
              <w:right w:val="single" w:sz="8" w:space="0" w:color="auto"/>
            </w:tcBorders>
            <w:tcMar>
              <w:top w:w="0" w:type="dxa"/>
              <w:left w:w="108" w:type="dxa"/>
              <w:bottom w:w="0" w:type="dxa"/>
              <w:right w:w="108" w:type="dxa"/>
            </w:tcMar>
            <w:vAlign w:val="center"/>
          </w:tcPr>
          <w:p w:rsidR="00E642F5" w:rsidRPr="00E642F5" w:rsidRDefault="00E642F5" w:rsidP="00E642F5">
            <w:pPr>
              <w:snapToGrid w:val="0"/>
              <w:spacing w:line="340" w:lineRule="exact"/>
              <w:jc w:val="center"/>
              <w:rPr>
                <w:rFonts w:ascii="仿宋_GB2312" w:eastAsia="仿宋_GB2312" w:hAnsi="Times New Roman" w:cs="Times New Roman"/>
                <w:color w:val="000000"/>
                <w:kern w:val="0"/>
                <w:sz w:val="24"/>
                <w:szCs w:val="24"/>
              </w:rPr>
            </w:pPr>
          </w:p>
        </w:tc>
        <w:tc>
          <w:tcPr>
            <w:tcW w:w="31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42F5" w:rsidRPr="00E642F5" w:rsidRDefault="00E642F5" w:rsidP="00E642F5">
            <w:pPr>
              <w:widowControl/>
              <w:snapToGrid w:val="0"/>
              <w:spacing w:line="340" w:lineRule="exact"/>
              <w:rPr>
                <w:rFonts w:ascii="仿宋_GB2312" w:eastAsia="仿宋_GB2312" w:hAnsi="Times New Roman" w:cs="Times New Roman"/>
                <w:color w:val="000000"/>
                <w:kern w:val="0"/>
                <w:sz w:val="24"/>
                <w:szCs w:val="24"/>
              </w:rPr>
            </w:pPr>
            <w:r w:rsidRPr="00E642F5">
              <w:rPr>
                <w:rFonts w:ascii="仿宋_GB2312" w:eastAsia="仿宋_GB2312" w:hAnsi="Times New Roman" w:cs="Times New Roman" w:hint="eastAsia"/>
                <w:sz w:val="24"/>
                <w:szCs w:val="24"/>
              </w:rPr>
              <w:t>面上项目（农科联合资助）</w:t>
            </w:r>
          </w:p>
        </w:tc>
        <w:tc>
          <w:tcPr>
            <w:tcW w:w="1526" w:type="dxa"/>
            <w:tcBorders>
              <w:top w:val="nil"/>
              <w:left w:val="single" w:sz="8" w:space="0" w:color="auto"/>
              <w:bottom w:val="single" w:sz="8" w:space="0" w:color="auto"/>
              <w:right w:val="single" w:sz="8" w:space="0" w:color="auto"/>
            </w:tcBorders>
            <w:vAlign w:val="center"/>
          </w:tcPr>
          <w:p w:rsidR="00E642F5" w:rsidRPr="00E642F5" w:rsidRDefault="00E642F5" w:rsidP="00E642F5">
            <w:pPr>
              <w:widowControl/>
              <w:snapToGrid w:val="0"/>
              <w:spacing w:line="340" w:lineRule="exact"/>
              <w:jc w:val="center"/>
              <w:rPr>
                <w:rFonts w:ascii="仿宋_GB2312" w:eastAsia="仿宋_GB2312" w:hAnsi="Times New Roman" w:cs="Times New Roman"/>
                <w:color w:val="000000"/>
                <w:kern w:val="0"/>
                <w:sz w:val="24"/>
                <w:szCs w:val="24"/>
              </w:rPr>
            </w:pPr>
            <w:r w:rsidRPr="00E642F5">
              <w:rPr>
                <w:rFonts w:ascii="仿宋_GB2312" w:eastAsia="仿宋_GB2312" w:hAnsi="Times New Roman" w:cs="Times New Roman" w:hint="eastAsia"/>
                <w:color w:val="000000"/>
                <w:kern w:val="0"/>
                <w:sz w:val="24"/>
                <w:szCs w:val="24"/>
              </w:rPr>
              <w:t>2020J0114</w:t>
            </w:r>
          </w:p>
        </w:tc>
      </w:tr>
      <w:tr w:rsidR="00E642F5" w:rsidRPr="00E642F5" w:rsidTr="00E642F5">
        <w:trPr>
          <w:trHeight w:val="402"/>
          <w:jc w:val="center"/>
        </w:trPr>
        <w:tc>
          <w:tcPr>
            <w:tcW w:w="1189" w:type="dxa"/>
            <w:vMerge/>
            <w:tcBorders>
              <w:left w:val="single" w:sz="8" w:space="0" w:color="auto"/>
              <w:right w:val="single" w:sz="8" w:space="0" w:color="auto"/>
            </w:tcBorders>
            <w:tcMar>
              <w:top w:w="0" w:type="dxa"/>
              <w:left w:w="108" w:type="dxa"/>
              <w:bottom w:w="0" w:type="dxa"/>
              <w:right w:w="108" w:type="dxa"/>
            </w:tcMar>
            <w:vAlign w:val="center"/>
          </w:tcPr>
          <w:p w:rsidR="00E642F5" w:rsidRPr="00E642F5" w:rsidRDefault="00E642F5" w:rsidP="00E642F5">
            <w:pPr>
              <w:snapToGrid w:val="0"/>
              <w:spacing w:line="340" w:lineRule="exact"/>
              <w:rPr>
                <w:rFonts w:ascii="仿宋_GB2312" w:eastAsia="仿宋_GB2312" w:hAnsi="Times New Roman" w:cs="Times New Roman"/>
                <w:color w:val="000000"/>
                <w:kern w:val="0"/>
                <w:sz w:val="24"/>
                <w:szCs w:val="24"/>
              </w:rPr>
            </w:pPr>
          </w:p>
        </w:tc>
        <w:tc>
          <w:tcPr>
            <w:tcW w:w="1457" w:type="dxa"/>
            <w:vMerge/>
            <w:tcBorders>
              <w:left w:val="single" w:sz="8" w:space="0" w:color="auto"/>
              <w:right w:val="single" w:sz="8" w:space="0" w:color="auto"/>
            </w:tcBorders>
            <w:tcMar>
              <w:top w:w="0" w:type="dxa"/>
              <w:left w:w="108" w:type="dxa"/>
              <w:bottom w:w="0" w:type="dxa"/>
              <w:right w:w="108" w:type="dxa"/>
            </w:tcMar>
            <w:vAlign w:val="center"/>
          </w:tcPr>
          <w:p w:rsidR="00E642F5" w:rsidRPr="00E642F5" w:rsidRDefault="00E642F5" w:rsidP="00E642F5">
            <w:pPr>
              <w:snapToGrid w:val="0"/>
              <w:spacing w:line="340" w:lineRule="exact"/>
              <w:rPr>
                <w:rFonts w:ascii="仿宋_GB2312" w:eastAsia="仿宋_GB2312" w:hAnsi="Times New Roman" w:cs="Times New Roman"/>
                <w:color w:val="000000"/>
                <w:szCs w:val="21"/>
              </w:rPr>
            </w:pPr>
          </w:p>
        </w:tc>
        <w:tc>
          <w:tcPr>
            <w:tcW w:w="1469" w:type="dxa"/>
            <w:vMerge/>
            <w:tcBorders>
              <w:left w:val="single" w:sz="8" w:space="0" w:color="auto"/>
              <w:right w:val="single" w:sz="8" w:space="0" w:color="auto"/>
            </w:tcBorders>
            <w:tcMar>
              <w:top w:w="0" w:type="dxa"/>
              <w:left w:w="108" w:type="dxa"/>
              <w:bottom w:w="0" w:type="dxa"/>
              <w:right w:w="108" w:type="dxa"/>
            </w:tcMar>
            <w:vAlign w:val="center"/>
          </w:tcPr>
          <w:p w:rsidR="00E642F5" w:rsidRPr="00E642F5" w:rsidRDefault="00E642F5" w:rsidP="00E642F5">
            <w:pPr>
              <w:snapToGrid w:val="0"/>
              <w:spacing w:line="340" w:lineRule="exact"/>
              <w:jc w:val="center"/>
              <w:rPr>
                <w:rFonts w:ascii="仿宋_GB2312" w:eastAsia="仿宋_GB2312" w:hAnsi="Times New Roman" w:cs="Times New Roman"/>
                <w:color w:val="000000"/>
                <w:kern w:val="0"/>
                <w:sz w:val="24"/>
                <w:szCs w:val="24"/>
              </w:rPr>
            </w:pPr>
          </w:p>
        </w:tc>
        <w:tc>
          <w:tcPr>
            <w:tcW w:w="31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42F5" w:rsidRPr="00E642F5" w:rsidRDefault="00E642F5" w:rsidP="00E642F5">
            <w:pPr>
              <w:widowControl/>
              <w:snapToGrid w:val="0"/>
              <w:spacing w:line="340" w:lineRule="exact"/>
              <w:rPr>
                <w:rFonts w:ascii="仿宋_GB2312" w:eastAsia="仿宋_GB2312" w:hAnsi="Times New Roman" w:cs="Times New Roman"/>
                <w:color w:val="000000"/>
                <w:kern w:val="0"/>
                <w:sz w:val="24"/>
                <w:szCs w:val="24"/>
              </w:rPr>
            </w:pPr>
            <w:r w:rsidRPr="00E642F5">
              <w:rPr>
                <w:rFonts w:ascii="仿宋_GB2312" w:eastAsia="仿宋_GB2312" w:hAnsi="Times New Roman" w:cs="Times New Roman" w:hint="eastAsia"/>
                <w:color w:val="000000"/>
                <w:kern w:val="0"/>
                <w:sz w:val="24"/>
                <w:szCs w:val="24"/>
              </w:rPr>
              <w:t>青创项目（非联合资助）</w:t>
            </w:r>
          </w:p>
        </w:tc>
        <w:tc>
          <w:tcPr>
            <w:tcW w:w="1526" w:type="dxa"/>
            <w:tcBorders>
              <w:top w:val="nil"/>
              <w:left w:val="single" w:sz="8" w:space="0" w:color="auto"/>
              <w:bottom w:val="single" w:sz="8" w:space="0" w:color="auto"/>
              <w:right w:val="single" w:sz="8" w:space="0" w:color="auto"/>
            </w:tcBorders>
            <w:vAlign w:val="center"/>
          </w:tcPr>
          <w:p w:rsidR="00E642F5" w:rsidRPr="00E642F5" w:rsidRDefault="00E642F5" w:rsidP="00E642F5">
            <w:pPr>
              <w:widowControl/>
              <w:snapToGrid w:val="0"/>
              <w:spacing w:line="340" w:lineRule="exact"/>
              <w:jc w:val="center"/>
              <w:rPr>
                <w:rFonts w:ascii="仿宋_GB2312" w:eastAsia="仿宋_GB2312" w:hAnsi="Times New Roman" w:cs="Times New Roman"/>
                <w:color w:val="000000"/>
                <w:kern w:val="0"/>
                <w:sz w:val="24"/>
                <w:szCs w:val="24"/>
              </w:rPr>
            </w:pPr>
            <w:r w:rsidRPr="00E642F5">
              <w:rPr>
                <w:rFonts w:ascii="仿宋_GB2312" w:eastAsia="仿宋_GB2312" w:hAnsi="Times New Roman" w:cs="Times New Roman" w:hint="eastAsia"/>
                <w:color w:val="000000"/>
                <w:kern w:val="0"/>
                <w:sz w:val="24"/>
                <w:szCs w:val="24"/>
              </w:rPr>
              <w:t>2020J0121</w:t>
            </w:r>
          </w:p>
        </w:tc>
      </w:tr>
      <w:tr w:rsidR="00E642F5" w:rsidRPr="00E642F5" w:rsidTr="00E642F5">
        <w:trPr>
          <w:trHeight w:val="402"/>
          <w:jc w:val="center"/>
        </w:trPr>
        <w:tc>
          <w:tcPr>
            <w:tcW w:w="1189" w:type="dxa"/>
            <w:vMerge/>
            <w:tcBorders>
              <w:left w:val="single" w:sz="8" w:space="0" w:color="auto"/>
              <w:right w:val="single" w:sz="8" w:space="0" w:color="auto"/>
            </w:tcBorders>
            <w:tcMar>
              <w:top w:w="0" w:type="dxa"/>
              <w:left w:w="108" w:type="dxa"/>
              <w:bottom w:w="0" w:type="dxa"/>
              <w:right w:w="108" w:type="dxa"/>
            </w:tcMar>
            <w:vAlign w:val="center"/>
          </w:tcPr>
          <w:p w:rsidR="00E642F5" w:rsidRPr="00E642F5" w:rsidRDefault="00E642F5" w:rsidP="00E642F5">
            <w:pPr>
              <w:snapToGrid w:val="0"/>
              <w:spacing w:line="340" w:lineRule="exact"/>
              <w:rPr>
                <w:rFonts w:ascii="仿宋_GB2312" w:eastAsia="仿宋_GB2312" w:hAnsi="Times New Roman" w:cs="Times New Roman"/>
                <w:color w:val="000000"/>
                <w:kern w:val="0"/>
                <w:sz w:val="24"/>
                <w:szCs w:val="24"/>
              </w:rPr>
            </w:pPr>
          </w:p>
        </w:tc>
        <w:tc>
          <w:tcPr>
            <w:tcW w:w="1457" w:type="dxa"/>
            <w:vMerge/>
            <w:tcBorders>
              <w:left w:val="single" w:sz="8" w:space="0" w:color="auto"/>
              <w:right w:val="single" w:sz="8" w:space="0" w:color="auto"/>
            </w:tcBorders>
            <w:tcMar>
              <w:top w:w="0" w:type="dxa"/>
              <w:left w:w="108" w:type="dxa"/>
              <w:bottom w:w="0" w:type="dxa"/>
              <w:right w:w="108" w:type="dxa"/>
            </w:tcMar>
            <w:vAlign w:val="center"/>
          </w:tcPr>
          <w:p w:rsidR="00E642F5" w:rsidRPr="00E642F5" w:rsidRDefault="00E642F5" w:rsidP="00E642F5">
            <w:pPr>
              <w:snapToGrid w:val="0"/>
              <w:spacing w:line="340" w:lineRule="exact"/>
              <w:rPr>
                <w:rFonts w:ascii="仿宋_GB2312" w:eastAsia="仿宋_GB2312" w:hAnsi="Times New Roman" w:cs="Times New Roman"/>
                <w:color w:val="000000"/>
                <w:szCs w:val="21"/>
              </w:rPr>
            </w:pPr>
          </w:p>
        </w:tc>
        <w:tc>
          <w:tcPr>
            <w:tcW w:w="1469" w:type="dxa"/>
            <w:vMerge/>
            <w:tcBorders>
              <w:left w:val="single" w:sz="8" w:space="0" w:color="auto"/>
              <w:right w:val="single" w:sz="8" w:space="0" w:color="auto"/>
            </w:tcBorders>
            <w:tcMar>
              <w:top w:w="0" w:type="dxa"/>
              <w:left w:w="108" w:type="dxa"/>
              <w:bottom w:w="0" w:type="dxa"/>
              <w:right w:w="108" w:type="dxa"/>
            </w:tcMar>
            <w:vAlign w:val="center"/>
          </w:tcPr>
          <w:p w:rsidR="00E642F5" w:rsidRPr="00E642F5" w:rsidRDefault="00E642F5" w:rsidP="00E642F5">
            <w:pPr>
              <w:snapToGrid w:val="0"/>
              <w:spacing w:line="340" w:lineRule="exact"/>
              <w:jc w:val="center"/>
              <w:rPr>
                <w:rFonts w:ascii="仿宋_GB2312" w:eastAsia="仿宋_GB2312" w:hAnsi="Times New Roman" w:cs="Times New Roman"/>
                <w:color w:val="000000"/>
                <w:kern w:val="0"/>
                <w:sz w:val="24"/>
                <w:szCs w:val="24"/>
              </w:rPr>
            </w:pPr>
          </w:p>
        </w:tc>
        <w:tc>
          <w:tcPr>
            <w:tcW w:w="31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42F5" w:rsidRPr="00E642F5" w:rsidRDefault="00E642F5" w:rsidP="00E642F5">
            <w:pPr>
              <w:widowControl/>
              <w:snapToGrid w:val="0"/>
              <w:spacing w:line="340" w:lineRule="exact"/>
              <w:rPr>
                <w:rFonts w:ascii="仿宋_GB2312" w:eastAsia="仿宋_GB2312" w:hAnsi="Times New Roman" w:cs="Times New Roman"/>
                <w:color w:val="000000"/>
                <w:kern w:val="0"/>
                <w:sz w:val="24"/>
                <w:szCs w:val="24"/>
              </w:rPr>
            </w:pPr>
            <w:r w:rsidRPr="00E642F5">
              <w:rPr>
                <w:rFonts w:ascii="仿宋_GB2312" w:eastAsia="仿宋_GB2312" w:hAnsi="Times New Roman" w:cs="Times New Roman" w:hint="eastAsia"/>
                <w:sz w:val="24"/>
                <w:szCs w:val="24"/>
              </w:rPr>
              <w:t>青创项目（卫生联合资助）</w:t>
            </w:r>
          </w:p>
        </w:tc>
        <w:tc>
          <w:tcPr>
            <w:tcW w:w="1526" w:type="dxa"/>
            <w:tcBorders>
              <w:top w:val="nil"/>
              <w:left w:val="single" w:sz="8" w:space="0" w:color="auto"/>
              <w:bottom w:val="single" w:sz="8" w:space="0" w:color="auto"/>
              <w:right w:val="single" w:sz="8" w:space="0" w:color="auto"/>
            </w:tcBorders>
            <w:vAlign w:val="center"/>
          </w:tcPr>
          <w:p w:rsidR="00E642F5" w:rsidRPr="00E642F5" w:rsidRDefault="00E642F5" w:rsidP="00E642F5">
            <w:pPr>
              <w:widowControl/>
              <w:snapToGrid w:val="0"/>
              <w:spacing w:line="340" w:lineRule="exact"/>
              <w:jc w:val="center"/>
              <w:rPr>
                <w:rFonts w:ascii="仿宋_GB2312" w:eastAsia="仿宋_GB2312" w:hAnsi="Times New Roman" w:cs="Times New Roman"/>
                <w:color w:val="000000"/>
                <w:kern w:val="0"/>
                <w:sz w:val="24"/>
                <w:szCs w:val="24"/>
              </w:rPr>
            </w:pPr>
            <w:r w:rsidRPr="00E642F5">
              <w:rPr>
                <w:rFonts w:ascii="仿宋_GB2312" w:eastAsia="仿宋_GB2312" w:hAnsi="Times New Roman" w:cs="Times New Roman" w:hint="eastAsia"/>
                <w:color w:val="000000"/>
                <w:kern w:val="0"/>
                <w:sz w:val="24"/>
                <w:szCs w:val="24"/>
              </w:rPr>
              <w:t>2020J0122</w:t>
            </w:r>
          </w:p>
        </w:tc>
      </w:tr>
      <w:tr w:rsidR="00E642F5" w:rsidRPr="00E642F5" w:rsidTr="00E642F5">
        <w:trPr>
          <w:trHeight w:val="402"/>
          <w:jc w:val="center"/>
        </w:trPr>
        <w:tc>
          <w:tcPr>
            <w:tcW w:w="1189" w:type="dxa"/>
            <w:vMerge/>
            <w:tcBorders>
              <w:left w:val="single" w:sz="8" w:space="0" w:color="auto"/>
              <w:right w:val="single" w:sz="8" w:space="0" w:color="auto"/>
            </w:tcBorders>
            <w:tcMar>
              <w:top w:w="0" w:type="dxa"/>
              <w:left w:w="108" w:type="dxa"/>
              <w:bottom w:w="0" w:type="dxa"/>
              <w:right w:w="108" w:type="dxa"/>
            </w:tcMar>
            <w:vAlign w:val="center"/>
          </w:tcPr>
          <w:p w:rsidR="00E642F5" w:rsidRPr="00E642F5" w:rsidRDefault="00E642F5" w:rsidP="00E642F5">
            <w:pPr>
              <w:snapToGrid w:val="0"/>
              <w:spacing w:line="340" w:lineRule="exact"/>
              <w:rPr>
                <w:rFonts w:ascii="仿宋_GB2312" w:eastAsia="仿宋_GB2312" w:hAnsi="Times New Roman" w:cs="Times New Roman"/>
                <w:color w:val="000000"/>
                <w:kern w:val="0"/>
                <w:sz w:val="24"/>
                <w:szCs w:val="24"/>
              </w:rPr>
            </w:pPr>
          </w:p>
        </w:tc>
        <w:tc>
          <w:tcPr>
            <w:tcW w:w="1457" w:type="dxa"/>
            <w:vMerge/>
            <w:tcBorders>
              <w:left w:val="single" w:sz="8" w:space="0" w:color="auto"/>
              <w:right w:val="single" w:sz="8" w:space="0" w:color="auto"/>
            </w:tcBorders>
            <w:tcMar>
              <w:top w:w="0" w:type="dxa"/>
              <w:left w:w="108" w:type="dxa"/>
              <w:bottom w:w="0" w:type="dxa"/>
              <w:right w:w="108" w:type="dxa"/>
            </w:tcMar>
            <w:vAlign w:val="center"/>
          </w:tcPr>
          <w:p w:rsidR="00E642F5" w:rsidRPr="00E642F5" w:rsidRDefault="00E642F5" w:rsidP="00E642F5">
            <w:pPr>
              <w:snapToGrid w:val="0"/>
              <w:spacing w:line="340" w:lineRule="exact"/>
              <w:rPr>
                <w:rFonts w:ascii="仿宋_GB2312" w:eastAsia="仿宋_GB2312" w:hAnsi="Times New Roman" w:cs="Times New Roman"/>
                <w:color w:val="000000"/>
                <w:szCs w:val="21"/>
              </w:rPr>
            </w:pPr>
          </w:p>
        </w:tc>
        <w:tc>
          <w:tcPr>
            <w:tcW w:w="1469" w:type="dxa"/>
            <w:vMerge/>
            <w:tcBorders>
              <w:left w:val="single" w:sz="8" w:space="0" w:color="auto"/>
              <w:right w:val="single" w:sz="8" w:space="0" w:color="auto"/>
            </w:tcBorders>
            <w:tcMar>
              <w:top w:w="0" w:type="dxa"/>
              <w:left w:w="108" w:type="dxa"/>
              <w:bottom w:w="0" w:type="dxa"/>
              <w:right w:w="108" w:type="dxa"/>
            </w:tcMar>
            <w:vAlign w:val="center"/>
          </w:tcPr>
          <w:p w:rsidR="00E642F5" w:rsidRPr="00E642F5" w:rsidRDefault="00E642F5" w:rsidP="00E642F5">
            <w:pPr>
              <w:snapToGrid w:val="0"/>
              <w:spacing w:line="340" w:lineRule="exact"/>
              <w:jc w:val="center"/>
              <w:rPr>
                <w:rFonts w:ascii="仿宋_GB2312" w:eastAsia="仿宋_GB2312" w:hAnsi="Times New Roman" w:cs="Times New Roman"/>
                <w:color w:val="000000"/>
                <w:kern w:val="0"/>
                <w:sz w:val="24"/>
                <w:szCs w:val="24"/>
              </w:rPr>
            </w:pPr>
          </w:p>
        </w:tc>
        <w:tc>
          <w:tcPr>
            <w:tcW w:w="31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42F5" w:rsidRPr="00E642F5" w:rsidRDefault="00E642F5" w:rsidP="00E642F5">
            <w:pPr>
              <w:widowControl/>
              <w:snapToGrid w:val="0"/>
              <w:spacing w:line="340" w:lineRule="exact"/>
              <w:rPr>
                <w:rFonts w:ascii="仿宋_GB2312" w:eastAsia="仿宋_GB2312" w:hAnsi="Times New Roman" w:cs="Times New Roman"/>
                <w:color w:val="000000"/>
                <w:kern w:val="0"/>
                <w:sz w:val="24"/>
                <w:szCs w:val="24"/>
              </w:rPr>
            </w:pPr>
            <w:r w:rsidRPr="00E642F5">
              <w:rPr>
                <w:rFonts w:ascii="仿宋_GB2312" w:eastAsia="仿宋_GB2312" w:hAnsi="Times New Roman" w:cs="Times New Roman" w:hint="eastAsia"/>
                <w:sz w:val="24"/>
                <w:szCs w:val="24"/>
              </w:rPr>
              <w:t>青创项目（高校联合资助）</w:t>
            </w:r>
          </w:p>
        </w:tc>
        <w:tc>
          <w:tcPr>
            <w:tcW w:w="1526" w:type="dxa"/>
            <w:tcBorders>
              <w:top w:val="nil"/>
              <w:left w:val="single" w:sz="8" w:space="0" w:color="auto"/>
              <w:bottom w:val="single" w:sz="8" w:space="0" w:color="auto"/>
              <w:right w:val="single" w:sz="8" w:space="0" w:color="auto"/>
            </w:tcBorders>
            <w:vAlign w:val="center"/>
          </w:tcPr>
          <w:p w:rsidR="00E642F5" w:rsidRPr="00E642F5" w:rsidRDefault="00E642F5" w:rsidP="00E642F5">
            <w:pPr>
              <w:widowControl/>
              <w:snapToGrid w:val="0"/>
              <w:spacing w:line="340" w:lineRule="exact"/>
              <w:jc w:val="center"/>
              <w:rPr>
                <w:rFonts w:ascii="仿宋_GB2312" w:eastAsia="仿宋_GB2312" w:hAnsi="Times New Roman" w:cs="Times New Roman"/>
                <w:color w:val="000000"/>
                <w:kern w:val="0"/>
                <w:sz w:val="24"/>
                <w:szCs w:val="24"/>
              </w:rPr>
            </w:pPr>
            <w:r w:rsidRPr="00E642F5">
              <w:rPr>
                <w:rFonts w:ascii="仿宋_GB2312" w:eastAsia="仿宋_GB2312" w:hAnsi="Times New Roman" w:cs="Times New Roman" w:hint="eastAsia"/>
                <w:color w:val="000000"/>
                <w:kern w:val="0"/>
                <w:sz w:val="24"/>
                <w:szCs w:val="24"/>
              </w:rPr>
              <w:t>2020J0123</w:t>
            </w:r>
          </w:p>
        </w:tc>
      </w:tr>
      <w:tr w:rsidR="00E642F5" w:rsidRPr="00E642F5" w:rsidTr="00E642F5">
        <w:trPr>
          <w:trHeight w:val="402"/>
          <w:jc w:val="center"/>
        </w:trPr>
        <w:tc>
          <w:tcPr>
            <w:tcW w:w="1189" w:type="dxa"/>
            <w:vMerge/>
            <w:tcBorders>
              <w:left w:val="single" w:sz="8" w:space="0" w:color="auto"/>
              <w:right w:val="single" w:sz="8" w:space="0" w:color="auto"/>
            </w:tcBorders>
            <w:tcMar>
              <w:top w:w="0" w:type="dxa"/>
              <w:left w:w="108" w:type="dxa"/>
              <w:bottom w:w="0" w:type="dxa"/>
              <w:right w:w="108" w:type="dxa"/>
            </w:tcMar>
            <w:vAlign w:val="center"/>
          </w:tcPr>
          <w:p w:rsidR="00E642F5" w:rsidRPr="00E642F5" w:rsidRDefault="00E642F5" w:rsidP="00E642F5">
            <w:pPr>
              <w:widowControl/>
              <w:snapToGrid w:val="0"/>
              <w:spacing w:line="340" w:lineRule="exact"/>
              <w:rPr>
                <w:rFonts w:ascii="Times New Roman" w:eastAsia="仿宋_GB2312" w:hAnsi="Times New Roman" w:cs="Times New Roman"/>
                <w:color w:val="000000"/>
                <w:kern w:val="0"/>
                <w:sz w:val="32"/>
                <w:szCs w:val="32"/>
              </w:rPr>
            </w:pPr>
          </w:p>
        </w:tc>
        <w:tc>
          <w:tcPr>
            <w:tcW w:w="1457" w:type="dxa"/>
            <w:vMerge/>
            <w:tcBorders>
              <w:left w:val="single" w:sz="8" w:space="0" w:color="auto"/>
              <w:right w:val="single" w:sz="8" w:space="0" w:color="auto"/>
            </w:tcBorders>
            <w:tcMar>
              <w:top w:w="0" w:type="dxa"/>
              <w:left w:w="108" w:type="dxa"/>
              <w:bottom w:w="0" w:type="dxa"/>
              <w:right w:w="108" w:type="dxa"/>
            </w:tcMar>
            <w:vAlign w:val="center"/>
          </w:tcPr>
          <w:p w:rsidR="00E642F5" w:rsidRPr="00E642F5" w:rsidRDefault="00E642F5" w:rsidP="00E642F5">
            <w:pPr>
              <w:widowControl/>
              <w:snapToGrid w:val="0"/>
              <w:spacing w:line="340" w:lineRule="exact"/>
              <w:rPr>
                <w:rFonts w:ascii="Times New Roman" w:eastAsia="仿宋_GB2312" w:hAnsi="Times New Roman" w:cs="Times New Roman"/>
                <w:color w:val="000000"/>
                <w:kern w:val="0"/>
                <w:sz w:val="32"/>
                <w:szCs w:val="32"/>
              </w:rPr>
            </w:pPr>
          </w:p>
        </w:tc>
        <w:tc>
          <w:tcPr>
            <w:tcW w:w="1469" w:type="dxa"/>
            <w:vMerge/>
            <w:tcBorders>
              <w:left w:val="single" w:sz="8" w:space="0" w:color="auto"/>
              <w:right w:val="single" w:sz="8" w:space="0" w:color="auto"/>
            </w:tcBorders>
            <w:tcMar>
              <w:top w:w="0" w:type="dxa"/>
              <w:left w:w="108" w:type="dxa"/>
              <w:bottom w:w="0" w:type="dxa"/>
              <w:right w:w="108" w:type="dxa"/>
            </w:tcMar>
            <w:vAlign w:val="center"/>
          </w:tcPr>
          <w:p w:rsidR="00E642F5" w:rsidRPr="00E642F5" w:rsidRDefault="00E642F5" w:rsidP="00E642F5">
            <w:pPr>
              <w:widowControl/>
              <w:snapToGrid w:val="0"/>
              <w:spacing w:line="340" w:lineRule="exact"/>
              <w:jc w:val="center"/>
              <w:rPr>
                <w:rFonts w:ascii="Times New Roman" w:eastAsia="仿宋_GB2312" w:hAnsi="Times New Roman" w:cs="Times New Roman"/>
                <w:color w:val="000000"/>
                <w:kern w:val="0"/>
                <w:sz w:val="32"/>
                <w:szCs w:val="32"/>
              </w:rPr>
            </w:pPr>
          </w:p>
        </w:tc>
        <w:tc>
          <w:tcPr>
            <w:tcW w:w="31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42F5" w:rsidRPr="00E642F5" w:rsidRDefault="00E642F5" w:rsidP="00E642F5">
            <w:pPr>
              <w:widowControl/>
              <w:snapToGrid w:val="0"/>
              <w:spacing w:line="340" w:lineRule="exact"/>
              <w:rPr>
                <w:rFonts w:ascii="Times New Roman" w:eastAsia="仿宋_GB2312" w:hAnsi="Times New Roman" w:cs="Times New Roman"/>
                <w:color w:val="000000"/>
                <w:kern w:val="0"/>
                <w:sz w:val="32"/>
                <w:szCs w:val="32"/>
              </w:rPr>
            </w:pPr>
            <w:r w:rsidRPr="00E642F5">
              <w:rPr>
                <w:rFonts w:ascii="仿宋_GB2312" w:eastAsia="仿宋_GB2312" w:hAnsi="Times New Roman" w:cs="Times New Roman" w:hint="eastAsia"/>
                <w:color w:val="000000"/>
                <w:kern w:val="0"/>
                <w:sz w:val="24"/>
                <w:szCs w:val="24"/>
              </w:rPr>
              <w:t>杰青项目（非企业）</w:t>
            </w:r>
          </w:p>
        </w:tc>
        <w:tc>
          <w:tcPr>
            <w:tcW w:w="1526" w:type="dxa"/>
            <w:tcBorders>
              <w:top w:val="nil"/>
              <w:left w:val="single" w:sz="8" w:space="0" w:color="auto"/>
              <w:bottom w:val="single" w:sz="8" w:space="0" w:color="auto"/>
              <w:right w:val="single" w:sz="8" w:space="0" w:color="auto"/>
            </w:tcBorders>
            <w:vAlign w:val="center"/>
          </w:tcPr>
          <w:p w:rsidR="00E642F5" w:rsidRPr="00E642F5" w:rsidRDefault="00E642F5" w:rsidP="00E642F5">
            <w:pPr>
              <w:widowControl/>
              <w:snapToGrid w:val="0"/>
              <w:spacing w:line="340" w:lineRule="exact"/>
              <w:jc w:val="center"/>
              <w:rPr>
                <w:rFonts w:ascii="Times New Roman" w:eastAsia="仿宋_GB2312" w:hAnsi="Times New Roman" w:cs="Times New Roman"/>
                <w:color w:val="000000"/>
                <w:kern w:val="0"/>
                <w:sz w:val="32"/>
                <w:szCs w:val="32"/>
              </w:rPr>
            </w:pPr>
            <w:r w:rsidRPr="00E642F5">
              <w:rPr>
                <w:rFonts w:ascii="仿宋_GB2312" w:eastAsia="仿宋_GB2312" w:hAnsi="Times New Roman" w:cs="Times New Roman" w:hint="eastAsia"/>
                <w:color w:val="000000"/>
                <w:kern w:val="0"/>
                <w:sz w:val="24"/>
                <w:szCs w:val="24"/>
              </w:rPr>
              <w:t>2020J0131</w:t>
            </w:r>
          </w:p>
        </w:tc>
      </w:tr>
      <w:tr w:rsidR="00E642F5" w:rsidRPr="00E642F5" w:rsidTr="00E642F5">
        <w:trPr>
          <w:trHeight w:val="402"/>
          <w:jc w:val="center"/>
        </w:trPr>
        <w:tc>
          <w:tcPr>
            <w:tcW w:w="1189" w:type="dxa"/>
            <w:vMerge/>
            <w:tcBorders>
              <w:left w:val="single" w:sz="8" w:space="0" w:color="auto"/>
              <w:right w:val="single" w:sz="8" w:space="0" w:color="auto"/>
            </w:tcBorders>
            <w:vAlign w:val="center"/>
          </w:tcPr>
          <w:p w:rsidR="00E642F5" w:rsidRPr="00E642F5" w:rsidRDefault="00E642F5" w:rsidP="00E642F5">
            <w:pPr>
              <w:widowControl/>
              <w:spacing w:line="340" w:lineRule="exact"/>
              <w:rPr>
                <w:rFonts w:ascii="Times New Roman" w:eastAsia="仿宋_GB2312" w:hAnsi="Times New Roman" w:cs="Times New Roman"/>
                <w:color w:val="000000"/>
                <w:kern w:val="0"/>
                <w:sz w:val="32"/>
                <w:szCs w:val="32"/>
              </w:rPr>
            </w:pPr>
          </w:p>
        </w:tc>
        <w:tc>
          <w:tcPr>
            <w:tcW w:w="1457" w:type="dxa"/>
            <w:vMerge/>
            <w:tcBorders>
              <w:left w:val="single" w:sz="8" w:space="0" w:color="auto"/>
              <w:right w:val="single" w:sz="8" w:space="0" w:color="auto"/>
            </w:tcBorders>
            <w:vAlign w:val="center"/>
          </w:tcPr>
          <w:p w:rsidR="00E642F5" w:rsidRPr="00E642F5" w:rsidRDefault="00E642F5" w:rsidP="00E642F5">
            <w:pPr>
              <w:widowControl/>
              <w:spacing w:line="340" w:lineRule="exact"/>
              <w:rPr>
                <w:rFonts w:ascii="Times New Roman" w:eastAsia="仿宋_GB2312" w:hAnsi="Times New Roman" w:cs="Times New Roman"/>
                <w:color w:val="000000"/>
                <w:kern w:val="0"/>
                <w:sz w:val="32"/>
                <w:szCs w:val="32"/>
              </w:rPr>
            </w:pPr>
          </w:p>
        </w:tc>
        <w:tc>
          <w:tcPr>
            <w:tcW w:w="1469" w:type="dxa"/>
            <w:vMerge/>
            <w:tcBorders>
              <w:left w:val="single" w:sz="8" w:space="0" w:color="auto"/>
              <w:right w:val="single" w:sz="8" w:space="0" w:color="auto"/>
            </w:tcBorders>
            <w:vAlign w:val="center"/>
          </w:tcPr>
          <w:p w:rsidR="00E642F5" w:rsidRPr="00E642F5" w:rsidRDefault="00E642F5" w:rsidP="00E642F5">
            <w:pPr>
              <w:widowControl/>
              <w:spacing w:line="340" w:lineRule="exact"/>
              <w:rPr>
                <w:rFonts w:ascii="Times New Roman" w:eastAsia="仿宋_GB2312" w:hAnsi="Times New Roman" w:cs="Times New Roman"/>
                <w:color w:val="000000"/>
                <w:kern w:val="0"/>
                <w:sz w:val="32"/>
                <w:szCs w:val="32"/>
              </w:rPr>
            </w:pPr>
          </w:p>
        </w:tc>
        <w:tc>
          <w:tcPr>
            <w:tcW w:w="31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42F5" w:rsidRPr="00E642F5" w:rsidRDefault="00E642F5" w:rsidP="00E642F5">
            <w:pPr>
              <w:widowControl/>
              <w:snapToGrid w:val="0"/>
              <w:spacing w:line="340" w:lineRule="exact"/>
              <w:rPr>
                <w:rFonts w:ascii="Times New Roman" w:eastAsia="仿宋_GB2312" w:hAnsi="Times New Roman" w:cs="Times New Roman"/>
                <w:color w:val="000000"/>
                <w:kern w:val="0"/>
                <w:sz w:val="32"/>
                <w:szCs w:val="32"/>
              </w:rPr>
            </w:pPr>
            <w:r w:rsidRPr="00E642F5">
              <w:rPr>
                <w:rFonts w:ascii="仿宋_GB2312" w:eastAsia="仿宋_GB2312" w:hAnsi="Times New Roman" w:cs="Times New Roman" w:hint="eastAsia"/>
                <w:color w:val="000000"/>
                <w:kern w:val="0"/>
                <w:sz w:val="24"/>
                <w:szCs w:val="24"/>
              </w:rPr>
              <w:t>杰青项目（企业）</w:t>
            </w:r>
          </w:p>
        </w:tc>
        <w:tc>
          <w:tcPr>
            <w:tcW w:w="1526" w:type="dxa"/>
            <w:tcBorders>
              <w:top w:val="nil"/>
              <w:left w:val="single" w:sz="8" w:space="0" w:color="auto"/>
              <w:bottom w:val="single" w:sz="8" w:space="0" w:color="auto"/>
              <w:right w:val="single" w:sz="8" w:space="0" w:color="auto"/>
            </w:tcBorders>
            <w:vAlign w:val="center"/>
          </w:tcPr>
          <w:p w:rsidR="00E642F5" w:rsidRPr="00E642F5" w:rsidRDefault="00E642F5" w:rsidP="00E642F5">
            <w:pPr>
              <w:widowControl/>
              <w:snapToGrid w:val="0"/>
              <w:spacing w:line="340" w:lineRule="exact"/>
              <w:jc w:val="center"/>
              <w:rPr>
                <w:rFonts w:ascii="Times New Roman" w:eastAsia="仿宋_GB2312" w:hAnsi="Times New Roman" w:cs="Times New Roman"/>
                <w:color w:val="000000"/>
                <w:kern w:val="0"/>
                <w:sz w:val="32"/>
                <w:szCs w:val="32"/>
              </w:rPr>
            </w:pPr>
            <w:r w:rsidRPr="00E642F5">
              <w:rPr>
                <w:rFonts w:ascii="仿宋_GB2312" w:eastAsia="仿宋_GB2312" w:hAnsi="Times New Roman" w:cs="Times New Roman" w:hint="eastAsia"/>
                <w:color w:val="000000"/>
                <w:kern w:val="0"/>
                <w:sz w:val="24"/>
                <w:szCs w:val="24"/>
              </w:rPr>
              <w:t>2020J0132</w:t>
            </w:r>
          </w:p>
        </w:tc>
      </w:tr>
      <w:tr w:rsidR="00E642F5" w:rsidRPr="00E642F5" w:rsidTr="00E642F5">
        <w:trPr>
          <w:trHeight w:val="402"/>
          <w:jc w:val="center"/>
        </w:trPr>
        <w:tc>
          <w:tcPr>
            <w:tcW w:w="1189" w:type="dxa"/>
            <w:vMerge/>
            <w:tcBorders>
              <w:left w:val="single" w:sz="8" w:space="0" w:color="auto"/>
              <w:right w:val="single" w:sz="8" w:space="0" w:color="auto"/>
            </w:tcBorders>
            <w:vAlign w:val="center"/>
          </w:tcPr>
          <w:p w:rsidR="00E642F5" w:rsidRPr="00E642F5" w:rsidRDefault="00E642F5" w:rsidP="00E642F5">
            <w:pPr>
              <w:widowControl/>
              <w:spacing w:line="340" w:lineRule="exact"/>
              <w:rPr>
                <w:rFonts w:ascii="Times New Roman" w:eastAsia="仿宋_GB2312" w:hAnsi="Times New Roman" w:cs="Times New Roman"/>
                <w:color w:val="000000"/>
                <w:kern w:val="0"/>
                <w:sz w:val="32"/>
                <w:szCs w:val="32"/>
              </w:rPr>
            </w:pPr>
          </w:p>
        </w:tc>
        <w:tc>
          <w:tcPr>
            <w:tcW w:w="1457" w:type="dxa"/>
            <w:vMerge/>
            <w:tcBorders>
              <w:left w:val="single" w:sz="8" w:space="0" w:color="auto"/>
              <w:right w:val="single" w:sz="8" w:space="0" w:color="auto"/>
            </w:tcBorders>
            <w:vAlign w:val="center"/>
          </w:tcPr>
          <w:p w:rsidR="00E642F5" w:rsidRPr="00E642F5" w:rsidRDefault="00E642F5" w:rsidP="00E642F5">
            <w:pPr>
              <w:widowControl/>
              <w:spacing w:line="340" w:lineRule="exact"/>
              <w:rPr>
                <w:rFonts w:ascii="Times New Roman" w:eastAsia="仿宋_GB2312" w:hAnsi="Times New Roman" w:cs="Times New Roman"/>
                <w:color w:val="000000"/>
                <w:kern w:val="0"/>
                <w:sz w:val="32"/>
                <w:szCs w:val="32"/>
              </w:rPr>
            </w:pPr>
          </w:p>
        </w:tc>
        <w:tc>
          <w:tcPr>
            <w:tcW w:w="1469" w:type="dxa"/>
            <w:vMerge/>
            <w:tcBorders>
              <w:left w:val="single" w:sz="8" w:space="0" w:color="auto"/>
              <w:right w:val="single" w:sz="8" w:space="0" w:color="auto"/>
            </w:tcBorders>
            <w:vAlign w:val="center"/>
          </w:tcPr>
          <w:p w:rsidR="00E642F5" w:rsidRPr="00E642F5" w:rsidRDefault="00E642F5" w:rsidP="00E642F5">
            <w:pPr>
              <w:widowControl/>
              <w:spacing w:line="340" w:lineRule="exact"/>
              <w:rPr>
                <w:rFonts w:ascii="Times New Roman" w:eastAsia="仿宋_GB2312" w:hAnsi="Times New Roman" w:cs="Times New Roman"/>
                <w:color w:val="000000"/>
                <w:kern w:val="0"/>
                <w:sz w:val="32"/>
                <w:szCs w:val="32"/>
              </w:rPr>
            </w:pPr>
          </w:p>
        </w:tc>
        <w:tc>
          <w:tcPr>
            <w:tcW w:w="31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42F5" w:rsidRPr="00E642F5" w:rsidRDefault="00E642F5" w:rsidP="00E642F5">
            <w:pPr>
              <w:widowControl/>
              <w:snapToGrid w:val="0"/>
              <w:spacing w:line="340" w:lineRule="exact"/>
              <w:rPr>
                <w:rFonts w:ascii="仿宋_GB2312" w:eastAsia="仿宋_GB2312" w:hAnsi="Times New Roman" w:cs="Times New Roman"/>
                <w:color w:val="000000"/>
                <w:kern w:val="0"/>
                <w:sz w:val="24"/>
                <w:szCs w:val="24"/>
              </w:rPr>
            </w:pPr>
            <w:r w:rsidRPr="00E642F5">
              <w:rPr>
                <w:rFonts w:ascii="仿宋_GB2312" w:eastAsia="仿宋_GB2312" w:hAnsi="Times New Roman" w:cs="Times New Roman" w:hint="eastAsia"/>
                <w:sz w:val="24"/>
                <w:szCs w:val="24"/>
              </w:rPr>
              <w:t>重点项目</w:t>
            </w:r>
            <w:r w:rsidRPr="00E642F5">
              <w:rPr>
                <w:rFonts w:ascii="仿宋_GB2312" w:eastAsia="仿宋_GB2312" w:hAnsi="Times New Roman" w:cs="Times New Roman" w:hint="eastAsia"/>
                <w:color w:val="000000"/>
                <w:kern w:val="0"/>
                <w:sz w:val="24"/>
                <w:szCs w:val="24"/>
              </w:rPr>
              <w:t>（非联合资助）</w:t>
            </w:r>
          </w:p>
        </w:tc>
        <w:tc>
          <w:tcPr>
            <w:tcW w:w="1526" w:type="dxa"/>
            <w:tcBorders>
              <w:top w:val="nil"/>
              <w:left w:val="single" w:sz="8" w:space="0" w:color="auto"/>
              <w:bottom w:val="single" w:sz="8" w:space="0" w:color="auto"/>
              <w:right w:val="single" w:sz="8" w:space="0" w:color="auto"/>
            </w:tcBorders>
            <w:vAlign w:val="center"/>
          </w:tcPr>
          <w:p w:rsidR="00E642F5" w:rsidRPr="00E642F5" w:rsidRDefault="00E642F5" w:rsidP="00E642F5">
            <w:pPr>
              <w:widowControl/>
              <w:snapToGrid w:val="0"/>
              <w:spacing w:line="340" w:lineRule="exact"/>
              <w:jc w:val="center"/>
              <w:rPr>
                <w:rFonts w:ascii="仿宋_GB2312" w:eastAsia="仿宋_GB2312" w:hAnsi="Times New Roman" w:cs="Times New Roman"/>
                <w:color w:val="000000"/>
                <w:kern w:val="0"/>
                <w:sz w:val="24"/>
                <w:szCs w:val="24"/>
              </w:rPr>
            </w:pPr>
            <w:r w:rsidRPr="00E642F5">
              <w:rPr>
                <w:rFonts w:ascii="仿宋_GB2312" w:eastAsia="仿宋_GB2312" w:hAnsi="Times New Roman" w:cs="Times New Roman" w:hint="eastAsia"/>
                <w:color w:val="000000"/>
                <w:kern w:val="0"/>
                <w:sz w:val="24"/>
                <w:szCs w:val="24"/>
              </w:rPr>
              <w:t>2020J0141</w:t>
            </w:r>
          </w:p>
        </w:tc>
      </w:tr>
      <w:tr w:rsidR="00E642F5" w:rsidRPr="00E642F5" w:rsidTr="00E642F5">
        <w:trPr>
          <w:trHeight w:val="402"/>
          <w:jc w:val="center"/>
        </w:trPr>
        <w:tc>
          <w:tcPr>
            <w:tcW w:w="1189" w:type="dxa"/>
            <w:vMerge/>
            <w:tcBorders>
              <w:left w:val="single" w:sz="8" w:space="0" w:color="auto"/>
              <w:right w:val="single" w:sz="8" w:space="0" w:color="auto"/>
            </w:tcBorders>
            <w:vAlign w:val="center"/>
          </w:tcPr>
          <w:p w:rsidR="00E642F5" w:rsidRPr="00E642F5" w:rsidRDefault="00E642F5" w:rsidP="00E642F5">
            <w:pPr>
              <w:widowControl/>
              <w:spacing w:line="340" w:lineRule="exact"/>
              <w:rPr>
                <w:rFonts w:ascii="Times New Roman" w:eastAsia="仿宋_GB2312" w:hAnsi="Times New Roman" w:cs="Times New Roman"/>
                <w:color w:val="000000"/>
                <w:kern w:val="0"/>
                <w:sz w:val="32"/>
                <w:szCs w:val="32"/>
              </w:rPr>
            </w:pPr>
          </w:p>
        </w:tc>
        <w:tc>
          <w:tcPr>
            <w:tcW w:w="1457" w:type="dxa"/>
            <w:vMerge/>
            <w:tcBorders>
              <w:left w:val="single" w:sz="8" w:space="0" w:color="auto"/>
              <w:right w:val="single" w:sz="8" w:space="0" w:color="auto"/>
            </w:tcBorders>
            <w:vAlign w:val="center"/>
          </w:tcPr>
          <w:p w:rsidR="00E642F5" w:rsidRPr="00E642F5" w:rsidRDefault="00E642F5" w:rsidP="00E642F5">
            <w:pPr>
              <w:widowControl/>
              <w:spacing w:line="340" w:lineRule="exact"/>
              <w:rPr>
                <w:rFonts w:ascii="Times New Roman" w:eastAsia="仿宋_GB2312" w:hAnsi="Times New Roman" w:cs="Times New Roman"/>
                <w:color w:val="000000"/>
                <w:kern w:val="0"/>
                <w:sz w:val="32"/>
                <w:szCs w:val="32"/>
              </w:rPr>
            </w:pPr>
          </w:p>
        </w:tc>
        <w:tc>
          <w:tcPr>
            <w:tcW w:w="1469" w:type="dxa"/>
            <w:vMerge/>
            <w:tcBorders>
              <w:left w:val="single" w:sz="8" w:space="0" w:color="auto"/>
              <w:right w:val="single" w:sz="8" w:space="0" w:color="auto"/>
            </w:tcBorders>
            <w:vAlign w:val="center"/>
          </w:tcPr>
          <w:p w:rsidR="00E642F5" w:rsidRPr="00E642F5" w:rsidRDefault="00E642F5" w:rsidP="00E642F5">
            <w:pPr>
              <w:widowControl/>
              <w:spacing w:line="340" w:lineRule="exact"/>
              <w:rPr>
                <w:rFonts w:ascii="Times New Roman" w:eastAsia="仿宋_GB2312" w:hAnsi="Times New Roman" w:cs="Times New Roman"/>
                <w:color w:val="000000"/>
                <w:kern w:val="0"/>
                <w:sz w:val="32"/>
                <w:szCs w:val="32"/>
              </w:rPr>
            </w:pPr>
          </w:p>
        </w:tc>
        <w:tc>
          <w:tcPr>
            <w:tcW w:w="31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42F5" w:rsidRPr="00E642F5" w:rsidRDefault="00E642F5" w:rsidP="00E642F5">
            <w:pPr>
              <w:widowControl/>
              <w:snapToGrid w:val="0"/>
              <w:spacing w:line="340" w:lineRule="exact"/>
              <w:rPr>
                <w:rFonts w:ascii="仿宋_GB2312" w:eastAsia="仿宋_GB2312" w:hAnsi="Times New Roman" w:cs="Times New Roman"/>
                <w:color w:val="000000"/>
                <w:kern w:val="0"/>
                <w:sz w:val="24"/>
                <w:szCs w:val="24"/>
              </w:rPr>
            </w:pPr>
            <w:r w:rsidRPr="00E642F5">
              <w:rPr>
                <w:rFonts w:ascii="仿宋_GB2312" w:eastAsia="仿宋_GB2312" w:hAnsi="Times New Roman" w:cs="Times New Roman" w:hint="eastAsia"/>
                <w:sz w:val="24"/>
                <w:szCs w:val="24"/>
              </w:rPr>
              <w:t>重点项目（卫生联合资助）</w:t>
            </w:r>
          </w:p>
        </w:tc>
        <w:tc>
          <w:tcPr>
            <w:tcW w:w="1526" w:type="dxa"/>
            <w:tcBorders>
              <w:top w:val="nil"/>
              <w:left w:val="single" w:sz="8" w:space="0" w:color="auto"/>
              <w:bottom w:val="single" w:sz="8" w:space="0" w:color="auto"/>
              <w:right w:val="single" w:sz="8" w:space="0" w:color="auto"/>
            </w:tcBorders>
            <w:vAlign w:val="center"/>
          </w:tcPr>
          <w:p w:rsidR="00E642F5" w:rsidRPr="00E642F5" w:rsidRDefault="00E642F5" w:rsidP="00E642F5">
            <w:pPr>
              <w:widowControl/>
              <w:snapToGrid w:val="0"/>
              <w:spacing w:line="340" w:lineRule="exact"/>
              <w:jc w:val="center"/>
              <w:rPr>
                <w:rFonts w:ascii="仿宋_GB2312" w:eastAsia="仿宋_GB2312" w:hAnsi="Times New Roman" w:cs="Times New Roman"/>
                <w:color w:val="000000"/>
                <w:kern w:val="0"/>
                <w:sz w:val="24"/>
                <w:szCs w:val="24"/>
              </w:rPr>
            </w:pPr>
            <w:r w:rsidRPr="00E642F5">
              <w:rPr>
                <w:rFonts w:ascii="仿宋_GB2312" w:eastAsia="仿宋_GB2312" w:hAnsi="Times New Roman" w:cs="Times New Roman" w:hint="eastAsia"/>
                <w:color w:val="000000"/>
                <w:kern w:val="0"/>
                <w:sz w:val="24"/>
                <w:szCs w:val="24"/>
              </w:rPr>
              <w:t>2020J0142</w:t>
            </w:r>
          </w:p>
        </w:tc>
      </w:tr>
      <w:tr w:rsidR="00E642F5" w:rsidRPr="00E642F5" w:rsidTr="00E642F5">
        <w:trPr>
          <w:trHeight w:val="402"/>
          <w:jc w:val="center"/>
        </w:trPr>
        <w:tc>
          <w:tcPr>
            <w:tcW w:w="1189" w:type="dxa"/>
            <w:vMerge/>
            <w:tcBorders>
              <w:left w:val="single" w:sz="8" w:space="0" w:color="auto"/>
              <w:bottom w:val="single" w:sz="8" w:space="0" w:color="auto"/>
              <w:right w:val="single" w:sz="8" w:space="0" w:color="auto"/>
            </w:tcBorders>
            <w:vAlign w:val="center"/>
          </w:tcPr>
          <w:p w:rsidR="00E642F5" w:rsidRPr="00E642F5" w:rsidRDefault="00E642F5" w:rsidP="00E642F5">
            <w:pPr>
              <w:widowControl/>
              <w:spacing w:line="340" w:lineRule="exact"/>
              <w:rPr>
                <w:rFonts w:ascii="Times New Roman" w:eastAsia="仿宋_GB2312" w:hAnsi="Times New Roman" w:cs="Times New Roman"/>
                <w:color w:val="000000"/>
                <w:kern w:val="0"/>
                <w:sz w:val="32"/>
                <w:szCs w:val="32"/>
              </w:rPr>
            </w:pPr>
          </w:p>
        </w:tc>
        <w:tc>
          <w:tcPr>
            <w:tcW w:w="1457" w:type="dxa"/>
            <w:vMerge/>
            <w:tcBorders>
              <w:left w:val="single" w:sz="8" w:space="0" w:color="auto"/>
              <w:bottom w:val="single" w:sz="8" w:space="0" w:color="auto"/>
              <w:right w:val="single" w:sz="8" w:space="0" w:color="auto"/>
            </w:tcBorders>
            <w:vAlign w:val="center"/>
          </w:tcPr>
          <w:p w:rsidR="00E642F5" w:rsidRPr="00E642F5" w:rsidRDefault="00E642F5" w:rsidP="00E642F5">
            <w:pPr>
              <w:widowControl/>
              <w:spacing w:line="340" w:lineRule="exact"/>
              <w:rPr>
                <w:rFonts w:ascii="Times New Roman" w:eastAsia="仿宋_GB2312" w:hAnsi="Times New Roman" w:cs="Times New Roman"/>
                <w:color w:val="000000"/>
                <w:kern w:val="0"/>
                <w:sz w:val="32"/>
                <w:szCs w:val="32"/>
              </w:rPr>
            </w:pPr>
          </w:p>
        </w:tc>
        <w:tc>
          <w:tcPr>
            <w:tcW w:w="1469" w:type="dxa"/>
            <w:vMerge/>
            <w:tcBorders>
              <w:left w:val="single" w:sz="8" w:space="0" w:color="auto"/>
              <w:bottom w:val="single" w:sz="8" w:space="0" w:color="auto"/>
              <w:right w:val="single" w:sz="8" w:space="0" w:color="auto"/>
            </w:tcBorders>
            <w:vAlign w:val="center"/>
          </w:tcPr>
          <w:p w:rsidR="00E642F5" w:rsidRPr="00E642F5" w:rsidRDefault="00E642F5" w:rsidP="00E642F5">
            <w:pPr>
              <w:widowControl/>
              <w:spacing w:line="340" w:lineRule="exact"/>
              <w:rPr>
                <w:rFonts w:ascii="Times New Roman" w:eastAsia="仿宋_GB2312" w:hAnsi="Times New Roman" w:cs="Times New Roman"/>
                <w:color w:val="000000"/>
                <w:kern w:val="0"/>
                <w:sz w:val="32"/>
                <w:szCs w:val="32"/>
              </w:rPr>
            </w:pPr>
          </w:p>
        </w:tc>
        <w:tc>
          <w:tcPr>
            <w:tcW w:w="316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642F5" w:rsidRPr="00E642F5" w:rsidRDefault="00E642F5" w:rsidP="00E642F5">
            <w:pPr>
              <w:widowControl/>
              <w:snapToGrid w:val="0"/>
              <w:spacing w:line="340" w:lineRule="exact"/>
              <w:rPr>
                <w:rFonts w:ascii="仿宋_GB2312" w:eastAsia="仿宋_GB2312" w:hAnsi="Times New Roman" w:cs="Times New Roman"/>
                <w:color w:val="000000"/>
                <w:kern w:val="0"/>
                <w:sz w:val="24"/>
                <w:szCs w:val="24"/>
              </w:rPr>
            </w:pPr>
            <w:r w:rsidRPr="00E642F5">
              <w:rPr>
                <w:rFonts w:ascii="仿宋_GB2312" w:eastAsia="仿宋_GB2312" w:hAnsi="Times New Roman" w:cs="Times New Roman" w:hint="eastAsia"/>
                <w:sz w:val="24"/>
                <w:szCs w:val="24"/>
              </w:rPr>
              <w:t>重点项目（高校联合资助）</w:t>
            </w:r>
          </w:p>
        </w:tc>
        <w:tc>
          <w:tcPr>
            <w:tcW w:w="1526" w:type="dxa"/>
            <w:tcBorders>
              <w:top w:val="nil"/>
              <w:left w:val="single" w:sz="8" w:space="0" w:color="auto"/>
              <w:bottom w:val="single" w:sz="8" w:space="0" w:color="auto"/>
              <w:right w:val="single" w:sz="8" w:space="0" w:color="auto"/>
            </w:tcBorders>
            <w:vAlign w:val="center"/>
          </w:tcPr>
          <w:p w:rsidR="00E642F5" w:rsidRPr="00E642F5" w:rsidRDefault="00E642F5" w:rsidP="00E642F5">
            <w:pPr>
              <w:widowControl/>
              <w:snapToGrid w:val="0"/>
              <w:spacing w:line="340" w:lineRule="exact"/>
              <w:jc w:val="center"/>
              <w:rPr>
                <w:rFonts w:ascii="仿宋_GB2312" w:eastAsia="仿宋_GB2312" w:hAnsi="Times New Roman" w:cs="Times New Roman"/>
                <w:color w:val="000000"/>
                <w:kern w:val="0"/>
                <w:sz w:val="24"/>
                <w:szCs w:val="24"/>
              </w:rPr>
            </w:pPr>
            <w:r w:rsidRPr="00E642F5">
              <w:rPr>
                <w:rFonts w:ascii="仿宋_GB2312" w:eastAsia="仿宋_GB2312" w:hAnsi="Times New Roman" w:cs="Times New Roman" w:hint="eastAsia"/>
                <w:color w:val="000000"/>
                <w:kern w:val="0"/>
                <w:sz w:val="24"/>
                <w:szCs w:val="24"/>
              </w:rPr>
              <w:t>2020J0143</w:t>
            </w:r>
          </w:p>
        </w:tc>
      </w:tr>
    </w:tbl>
    <w:p w:rsidR="00E642F5" w:rsidRPr="00E642F5" w:rsidRDefault="00E642F5" w:rsidP="00E642F5">
      <w:pPr>
        <w:spacing w:line="600" w:lineRule="exact"/>
        <w:ind w:firstLineChars="200" w:firstLine="640"/>
        <w:rPr>
          <w:rFonts w:ascii="黑体" w:eastAsia="黑体" w:hAnsi="黑体" w:cs="Times New Roman"/>
          <w:sz w:val="32"/>
          <w:szCs w:val="32"/>
        </w:rPr>
      </w:pPr>
    </w:p>
    <w:p w:rsidR="00E642F5" w:rsidRPr="00E642F5" w:rsidRDefault="00E642F5" w:rsidP="00027CCA">
      <w:pPr>
        <w:spacing w:line="600" w:lineRule="exact"/>
        <w:ind w:firstLineChars="200" w:firstLine="640"/>
        <w:rPr>
          <w:rFonts w:ascii="仿宋_GB2312" w:eastAsia="仿宋_GB2312" w:hAnsi="黑体" w:cs="Times New Roman"/>
          <w:b/>
          <w:sz w:val="32"/>
          <w:szCs w:val="32"/>
        </w:rPr>
      </w:pPr>
      <w:r w:rsidRPr="00E642F5">
        <w:rPr>
          <w:rFonts w:ascii="仿宋_GB2312" w:eastAsia="仿宋_GB2312" w:hAnsi="黑体" w:cs="Times New Roman" w:hint="eastAsia"/>
          <w:b/>
          <w:sz w:val="32"/>
          <w:szCs w:val="32"/>
        </w:rPr>
        <w:t>五、申报程序</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项目网上申报流程为：项目申请人注册登录福建省科技计划</w:t>
      </w:r>
      <w:r w:rsidRPr="00E642F5">
        <w:rPr>
          <w:rFonts w:ascii="仿宋_GB2312" w:eastAsia="仿宋_GB2312" w:hAnsi="Times New Roman" w:cs="Times New Roman" w:hint="eastAsia"/>
          <w:sz w:val="32"/>
          <w:szCs w:val="32"/>
        </w:rPr>
        <w:lastRenderedPageBreak/>
        <w:t>项目管理信息系统(http://xmgl.kjt.fujian.gov.cn)─申报管理─添加项目申请书─选择“自然科学基金项目”及对应指南代码─填报申请书─上传附件。省直有关部门（单位）、设区市科技局、平潭综合实验区科技管理部门、高等院校、中央在闽单位作为推荐单位，</w:t>
      </w:r>
      <w:r w:rsidRPr="00E642F5">
        <w:rPr>
          <w:rFonts w:ascii="仿宋_GB2312" w:eastAsia="仿宋_GB2312" w:hAnsi="Times New Roman" w:cs="Times New Roman" w:hint="eastAsia"/>
          <w:kern w:val="0"/>
          <w:sz w:val="32"/>
          <w:szCs w:val="32"/>
        </w:rPr>
        <w:t>通过省级项目推荐流程进行内部审核，</w:t>
      </w:r>
      <w:r w:rsidRPr="00E642F5">
        <w:rPr>
          <w:rFonts w:ascii="仿宋_GB2312" w:eastAsia="仿宋_GB2312" w:hAnsi="Times New Roman" w:cs="Times New Roman" w:hint="eastAsia"/>
          <w:sz w:val="32"/>
          <w:szCs w:val="32"/>
        </w:rPr>
        <w:t>归口推荐申报。各推荐单位将推荐函附上项目汇总表（</w:t>
      </w:r>
      <w:r w:rsidRPr="00E642F5">
        <w:rPr>
          <w:rFonts w:ascii="仿宋_GB2312" w:eastAsia="仿宋_GB2312" w:hAnsi="Times New Roman" w:cs="Times New Roman" w:hint="eastAsia"/>
          <w:color w:val="000000"/>
          <w:sz w:val="32"/>
          <w:szCs w:val="32"/>
        </w:rPr>
        <w:t>格式下载网址：</w:t>
      </w:r>
      <w:r w:rsidRPr="00E642F5">
        <w:rPr>
          <w:rFonts w:ascii="仿宋_GB2312" w:eastAsia="仿宋_GB2312" w:hAnsi="Times New Roman" w:cs="Times New Roman" w:hint="eastAsia"/>
          <w:sz w:val="32"/>
          <w:szCs w:val="32"/>
        </w:rPr>
        <w:t>http://xmgl.kjt.fujian.gov.cn</w:t>
      </w:r>
      <w:r w:rsidRPr="00E642F5">
        <w:rPr>
          <w:rFonts w:ascii="仿宋_GB2312" w:eastAsia="仿宋_GB2312" w:hAnsi="Times New Roman" w:cs="Times New Roman" w:hint="eastAsia"/>
          <w:color w:val="000000"/>
          <w:sz w:val="32"/>
          <w:szCs w:val="32"/>
        </w:rPr>
        <w:t>/</w:t>
      </w:r>
      <w:r w:rsidRPr="00E642F5">
        <w:rPr>
          <w:rFonts w:ascii="仿宋_GB2312" w:eastAsia="仿宋_GB2312" w:hAnsi="Times New Roman" w:cs="Times New Roman" w:hint="eastAsia"/>
          <w:sz w:val="32"/>
          <w:szCs w:val="32"/>
        </w:rPr>
        <w:t>），合订一式1份寄送我厅基础研究处（项目申请书及相关附件纸质材料不需报送）。逾期不再受理。</w:t>
      </w:r>
    </w:p>
    <w:p w:rsidR="00E642F5" w:rsidRPr="00E642F5" w:rsidRDefault="00E642F5" w:rsidP="00E642F5">
      <w:pPr>
        <w:spacing w:line="600" w:lineRule="exact"/>
        <w:ind w:firstLineChars="200" w:firstLine="640"/>
        <w:rPr>
          <w:rFonts w:ascii="仿宋_GB2312" w:eastAsia="仿宋_GB2312" w:hAnsi="Times New Roman" w:cs="Times New Roman"/>
          <w:color w:val="000000"/>
          <w:sz w:val="32"/>
          <w:szCs w:val="32"/>
        </w:rPr>
      </w:pPr>
    </w:p>
    <w:p w:rsidR="00E642F5" w:rsidRPr="00E642F5" w:rsidRDefault="00E642F5" w:rsidP="00E642F5">
      <w:pPr>
        <w:spacing w:line="600" w:lineRule="exact"/>
        <w:ind w:firstLineChars="200" w:firstLine="640"/>
        <w:rPr>
          <w:rFonts w:ascii="仿宋_GB2312" w:eastAsia="仿宋_GB2312" w:hAnsi="Times New Roman" w:cs="Times New Roman"/>
          <w:color w:val="000000"/>
          <w:sz w:val="32"/>
          <w:szCs w:val="32"/>
        </w:rPr>
      </w:pPr>
    </w:p>
    <w:p w:rsidR="00E642F5" w:rsidRPr="00E642F5" w:rsidRDefault="00E642F5" w:rsidP="00E642F5">
      <w:pPr>
        <w:spacing w:line="600" w:lineRule="exact"/>
        <w:ind w:firstLineChars="200" w:firstLine="640"/>
        <w:rPr>
          <w:rFonts w:ascii="楷体_GB2312" w:eastAsia="楷体_GB2312" w:hAnsi="Times New Roman" w:cs="Times New Roman"/>
          <w:color w:val="000000"/>
          <w:sz w:val="32"/>
          <w:szCs w:val="32"/>
        </w:rPr>
      </w:pPr>
    </w:p>
    <w:p w:rsidR="00E642F5" w:rsidRPr="00E642F5" w:rsidRDefault="00E642F5" w:rsidP="00E642F5">
      <w:pPr>
        <w:spacing w:line="600" w:lineRule="exact"/>
        <w:ind w:firstLineChars="200" w:firstLine="640"/>
        <w:rPr>
          <w:rFonts w:ascii="楷体_GB2312" w:eastAsia="楷体_GB2312" w:hAnsi="Times New Roman" w:cs="Times New Roman"/>
          <w:color w:val="000000"/>
          <w:sz w:val="32"/>
          <w:szCs w:val="32"/>
        </w:rPr>
      </w:pPr>
    </w:p>
    <w:p w:rsidR="00E642F5" w:rsidRPr="00E642F5" w:rsidRDefault="00E642F5" w:rsidP="00E642F5">
      <w:pPr>
        <w:spacing w:line="600" w:lineRule="exact"/>
        <w:rPr>
          <w:rFonts w:ascii="仿宋_GB2312" w:eastAsia="仿宋_GB2312" w:hAnsi="Times New Roman" w:cs="Times New Roman"/>
          <w:sz w:val="32"/>
          <w:szCs w:val="32"/>
        </w:rPr>
      </w:pPr>
      <w:r w:rsidRPr="00E642F5">
        <w:rPr>
          <w:rFonts w:ascii="楷体_GB2312" w:eastAsia="楷体_GB2312" w:hAnsi="Times New Roman" w:cs="Times New Roman"/>
          <w:color w:val="000000"/>
          <w:sz w:val="32"/>
          <w:szCs w:val="32"/>
        </w:rPr>
        <w:br w:type="page"/>
      </w:r>
      <w:r w:rsidRPr="00E642F5">
        <w:rPr>
          <w:rFonts w:ascii="仿宋_GB2312" w:eastAsia="仿宋_GB2312" w:hAnsi="Times New Roman" w:cs="Times New Roman" w:hint="eastAsia"/>
          <w:sz w:val="32"/>
          <w:szCs w:val="32"/>
        </w:rPr>
        <w:lastRenderedPageBreak/>
        <w:t>附件8</w:t>
      </w:r>
    </w:p>
    <w:p w:rsidR="00E642F5" w:rsidRPr="00E642F5" w:rsidRDefault="00E642F5" w:rsidP="00E642F5">
      <w:pPr>
        <w:spacing w:line="600" w:lineRule="exact"/>
        <w:jc w:val="center"/>
        <w:rPr>
          <w:rFonts w:ascii="仿宋_GB2312" w:eastAsia="仿宋_GB2312" w:hAnsi="Times New Roman" w:cs="Times New Roman"/>
          <w:b/>
          <w:sz w:val="32"/>
          <w:szCs w:val="32"/>
        </w:rPr>
      </w:pPr>
      <w:r w:rsidRPr="00E642F5">
        <w:rPr>
          <w:rFonts w:ascii="仿宋_GB2312" w:eastAsia="仿宋_GB2312" w:hAnsi="Times New Roman" w:cs="Times New Roman" w:hint="eastAsia"/>
          <w:b/>
          <w:sz w:val="32"/>
          <w:szCs w:val="32"/>
        </w:rPr>
        <w:t>2020年度高校产学合作项目申报指南</w:t>
      </w:r>
    </w:p>
    <w:p w:rsidR="00E642F5" w:rsidRPr="00E642F5" w:rsidRDefault="00E642F5" w:rsidP="00E642F5">
      <w:pPr>
        <w:spacing w:line="600" w:lineRule="exact"/>
        <w:rPr>
          <w:rFonts w:ascii="仿宋_GB2312" w:eastAsia="仿宋_GB2312" w:hAnsi="Times New Roman" w:cs="Times New Roman"/>
          <w:sz w:val="32"/>
          <w:szCs w:val="32"/>
        </w:rPr>
      </w:pPr>
    </w:p>
    <w:p w:rsidR="00E642F5" w:rsidRPr="00E642F5" w:rsidRDefault="00E642F5" w:rsidP="00027CCA">
      <w:pPr>
        <w:spacing w:line="600" w:lineRule="exact"/>
        <w:ind w:firstLineChars="200" w:firstLine="640"/>
        <w:rPr>
          <w:rFonts w:ascii="仿宋_GB2312" w:eastAsia="仿宋_GB2312" w:hAnsi="Times New Roman" w:cs="Times New Roman"/>
          <w:b/>
          <w:sz w:val="32"/>
          <w:szCs w:val="32"/>
        </w:rPr>
      </w:pPr>
      <w:r w:rsidRPr="00E642F5">
        <w:rPr>
          <w:rFonts w:ascii="仿宋_GB2312" w:eastAsia="仿宋_GB2312" w:hAnsi="Times New Roman" w:cs="Times New Roman" w:hint="eastAsia"/>
          <w:b/>
          <w:sz w:val="32"/>
          <w:szCs w:val="32"/>
        </w:rPr>
        <w:t>一、重点支持方向</w:t>
      </w:r>
    </w:p>
    <w:p w:rsidR="00E642F5" w:rsidRPr="00E642F5" w:rsidRDefault="00E642F5" w:rsidP="00E642F5">
      <w:pPr>
        <w:spacing w:line="600" w:lineRule="exact"/>
        <w:ind w:firstLineChars="200" w:firstLine="640"/>
        <w:jc w:val="left"/>
        <w:rPr>
          <w:rFonts w:ascii="仿宋_GB2312" w:eastAsia="仿宋_GB2312" w:hAnsi="Times New Roman" w:cs="Times New Roman"/>
          <w:b/>
          <w:sz w:val="32"/>
          <w:szCs w:val="32"/>
        </w:rPr>
      </w:pPr>
      <w:r w:rsidRPr="00E642F5">
        <w:rPr>
          <w:rFonts w:ascii="仿宋_GB2312" w:eastAsia="仿宋_GB2312" w:hAnsi="Times New Roman" w:cs="Times New Roman" w:hint="eastAsia"/>
          <w:sz w:val="32"/>
          <w:szCs w:val="32"/>
        </w:rPr>
        <w:t>各高校遴选、推荐的备选项目，要</w:t>
      </w:r>
      <w:r w:rsidRPr="00E642F5">
        <w:rPr>
          <w:rFonts w:ascii="仿宋_GB2312" w:eastAsia="仿宋_GB2312" w:hAnsi="Times New Roman" w:cs="Times New Roman" w:hint="eastAsia"/>
          <w:color w:val="000000"/>
          <w:sz w:val="32"/>
          <w:szCs w:val="32"/>
        </w:rPr>
        <w:t>根据福建省政府《实施创新驱动发展战略行动计划》</w:t>
      </w:r>
      <w:r w:rsidRPr="00E642F5">
        <w:rPr>
          <w:rFonts w:ascii="仿宋_GB2312" w:eastAsia="仿宋_GB2312" w:hAnsi="宋体" w:cs="Times New Roman" w:hint="eastAsia"/>
          <w:color w:val="000000"/>
          <w:sz w:val="32"/>
          <w:szCs w:val="32"/>
        </w:rPr>
        <w:t>、《福建省“十三五”科技发展和创新驱动专项规划》</w:t>
      </w:r>
      <w:r w:rsidRPr="00E642F5">
        <w:rPr>
          <w:rFonts w:ascii="仿宋_GB2312" w:eastAsia="仿宋_GB2312" w:hAnsi="宋体" w:cs="宋体" w:hint="eastAsia"/>
          <w:kern w:val="0"/>
          <w:sz w:val="32"/>
          <w:szCs w:val="32"/>
        </w:rPr>
        <w:t>和</w:t>
      </w:r>
      <w:r w:rsidRPr="00E642F5">
        <w:rPr>
          <w:rFonts w:ascii="仿宋_GB2312" w:eastAsia="仿宋_GB2312" w:hAnsi="宋体" w:cs="Times New Roman" w:hint="eastAsia"/>
          <w:color w:val="000000"/>
          <w:sz w:val="32"/>
          <w:szCs w:val="32"/>
        </w:rPr>
        <w:t>《福厦泉国家自主创新示范区建设实施方案》</w:t>
      </w:r>
      <w:r w:rsidRPr="00E642F5">
        <w:rPr>
          <w:rFonts w:ascii="仿宋_GB2312" w:eastAsia="仿宋_GB2312" w:hAnsi="Times New Roman" w:cs="Times New Roman" w:hint="eastAsia"/>
          <w:color w:val="000000"/>
          <w:sz w:val="32"/>
          <w:szCs w:val="32"/>
        </w:rPr>
        <w:t>，</w:t>
      </w:r>
      <w:r w:rsidRPr="00E642F5">
        <w:rPr>
          <w:rFonts w:ascii="仿宋_GB2312" w:eastAsia="仿宋_GB2312" w:hAnsi="Times New Roman" w:cs="Times New Roman" w:hint="eastAsia"/>
          <w:sz w:val="32"/>
          <w:szCs w:val="32"/>
        </w:rPr>
        <w:t>突出创新和市场导向，围绕</w:t>
      </w:r>
      <w:r w:rsidRPr="00E642F5">
        <w:rPr>
          <w:rFonts w:ascii="仿宋_GB2312" w:eastAsia="仿宋_GB2312" w:hAnsi="宋体" w:cs="Times New Roman" w:hint="eastAsia"/>
          <w:color w:val="000000"/>
          <w:sz w:val="32"/>
          <w:szCs w:val="32"/>
        </w:rPr>
        <w:t>“五新”任务和大众创业万众创新工作重点，大力推动</w:t>
      </w:r>
      <w:r w:rsidRPr="00E642F5">
        <w:rPr>
          <w:rFonts w:ascii="仿宋_GB2312" w:eastAsia="仿宋_GB2312" w:hAnsi="宋体" w:cs="Times New Roman" w:hint="eastAsia"/>
          <w:sz w:val="32"/>
          <w:szCs w:val="32"/>
        </w:rPr>
        <w:t>军民融合科技创新发展，</w:t>
      </w:r>
      <w:r w:rsidRPr="00E642F5">
        <w:rPr>
          <w:rFonts w:ascii="仿宋_GB2312" w:eastAsia="仿宋_GB2312" w:hAnsi="宋体" w:cs="Times New Roman" w:hint="eastAsia"/>
          <w:color w:val="000000"/>
          <w:sz w:val="32"/>
          <w:szCs w:val="32"/>
        </w:rPr>
        <w:t>针对</w:t>
      </w:r>
      <w:r w:rsidRPr="00E642F5">
        <w:rPr>
          <w:rFonts w:ascii="仿宋_GB2312" w:eastAsia="仿宋_GB2312" w:hAnsi="Times New Roman" w:cs="Times New Roman" w:hint="eastAsia"/>
          <w:sz w:val="32"/>
          <w:szCs w:val="32"/>
        </w:rPr>
        <w:t>我省新兴产业和重点产业发展技术需求，依托</w:t>
      </w:r>
      <w:r w:rsidRPr="00E642F5">
        <w:rPr>
          <w:rFonts w:ascii="仿宋_GB2312" w:eastAsia="仿宋_GB2312" w:hAnsi="宋体" w:cs="Times New Roman" w:hint="eastAsia"/>
          <w:color w:val="000000"/>
          <w:sz w:val="32"/>
          <w:szCs w:val="32"/>
        </w:rPr>
        <w:t>高校科研基础和优势，</w:t>
      </w:r>
      <w:r w:rsidRPr="00E642F5">
        <w:rPr>
          <w:rFonts w:ascii="仿宋_GB2312" w:eastAsia="仿宋_GB2312" w:hAnsi="Times New Roman" w:cs="Times New Roman" w:hint="eastAsia"/>
          <w:sz w:val="32"/>
          <w:szCs w:val="32"/>
        </w:rPr>
        <w:t>加强</w:t>
      </w:r>
      <w:r w:rsidRPr="00E642F5">
        <w:rPr>
          <w:rFonts w:ascii="仿宋_GB2312" w:eastAsia="仿宋_GB2312" w:hAnsi="Times New Roman" w:cs="Times New Roman" w:hint="eastAsia"/>
          <w:color w:val="000000"/>
          <w:sz w:val="32"/>
          <w:szCs w:val="32"/>
        </w:rPr>
        <w:t>产学研结合，</w:t>
      </w:r>
      <w:r w:rsidRPr="00E642F5">
        <w:rPr>
          <w:rFonts w:ascii="仿宋_GB2312" w:eastAsia="仿宋_GB2312" w:hAnsi="Times New Roman" w:cs="Times New Roman" w:hint="eastAsia"/>
          <w:sz w:val="32"/>
          <w:szCs w:val="32"/>
        </w:rPr>
        <w:t>对接企业开展技术研发和成果转化。工业领域</w:t>
      </w:r>
      <w:r w:rsidRPr="00E642F5">
        <w:rPr>
          <w:rFonts w:ascii="仿宋_GB2312" w:eastAsia="仿宋_GB2312" w:hAnsi="Times New Roman" w:cs="仿宋_GB2312" w:hint="eastAsia"/>
          <w:color w:val="000000"/>
          <w:sz w:val="32"/>
          <w:szCs w:val="32"/>
          <w:lang/>
        </w:rPr>
        <w:t>重点支持</w:t>
      </w:r>
      <w:r w:rsidRPr="00E642F5">
        <w:rPr>
          <w:rFonts w:ascii="仿宋_GB2312" w:eastAsia="仿宋_GB2312" w:hAnsi="Times New Roman" w:cs="仿宋_GB2312" w:hint="eastAsia"/>
          <w:sz w:val="32"/>
          <w:szCs w:val="32"/>
          <w:shd w:val="clear" w:color="auto" w:fill="FFFFFF"/>
          <w:lang/>
        </w:rPr>
        <w:t>福建省政府</w:t>
      </w:r>
      <w:r w:rsidRPr="00E642F5">
        <w:rPr>
          <w:rFonts w:ascii="仿宋_GB2312" w:eastAsia="仿宋_GB2312" w:hAnsi="Times New Roman" w:cs="仿宋_GB2312" w:hint="eastAsia"/>
          <w:color w:val="000000"/>
          <w:sz w:val="32"/>
          <w:szCs w:val="32"/>
          <w:lang/>
        </w:rPr>
        <w:t>《实施创新驱动发展战略行动计划》、《福建省“十三五”科技发展和创新驱动专项规划》及《福建省人民政府关于推动新一代人工智能加快发展的实施意见》等确定的重点任务及重点领域和关键环节</w:t>
      </w:r>
      <w:r w:rsidRPr="00E642F5">
        <w:rPr>
          <w:rFonts w:ascii="仿宋_GB2312" w:eastAsia="仿宋_GB2312" w:hAnsi="Times New Roman" w:cs="Times New Roman" w:hint="eastAsia"/>
          <w:sz w:val="32"/>
          <w:szCs w:val="32"/>
        </w:rPr>
        <w:t>；</w:t>
      </w:r>
      <w:r w:rsidRPr="00E642F5">
        <w:rPr>
          <w:rFonts w:ascii="Times New Roman" w:eastAsia="仿宋_GB2312" w:hAnsi="Times New Roman" w:cs="Times New Roman"/>
          <w:sz w:val="32"/>
          <w:szCs w:val="24"/>
        </w:rPr>
        <w:t>农业领域重点支持特色、生态、智慧和高效农业技术研发与产业化应用，适应新业态新模式、产学研用紧密结合的乡村双创支撑平台</w:t>
      </w:r>
      <w:r w:rsidRPr="00E642F5">
        <w:rPr>
          <w:rFonts w:ascii="仿宋_GB2312" w:eastAsia="仿宋_GB2312" w:hAnsi="Times New Roman" w:cs="Times New Roman" w:hint="eastAsia"/>
          <w:sz w:val="32"/>
          <w:szCs w:val="32"/>
        </w:rPr>
        <w:t>；</w:t>
      </w:r>
      <w:r w:rsidRPr="00E642F5">
        <w:rPr>
          <w:rFonts w:ascii="仿宋_GB2312" w:eastAsia="仿宋_GB2312" w:hAnsi="宋体" w:cs="宋体" w:hint="eastAsia"/>
          <w:color w:val="000000"/>
          <w:kern w:val="0"/>
          <w:sz w:val="32"/>
          <w:szCs w:val="32"/>
        </w:rPr>
        <w:t>社会发展领域</w:t>
      </w:r>
      <w:r w:rsidRPr="00E642F5">
        <w:rPr>
          <w:rFonts w:ascii="仿宋_GB2312" w:eastAsia="仿宋_GB2312" w:hAnsi="Times New Roman" w:cs="Times New Roman" w:hint="eastAsia"/>
          <w:sz w:val="32"/>
          <w:szCs w:val="32"/>
        </w:rPr>
        <w:t>重点支持人口与健康、资源与环境、公共安全等应用技术、实用技术研发与</w:t>
      </w:r>
      <w:r w:rsidRPr="00E642F5">
        <w:rPr>
          <w:rFonts w:ascii="仿宋_GB2312" w:eastAsia="仿宋_GB2312" w:hAnsi="Arial" w:cs="Arial" w:hint="eastAsia"/>
          <w:kern w:val="0"/>
          <w:sz w:val="32"/>
          <w:szCs w:val="32"/>
        </w:rPr>
        <w:t>产业化应用</w:t>
      </w:r>
      <w:r w:rsidRPr="00E642F5">
        <w:rPr>
          <w:rFonts w:ascii="仿宋_GB2312" w:eastAsia="仿宋_GB2312" w:hAnsi="Times New Roman" w:cs="Times New Roman" w:hint="eastAsia"/>
          <w:sz w:val="32"/>
          <w:szCs w:val="32"/>
        </w:rPr>
        <w:t>。</w:t>
      </w:r>
    </w:p>
    <w:p w:rsidR="00E642F5" w:rsidRPr="00E642F5" w:rsidRDefault="00E642F5" w:rsidP="00027CCA">
      <w:pPr>
        <w:spacing w:line="600" w:lineRule="exact"/>
        <w:ind w:firstLineChars="200" w:firstLine="640"/>
        <w:rPr>
          <w:rFonts w:ascii="仿宋_GB2312" w:eastAsia="仿宋_GB2312" w:hAnsi="Times New Roman" w:cs="Times New Roman"/>
          <w:b/>
          <w:sz w:val="32"/>
          <w:szCs w:val="32"/>
        </w:rPr>
      </w:pPr>
      <w:r w:rsidRPr="00E642F5">
        <w:rPr>
          <w:rFonts w:ascii="仿宋_GB2312" w:eastAsia="仿宋_GB2312" w:hAnsi="Times New Roman" w:cs="Times New Roman" w:hint="eastAsia"/>
          <w:b/>
          <w:sz w:val="32"/>
          <w:szCs w:val="32"/>
        </w:rPr>
        <w:t>二、重点支持领域</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（一）工业（申报代码：</w:t>
      </w:r>
      <w:r w:rsidRPr="00E642F5">
        <w:rPr>
          <w:rFonts w:ascii="仿宋_GB2312" w:eastAsia="仿宋_GB2312" w:hAnsi="宋体" w:cs="宋体" w:hint="eastAsia"/>
          <w:kern w:val="0"/>
          <w:sz w:val="24"/>
          <w:szCs w:val="24"/>
        </w:rPr>
        <w:t>2020H6101</w:t>
      </w:r>
      <w:r w:rsidRPr="00E642F5">
        <w:rPr>
          <w:rFonts w:ascii="仿宋_GB2312" w:eastAsia="仿宋_GB2312" w:hAnsi="Times New Roman" w:cs="Times New Roman" w:hint="eastAsia"/>
          <w:sz w:val="32"/>
          <w:szCs w:val="32"/>
        </w:rPr>
        <w:t>）</w:t>
      </w:r>
    </w:p>
    <w:p w:rsidR="00E642F5" w:rsidRPr="00E642F5" w:rsidRDefault="00E642F5" w:rsidP="00E642F5">
      <w:pPr>
        <w:spacing w:line="600" w:lineRule="exact"/>
        <w:ind w:firstLineChars="200" w:firstLine="640"/>
        <w:rPr>
          <w:rFonts w:ascii="仿宋_GB2312" w:eastAsia="仿宋_GB2312" w:hAnsi="Times New Roman" w:cs="仿宋_GB2312"/>
          <w:color w:val="000000"/>
          <w:sz w:val="32"/>
          <w:szCs w:val="32"/>
          <w:lang/>
        </w:rPr>
      </w:pPr>
      <w:r w:rsidRPr="00E642F5">
        <w:rPr>
          <w:rFonts w:ascii="仿宋_GB2312" w:eastAsia="仿宋_GB2312" w:hAnsi="Times New Roman" w:cs="仿宋_GB2312" w:hint="eastAsia"/>
          <w:color w:val="000000"/>
          <w:sz w:val="32"/>
          <w:szCs w:val="32"/>
          <w:lang/>
        </w:rPr>
        <w:t>1.新一代信息技术</w:t>
      </w:r>
    </w:p>
    <w:p w:rsidR="00E642F5" w:rsidRPr="00E642F5" w:rsidRDefault="00E642F5" w:rsidP="00E642F5">
      <w:pPr>
        <w:spacing w:line="600" w:lineRule="exact"/>
        <w:ind w:firstLineChars="200" w:firstLine="640"/>
        <w:rPr>
          <w:rFonts w:ascii="仿宋_GB2312" w:eastAsia="仿宋_GB2312" w:hAnsi="Times New Roman" w:cs="仿宋_GB2312"/>
          <w:color w:val="000000"/>
          <w:sz w:val="32"/>
          <w:szCs w:val="32"/>
          <w:lang/>
        </w:rPr>
      </w:pPr>
      <w:r w:rsidRPr="00E642F5">
        <w:rPr>
          <w:rFonts w:ascii="仿宋_GB2312" w:eastAsia="仿宋_GB2312" w:hAnsi="Times New Roman" w:cs="仿宋_GB2312" w:hint="eastAsia"/>
          <w:color w:val="000000"/>
          <w:sz w:val="32"/>
          <w:szCs w:val="32"/>
          <w:lang/>
        </w:rPr>
        <w:t>新一代通信网络系统与设备技术；5G通信技术和产品；IPv6技术、产品和应用；卫星应用（含通信、导航和遥感）技术；数</w:t>
      </w:r>
      <w:r w:rsidRPr="00E642F5">
        <w:rPr>
          <w:rFonts w:ascii="仿宋_GB2312" w:eastAsia="仿宋_GB2312" w:hAnsi="Times New Roman" w:cs="仿宋_GB2312" w:hint="eastAsia"/>
          <w:color w:val="000000"/>
          <w:sz w:val="32"/>
          <w:szCs w:val="32"/>
          <w:lang/>
        </w:rPr>
        <w:lastRenderedPageBreak/>
        <w:t>字家庭网络设备；高精度授时技术；高性能服务器；移动互联网、工业控制系统、信息安全、集成电路设计、智慧农林应用以及特色应用软件；云计算、大数据、物联网和人工智能技术；新型显示技术；虚拟现实（VR）、增强现实（AR）、混合现实（MR）技术；智能驾驶技术；自主无人技术；核心芯片和元器件技术；计算机视觉和模式识别、自然语言处理、区块链、数字孪生等新技术。</w:t>
      </w:r>
    </w:p>
    <w:p w:rsidR="00E642F5" w:rsidRPr="00E642F5" w:rsidRDefault="00E642F5" w:rsidP="00E642F5">
      <w:pPr>
        <w:spacing w:line="600" w:lineRule="exact"/>
        <w:ind w:firstLineChars="200" w:firstLine="640"/>
        <w:rPr>
          <w:rFonts w:ascii="仿宋_GB2312" w:eastAsia="仿宋_GB2312" w:hAnsi="Times New Roman" w:cs="仿宋_GB2312"/>
          <w:color w:val="C00000"/>
          <w:sz w:val="32"/>
          <w:szCs w:val="32"/>
        </w:rPr>
      </w:pPr>
      <w:r w:rsidRPr="00E642F5">
        <w:rPr>
          <w:rFonts w:ascii="仿宋_GB2312" w:eastAsia="仿宋_GB2312" w:hAnsi="Times New Roman" w:cs="仿宋_GB2312" w:hint="eastAsia"/>
          <w:color w:val="000000"/>
          <w:sz w:val="32"/>
          <w:szCs w:val="32"/>
          <w:lang/>
        </w:rPr>
        <w:t>2.新材料</w:t>
      </w:r>
    </w:p>
    <w:p w:rsidR="00E642F5" w:rsidRPr="00E642F5" w:rsidRDefault="00E642F5" w:rsidP="00E642F5">
      <w:pPr>
        <w:spacing w:line="600" w:lineRule="exact"/>
        <w:ind w:firstLineChars="200" w:firstLine="640"/>
        <w:rPr>
          <w:rFonts w:ascii="仿宋_GB2312" w:eastAsia="仿宋_GB2312" w:hAnsi="Times New Roman" w:cs="仿宋_GB2312"/>
          <w:color w:val="000000"/>
          <w:sz w:val="32"/>
          <w:szCs w:val="32"/>
        </w:rPr>
      </w:pPr>
      <w:r w:rsidRPr="00E642F5">
        <w:rPr>
          <w:rFonts w:ascii="仿宋_GB2312" w:eastAsia="仿宋_GB2312" w:hAnsi="Times New Roman" w:cs="仿宋_GB2312" w:hint="eastAsia"/>
          <w:color w:val="000000"/>
          <w:sz w:val="32"/>
          <w:szCs w:val="32"/>
        </w:rPr>
        <w:t>稀土永磁、储氢、发光、催化等高性能稀土功能材料；硬质合金、功能涂层，耐高温、耐腐蚀等高端装备用材料；含氟聚合物新材料、含氟中间体及精细化学品材料；碳纤维、芳纶、无机非金属等高性能纤维及复合材料；高效纳米催化材料；高性能海工用钢、高品质不锈钢、高强轻型合金与特种金属材料；高品质玻璃板材、特种陶瓷材料；增材制造专用金属粉末、陶瓷粉末、光敏树脂、工程塑料、聚合物阻燃与防火材料;应用石墨烯改性的功能材料；新型锂离子动力电池材料; 新型激光晶体和非线性光学晶体；半导体光电材料。</w:t>
      </w:r>
    </w:p>
    <w:p w:rsidR="00E642F5" w:rsidRPr="00E642F5" w:rsidRDefault="00E642F5" w:rsidP="00E642F5">
      <w:pPr>
        <w:spacing w:line="600" w:lineRule="exact"/>
        <w:ind w:firstLineChars="200" w:firstLine="640"/>
        <w:rPr>
          <w:rFonts w:ascii="仿宋_GB2312" w:eastAsia="仿宋_GB2312" w:hAnsi="Times New Roman" w:cs="仿宋_GB2312"/>
          <w:color w:val="C00000"/>
          <w:sz w:val="32"/>
          <w:szCs w:val="32"/>
        </w:rPr>
      </w:pPr>
      <w:r w:rsidRPr="00E642F5">
        <w:rPr>
          <w:rFonts w:ascii="仿宋_GB2312" w:eastAsia="仿宋_GB2312" w:hAnsi="Times New Roman" w:cs="仿宋_GB2312" w:hint="eastAsia"/>
          <w:color w:val="000000"/>
          <w:sz w:val="32"/>
          <w:szCs w:val="32"/>
          <w:lang/>
        </w:rPr>
        <w:t>3.高端装备制造</w:t>
      </w:r>
    </w:p>
    <w:p w:rsidR="00E642F5" w:rsidRPr="00E642F5" w:rsidRDefault="00E642F5" w:rsidP="00E642F5">
      <w:pPr>
        <w:spacing w:line="600" w:lineRule="exact"/>
        <w:ind w:firstLineChars="200" w:firstLine="640"/>
        <w:rPr>
          <w:rFonts w:ascii="仿宋_GB2312" w:eastAsia="仿宋_GB2312" w:hAnsi="Times New Roman" w:cs="仿宋_GB2312"/>
          <w:color w:val="000000"/>
          <w:sz w:val="32"/>
          <w:szCs w:val="32"/>
          <w:lang/>
        </w:rPr>
      </w:pPr>
      <w:r w:rsidRPr="00E642F5">
        <w:rPr>
          <w:rFonts w:ascii="仿宋_GB2312" w:eastAsia="仿宋_GB2312" w:hAnsi="Times New Roman" w:cs="仿宋_GB2312" w:hint="eastAsia"/>
          <w:color w:val="000000"/>
          <w:sz w:val="32"/>
          <w:szCs w:val="32"/>
          <w:lang/>
        </w:rPr>
        <w:t>先进轨道交通装备、航空装备、高档数控机床、传感器和智能化仪器仪表；伺服装置和控制系统、智能测控装置与部件、智能机器人核心零部件、智能机器人、智能化制造装备及智能化生产线；新能源装备；高速精密重载传动装置；高速高压液压元器件；高可靠性密封件；大型精密模具；汽车轻量化高强钢先进成</w:t>
      </w:r>
      <w:r w:rsidRPr="00E642F5">
        <w:rPr>
          <w:rFonts w:ascii="仿宋_GB2312" w:eastAsia="仿宋_GB2312" w:hAnsi="Times New Roman" w:cs="仿宋_GB2312" w:hint="eastAsia"/>
          <w:color w:val="000000"/>
          <w:sz w:val="32"/>
          <w:szCs w:val="32"/>
          <w:lang/>
        </w:rPr>
        <w:lastRenderedPageBreak/>
        <w:t>形技术与装备；增材制造/再制造装备；铸、锻，焊、热处理、表面处理及特种加工等先进制造工艺。</w:t>
      </w:r>
    </w:p>
    <w:p w:rsidR="00E642F5" w:rsidRPr="00E642F5" w:rsidRDefault="00E642F5" w:rsidP="00E642F5">
      <w:pPr>
        <w:spacing w:line="600" w:lineRule="exact"/>
        <w:ind w:firstLineChars="200" w:firstLine="640"/>
        <w:rPr>
          <w:rFonts w:ascii="仿宋_GB2312" w:eastAsia="仿宋_GB2312" w:hAnsi="Times New Roman" w:cs="仿宋_GB2312"/>
          <w:color w:val="000000"/>
          <w:sz w:val="32"/>
          <w:szCs w:val="32"/>
          <w:lang/>
        </w:rPr>
      </w:pPr>
      <w:r w:rsidRPr="00E642F5">
        <w:rPr>
          <w:rFonts w:ascii="仿宋_GB2312" w:eastAsia="仿宋_GB2312" w:hAnsi="Times New Roman" w:cs="仿宋_GB2312" w:hint="eastAsia"/>
          <w:color w:val="000000"/>
          <w:sz w:val="32"/>
          <w:szCs w:val="32"/>
          <w:lang/>
        </w:rPr>
        <w:t>4.新能源与节能</w:t>
      </w:r>
    </w:p>
    <w:p w:rsidR="00E642F5" w:rsidRPr="00E642F5" w:rsidRDefault="00E642F5" w:rsidP="00E642F5">
      <w:pPr>
        <w:spacing w:line="600" w:lineRule="exact"/>
        <w:ind w:firstLineChars="200" w:firstLine="640"/>
        <w:rPr>
          <w:rFonts w:ascii="仿宋_GB2312" w:eastAsia="仿宋_GB2312" w:hAnsi="仿宋_GB2312" w:cs="仿宋_GB2312"/>
          <w:sz w:val="32"/>
          <w:szCs w:val="32"/>
        </w:rPr>
      </w:pPr>
      <w:r w:rsidRPr="00E642F5">
        <w:rPr>
          <w:rFonts w:ascii="仿宋_GB2312" w:eastAsia="仿宋_GB2312" w:hAnsi="Times New Roman" w:cs="仿宋_GB2312" w:hint="eastAsia"/>
          <w:color w:val="000000"/>
          <w:sz w:val="32"/>
          <w:szCs w:val="32"/>
          <w:lang/>
        </w:rPr>
        <w:t>新机理、高转化效率的太阳能利用</w:t>
      </w:r>
      <w:r w:rsidRPr="00E642F5">
        <w:rPr>
          <w:rFonts w:ascii="仿宋_GB2312" w:eastAsia="仿宋_GB2312" w:hAnsi="仿宋_GB2312" w:cs="仿宋_GB2312" w:hint="eastAsia"/>
          <w:sz w:val="32"/>
          <w:szCs w:val="32"/>
        </w:rPr>
        <w:t>技术；高效低成本太阳能电池产业化技术；新机理、高转化效率的风能技术；风能、核能设备与核心配套零部件；新机理、高转化效率的生物质能技术；低成本、低耗能、清洁、安全、高效制氢和储氢技术；以氢为燃料的发动机与发电系统关键技术；新型动力电池（组）与储能电池技术；新型高安全、高比能固态锂电池技术；非贵金属催化剂的高效燃料电池技术；大功率、高安全动力锂电池技术；环境友好型的动力电池回收技术；阀控密封铅酸蓄电池、镍氢电池等新型动力电池技术；超级电容器与热电转换技术；分布式新能源发电；高效节能锅炉窑炉自动化控制；低温余热及高温固体余热深度回收利用技术；非晶变压器；智慧能源管理与智能优化节能技术；高效电动机等工业节能设备；高效照明产品、高效节能空调；节能与新能源汽车技术；建筑节能技术。</w:t>
      </w:r>
    </w:p>
    <w:p w:rsidR="00E642F5" w:rsidRPr="00E642F5" w:rsidRDefault="00E642F5" w:rsidP="00E642F5">
      <w:pPr>
        <w:spacing w:line="600" w:lineRule="exact"/>
        <w:ind w:firstLineChars="200" w:firstLine="640"/>
        <w:rPr>
          <w:rFonts w:ascii="仿宋_GB2312" w:eastAsia="仿宋_GB2312" w:hAnsi="Times New Roman" w:cs="仿宋_GB2312"/>
          <w:color w:val="000000"/>
          <w:sz w:val="32"/>
          <w:szCs w:val="32"/>
          <w:lang/>
        </w:rPr>
      </w:pPr>
      <w:r w:rsidRPr="00E642F5">
        <w:rPr>
          <w:rFonts w:ascii="仿宋_GB2312" w:eastAsia="仿宋_GB2312" w:hAnsi="Times New Roman" w:cs="仿宋_GB2312" w:hint="eastAsia"/>
          <w:color w:val="000000"/>
          <w:sz w:val="32"/>
          <w:szCs w:val="32"/>
          <w:lang/>
        </w:rPr>
        <w:t>5.高技术船舶和海洋工程装备</w:t>
      </w:r>
    </w:p>
    <w:p w:rsidR="00E642F5" w:rsidRPr="00E642F5" w:rsidRDefault="00E642F5" w:rsidP="00E642F5">
      <w:pPr>
        <w:spacing w:line="600" w:lineRule="exact"/>
        <w:ind w:firstLineChars="200" w:firstLine="640"/>
        <w:rPr>
          <w:rFonts w:ascii="仿宋_GB2312" w:eastAsia="仿宋_GB2312" w:hAnsi="Times New Roman" w:cs="仿宋_GB2312"/>
          <w:color w:val="C00000"/>
          <w:sz w:val="32"/>
          <w:szCs w:val="32"/>
        </w:rPr>
      </w:pPr>
      <w:r w:rsidRPr="00E642F5">
        <w:rPr>
          <w:rFonts w:ascii="仿宋_GB2312" w:eastAsia="仿宋_GB2312" w:hAnsi="Times New Roman" w:cs="仿宋_GB2312" w:hint="eastAsia"/>
          <w:color w:val="000000"/>
          <w:sz w:val="32"/>
          <w:szCs w:val="32"/>
          <w:lang/>
        </w:rPr>
        <w:t>海洋勘探、海底工程、海上油气生产平台、海洋可再生能源装备、港口机械等海洋工程装备；汽车滚装船、液化气运输船、客滚船、远洋渔船、游艇、大型邮轮等高技术船舶；海工装备零部件再制造技术；船舶</w:t>
      </w:r>
      <w:r w:rsidRPr="00E642F5">
        <w:rPr>
          <w:rFonts w:ascii="仿宋_GB2312" w:eastAsia="仿宋_GB2312" w:hAnsi="Times New Roman" w:cs="仿宋_GB2312" w:hint="eastAsia"/>
          <w:color w:val="000000"/>
          <w:sz w:val="32"/>
          <w:szCs w:val="32"/>
        </w:rPr>
        <w:t>智能化技术；海洋装备智能腐蚀控制技术。</w:t>
      </w:r>
    </w:p>
    <w:p w:rsidR="00E642F5" w:rsidRPr="00E642F5" w:rsidRDefault="00E642F5" w:rsidP="00E642F5">
      <w:pPr>
        <w:spacing w:line="600" w:lineRule="exact"/>
        <w:ind w:firstLineChars="200" w:firstLine="640"/>
        <w:rPr>
          <w:rFonts w:ascii="仿宋_GB2312" w:eastAsia="仿宋_GB2312" w:hAnsi="Times New Roman" w:cs="仿宋_GB2312"/>
          <w:color w:val="000000"/>
          <w:sz w:val="32"/>
          <w:szCs w:val="32"/>
          <w:lang/>
        </w:rPr>
      </w:pPr>
      <w:r w:rsidRPr="00E642F5">
        <w:rPr>
          <w:rFonts w:ascii="仿宋_GB2312" w:eastAsia="仿宋_GB2312" w:hAnsi="Times New Roman" w:cs="仿宋_GB2312" w:hint="eastAsia"/>
          <w:color w:val="000000"/>
          <w:sz w:val="32"/>
          <w:szCs w:val="32"/>
          <w:lang/>
        </w:rPr>
        <w:t>6.现代服务业支撑技术</w:t>
      </w:r>
    </w:p>
    <w:p w:rsidR="00E642F5" w:rsidRPr="00E642F5" w:rsidRDefault="00E642F5" w:rsidP="00E642F5">
      <w:pPr>
        <w:spacing w:line="600" w:lineRule="exact"/>
        <w:ind w:firstLineChars="200" w:firstLine="640"/>
        <w:rPr>
          <w:rFonts w:ascii="仿宋_GB2312" w:eastAsia="仿宋_GB2312" w:hAnsi="Times New Roman" w:cs="仿宋_GB2312"/>
          <w:color w:val="000000"/>
          <w:sz w:val="32"/>
          <w:szCs w:val="32"/>
          <w:lang/>
        </w:rPr>
      </w:pPr>
      <w:r w:rsidRPr="00E642F5">
        <w:rPr>
          <w:rFonts w:ascii="仿宋_GB2312" w:eastAsia="仿宋_GB2312" w:hAnsi="Times New Roman" w:cs="仿宋_GB2312" w:hint="eastAsia"/>
          <w:color w:val="000000"/>
          <w:sz w:val="32"/>
          <w:szCs w:val="32"/>
          <w:lang/>
        </w:rPr>
        <w:t>新兴服务业支撑平台研发与示范；跨平台服务信用管理关键</w:t>
      </w:r>
      <w:r w:rsidRPr="00E642F5">
        <w:rPr>
          <w:rFonts w:ascii="仿宋_GB2312" w:eastAsia="仿宋_GB2312" w:hAnsi="Times New Roman" w:cs="仿宋_GB2312" w:hint="eastAsia"/>
          <w:color w:val="000000"/>
          <w:sz w:val="32"/>
          <w:szCs w:val="32"/>
          <w:lang/>
        </w:rPr>
        <w:lastRenderedPageBreak/>
        <w:t>技术；服务内容资源管理关键技术；数字生活服务共性技术；网络技术、智能标签、智能终端等应用于现代服务业的关键技术；文化科技服务支撑平台研发与示范；文化创意产业创作、设计与制作技术；影视媒体融合服务技术；混合现实环境下的观演空间支撑技术；传播与展示技术；文化遗产发现与再利用技术；非物质文化遗产数字化、文化旅游资源数字化技术。</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（二）农业（申报代码：</w:t>
      </w:r>
      <w:r w:rsidRPr="00E642F5">
        <w:rPr>
          <w:rFonts w:ascii="仿宋_GB2312" w:eastAsia="仿宋_GB2312" w:hAnsi="宋体" w:cs="宋体" w:hint="eastAsia"/>
          <w:kern w:val="0"/>
          <w:sz w:val="24"/>
          <w:szCs w:val="24"/>
        </w:rPr>
        <w:t>2020N5101</w:t>
      </w:r>
      <w:r w:rsidRPr="00E642F5">
        <w:rPr>
          <w:rFonts w:ascii="仿宋_GB2312" w:eastAsia="仿宋_GB2312" w:hAnsi="Times New Roman" w:cs="Times New Roman" w:hint="eastAsia"/>
          <w:sz w:val="32"/>
          <w:szCs w:val="32"/>
        </w:rPr>
        <w:t>）</w:t>
      </w:r>
    </w:p>
    <w:p w:rsidR="00E642F5" w:rsidRPr="00E642F5" w:rsidRDefault="00E642F5" w:rsidP="00E642F5">
      <w:pPr>
        <w:spacing w:line="600" w:lineRule="exact"/>
        <w:ind w:firstLineChars="200" w:firstLine="640"/>
        <w:jc w:val="left"/>
        <w:rPr>
          <w:rFonts w:ascii="Times New Roman" w:eastAsia="仿宋_GB2312" w:hAnsi="Times New Roman" w:cs="Times New Roman"/>
          <w:sz w:val="32"/>
          <w:szCs w:val="24"/>
        </w:rPr>
      </w:pPr>
      <w:r w:rsidRPr="00E642F5">
        <w:rPr>
          <w:rFonts w:ascii="Times New Roman" w:eastAsia="仿宋_GB2312" w:hAnsi="Times New Roman" w:cs="Times New Roman"/>
          <w:sz w:val="32"/>
          <w:szCs w:val="24"/>
        </w:rPr>
        <w:t>1.</w:t>
      </w:r>
      <w:r w:rsidRPr="00E642F5">
        <w:rPr>
          <w:rFonts w:ascii="Times New Roman" w:eastAsia="仿宋_GB2312" w:hAnsi="Times New Roman" w:cs="Times New Roman"/>
          <w:sz w:val="32"/>
          <w:szCs w:val="24"/>
        </w:rPr>
        <w:t>我省特色种质资源的挖掘、保护和利用</w:t>
      </w:r>
    </w:p>
    <w:p w:rsidR="00E642F5" w:rsidRPr="00E642F5" w:rsidRDefault="00E642F5" w:rsidP="00E642F5">
      <w:pPr>
        <w:spacing w:line="600" w:lineRule="exact"/>
        <w:ind w:firstLineChars="200" w:firstLine="640"/>
        <w:jc w:val="left"/>
        <w:rPr>
          <w:rFonts w:ascii="Times New Roman" w:eastAsia="仿宋_GB2312" w:hAnsi="Times New Roman" w:cs="Times New Roman"/>
          <w:sz w:val="32"/>
          <w:szCs w:val="24"/>
        </w:rPr>
      </w:pPr>
      <w:r w:rsidRPr="00E642F5">
        <w:rPr>
          <w:rFonts w:ascii="Times New Roman" w:eastAsia="仿宋_GB2312" w:hAnsi="Times New Roman" w:cs="Times New Roman"/>
          <w:sz w:val="32"/>
          <w:szCs w:val="24"/>
        </w:rPr>
        <w:t>农业植物资源、畜禽遗传资源和地方特色优势水产品保护和利用技术，抗逆优质及适合设施栽培的品种选育和规模化育苗技术，农业植物资源的分类与开发利用、农林资源监测与循环利用、生物资源分子利用。</w:t>
      </w:r>
    </w:p>
    <w:p w:rsidR="00E642F5" w:rsidRPr="00E642F5" w:rsidRDefault="00E642F5" w:rsidP="00E642F5">
      <w:pPr>
        <w:spacing w:line="600" w:lineRule="exact"/>
        <w:ind w:firstLineChars="200" w:firstLine="640"/>
        <w:jc w:val="left"/>
        <w:rPr>
          <w:rFonts w:ascii="Times New Roman" w:eastAsia="仿宋_GB2312" w:hAnsi="Times New Roman" w:cs="Times New Roman"/>
          <w:sz w:val="32"/>
          <w:szCs w:val="24"/>
        </w:rPr>
      </w:pPr>
      <w:r w:rsidRPr="00E642F5">
        <w:rPr>
          <w:rFonts w:ascii="Times New Roman" w:eastAsia="仿宋_GB2312" w:hAnsi="Times New Roman" w:cs="Times New Roman"/>
          <w:sz w:val="32"/>
          <w:szCs w:val="24"/>
        </w:rPr>
        <w:t>2.</w:t>
      </w:r>
      <w:r w:rsidRPr="00E642F5">
        <w:rPr>
          <w:rFonts w:ascii="Times New Roman" w:eastAsia="仿宋_GB2312" w:hAnsi="Times New Roman" w:cs="Times New Roman"/>
          <w:sz w:val="32"/>
          <w:szCs w:val="24"/>
        </w:rPr>
        <w:t>高效栽培、健康养殖</w:t>
      </w:r>
    </w:p>
    <w:p w:rsidR="00E642F5" w:rsidRPr="00E642F5" w:rsidRDefault="00E642F5" w:rsidP="00E642F5">
      <w:pPr>
        <w:spacing w:line="600" w:lineRule="exact"/>
        <w:ind w:firstLineChars="200" w:firstLine="640"/>
        <w:jc w:val="left"/>
        <w:rPr>
          <w:rFonts w:ascii="Times New Roman" w:eastAsia="仿宋_GB2312" w:hAnsi="Times New Roman" w:cs="Times New Roman"/>
          <w:sz w:val="32"/>
          <w:szCs w:val="24"/>
        </w:rPr>
      </w:pPr>
      <w:r w:rsidRPr="00E642F5">
        <w:rPr>
          <w:rFonts w:ascii="Times New Roman" w:eastAsia="仿宋_GB2312" w:hAnsi="Times New Roman" w:cs="Times New Roman"/>
          <w:sz w:val="32"/>
          <w:szCs w:val="24"/>
        </w:rPr>
        <w:t>主要农林作物、水产和畜禽的高效、生态与健康栽培和养殖技术；专用有机肥、可降解农用地膜、新型饲料和饲料添加剂等研发。</w:t>
      </w:r>
    </w:p>
    <w:p w:rsidR="00E642F5" w:rsidRPr="00E642F5" w:rsidRDefault="00E642F5" w:rsidP="00E642F5">
      <w:pPr>
        <w:spacing w:line="600" w:lineRule="exact"/>
        <w:ind w:firstLineChars="200" w:firstLine="640"/>
        <w:jc w:val="left"/>
        <w:rPr>
          <w:rFonts w:ascii="Times New Roman" w:eastAsia="仿宋_GB2312" w:hAnsi="Times New Roman" w:cs="Times New Roman"/>
          <w:sz w:val="32"/>
          <w:szCs w:val="24"/>
        </w:rPr>
      </w:pPr>
      <w:r w:rsidRPr="00E642F5">
        <w:rPr>
          <w:rFonts w:ascii="Times New Roman" w:eastAsia="仿宋_GB2312" w:hAnsi="Times New Roman" w:cs="Times New Roman"/>
          <w:sz w:val="32"/>
          <w:szCs w:val="24"/>
        </w:rPr>
        <w:t>3.</w:t>
      </w:r>
      <w:r w:rsidRPr="00E642F5">
        <w:rPr>
          <w:rFonts w:ascii="Times New Roman" w:eastAsia="仿宋_GB2312" w:hAnsi="Times New Roman" w:cs="Times New Roman"/>
          <w:sz w:val="32"/>
          <w:szCs w:val="24"/>
        </w:rPr>
        <w:t>重大农林生物灾害与动物疫病防控技术</w:t>
      </w:r>
    </w:p>
    <w:p w:rsidR="00E642F5" w:rsidRPr="00E642F5" w:rsidRDefault="00E642F5" w:rsidP="00E642F5">
      <w:pPr>
        <w:spacing w:line="600" w:lineRule="exact"/>
        <w:ind w:firstLineChars="200" w:firstLine="640"/>
        <w:jc w:val="left"/>
        <w:rPr>
          <w:rFonts w:ascii="Times New Roman" w:eastAsia="仿宋_GB2312" w:hAnsi="Times New Roman" w:cs="Times New Roman"/>
          <w:sz w:val="32"/>
          <w:szCs w:val="24"/>
        </w:rPr>
      </w:pPr>
      <w:r w:rsidRPr="00E642F5">
        <w:rPr>
          <w:rFonts w:ascii="Times New Roman" w:eastAsia="仿宋_GB2312" w:hAnsi="Times New Roman" w:cs="Times New Roman"/>
          <w:sz w:val="32"/>
          <w:szCs w:val="24"/>
        </w:rPr>
        <w:t>农业重大病虫害防控监测技术，监测预警、快速诊断、应急处理及抗药性检测技术，高效、低毒、低残留农药、生物农药和先进施药机械开发，动物重要病原微生物变异情况监测与预警技术，新型疫苗和新兽药的研发。</w:t>
      </w:r>
    </w:p>
    <w:p w:rsidR="00E642F5" w:rsidRPr="00E642F5" w:rsidRDefault="00E642F5" w:rsidP="00E642F5">
      <w:pPr>
        <w:spacing w:line="600" w:lineRule="exact"/>
        <w:ind w:firstLineChars="200" w:firstLine="640"/>
        <w:jc w:val="left"/>
        <w:rPr>
          <w:rFonts w:ascii="Times New Roman" w:eastAsia="仿宋_GB2312" w:hAnsi="Times New Roman" w:cs="Times New Roman"/>
          <w:sz w:val="32"/>
          <w:szCs w:val="24"/>
        </w:rPr>
      </w:pPr>
      <w:r w:rsidRPr="00E642F5">
        <w:rPr>
          <w:rFonts w:ascii="Times New Roman" w:eastAsia="仿宋_GB2312" w:hAnsi="Times New Roman" w:cs="Times New Roman"/>
          <w:sz w:val="32"/>
          <w:szCs w:val="24"/>
        </w:rPr>
        <w:t>4.</w:t>
      </w:r>
      <w:r w:rsidRPr="00E642F5">
        <w:rPr>
          <w:rFonts w:ascii="Times New Roman" w:eastAsia="仿宋_GB2312" w:hAnsi="Times New Roman" w:cs="Times New Roman"/>
          <w:sz w:val="32"/>
          <w:szCs w:val="24"/>
        </w:rPr>
        <w:t>农副产品精深加工</w:t>
      </w:r>
    </w:p>
    <w:p w:rsidR="00E642F5" w:rsidRPr="00E642F5" w:rsidRDefault="00E642F5" w:rsidP="00E642F5">
      <w:pPr>
        <w:spacing w:line="600" w:lineRule="exact"/>
        <w:ind w:firstLineChars="200" w:firstLine="640"/>
        <w:jc w:val="left"/>
        <w:rPr>
          <w:rFonts w:ascii="Times New Roman" w:eastAsia="仿宋_GB2312" w:hAnsi="Times New Roman" w:cs="Times New Roman"/>
          <w:sz w:val="32"/>
          <w:szCs w:val="24"/>
        </w:rPr>
      </w:pPr>
      <w:r w:rsidRPr="00E642F5">
        <w:rPr>
          <w:rFonts w:ascii="Times New Roman" w:eastAsia="仿宋_GB2312" w:hAnsi="Times New Roman" w:cs="Times New Roman"/>
          <w:sz w:val="32"/>
          <w:szCs w:val="24"/>
        </w:rPr>
        <w:t>农产品精深加工及副产物与废弃物综合利用、质量控制技术，</w:t>
      </w:r>
      <w:r w:rsidRPr="00E642F5">
        <w:rPr>
          <w:rFonts w:ascii="Times New Roman" w:eastAsia="仿宋_GB2312" w:hAnsi="Times New Roman" w:cs="Times New Roman"/>
          <w:sz w:val="32"/>
          <w:szCs w:val="24"/>
        </w:rPr>
        <w:lastRenderedPageBreak/>
        <w:t>高端生物保健食品</w:t>
      </w:r>
      <w:r w:rsidRPr="00E642F5">
        <w:rPr>
          <w:rFonts w:ascii="Times New Roman" w:eastAsia="仿宋_GB2312" w:hAnsi="Times New Roman" w:cs="Times New Roman" w:hint="eastAsia"/>
          <w:sz w:val="32"/>
          <w:szCs w:val="24"/>
        </w:rPr>
        <w:t>、</w:t>
      </w:r>
      <w:r w:rsidRPr="00E642F5">
        <w:rPr>
          <w:rFonts w:ascii="Times New Roman" w:eastAsia="仿宋_GB2312" w:hAnsi="Times New Roman" w:cs="Times New Roman" w:hint="eastAsia"/>
          <w:color w:val="000000"/>
          <w:sz w:val="32"/>
          <w:szCs w:val="24"/>
        </w:rPr>
        <w:t>农林资源高附加值转化利用和</w:t>
      </w:r>
      <w:r w:rsidRPr="00E642F5">
        <w:rPr>
          <w:rFonts w:ascii="Times New Roman" w:eastAsia="仿宋_GB2312" w:hAnsi="Times New Roman" w:cs="Times New Roman"/>
          <w:sz w:val="32"/>
          <w:szCs w:val="24"/>
        </w:rPr>
        <w:t>天然产物有效成份的提取分离等技术；智能化、节能农产品加工设备。</w:t>
      </w:r>
    </w:p>
    <w:p w:rsidR="00E642F5" w:rsidRPr="00E642F5" w:rsidRDefault="00E642F5" w:rsidP="00E642F5">
      <w:pPr>
        <w:spacing w:line="600" w:lineRule="exact"/>
        <w:ind w:firstLineChars="200" w:firstLine="640"/>
        <w:jc w:val="left"/>
        <w:rPr>
          <w:rFonts w:ascii="Times New Roman" w:eastAsia="仿宋_GB2312" w:hAnsi="Times New Roman" w:cs="Times New Roman"/>
          <w:sz w:val="32"/>
          <w:szCs w:val="24"/>
        </w:rPr>
      </w:pPr>
      <w:r w:rsidRPr="00E642F5">
        <w:rPr>
          <w:rFonts w:ascii="Times New Roman" w:eastAsia="仿宋_GB2312" w:hAnsi="Times New Roman" w:cs="Times New Roman"/>
          <w:sz w:val="32"/>
          <w:szCs w:val="24"/>
        </w:rPr>
        <w:t>5.</w:t>
      </w:r>
      <w:r w:rsidRPr="00E642F5">
        <w:rPr>
          <w:rFonts w:ascii="Times New Roman" w:eastAsia="仿宋_GB2312" w:hAnsi="Times New Roman" w:cs="Times New Roman"/>
          <w:sz w:val="32"/>
          <w:szCs w:val="24"/>
        </w:rPr>
        <w:t>现代农业设施装备与信息化技术</w:t>
      </w:r>
    </w:p>
    <w:p w:rsidR="00E642F5" w:rsidRPr="00E642F5" w:rsidRDefault="00E642F5" w:rsidP="00E642F5">
      <w:pPr>
        <w:spacing w:line="600" w:lineRule="exact"/>
        <w:ind w:firstLineChars="200" w:firstLine="640"/>
        <w:jc w:val="left"/>
        <w:rPr>
          <w:rFonts w:ascii="Times New Roman" w:eastAsia="仿宋_GB2312" w:hAnsi="Times New Roman" w:cs="Times New Roman"/>
          <w:sz w:val="32"/>
          <w:szCs w:val="24"/>
        </w:rPr>
      </w:pPr>
      <w:r w:rsidRPr="00E642F5">
        <w:rPr>
          <w:rFonts w:ascii="Times New Roman" w:eastAsia="仿宋_GB2312" w:hAnsi="Times New Roman" w:cs="Times New Roman"/>
          <w:sz w:val="32"/>
          <w:szCs w:val="24"/>
        </w:rPr>
        <w:t>智能化农业和小型轻便作业装备、设施农业技术，新型畜禽、水产规模化养殖技术，农业生产过程监测、控制及决策系统与</w:t>
      </w:r>
      <w:r w:rsidRPr="00E642F5">
        <w:rPr>
          <w:rFonts w:ascii="Times New Roman" w:eastAsia="仿宋_GB2312" w:hAnsi="Times New Roman" w:cs="Times New Roman" w:hint="eastAsia"/>
          <w:sz w:val="32"/>
          <w:szCs w:val="24"/>
        </w:rPr>
        <w:t>信息服务</w:t>
      </w:r>
      <w:r w:rsidRPr="00E642F5">
        <w:rPr>
          <w:rFonts w:ascii="Times New Roman" w:eastAsia="仿宋_GB2312" w:hAnsi="Times New Roman" w:cs="Times New Roman"/>
          <w:sz w:val="32"/>
          <w:szCs w:val="24"/>
        </w:rPr>
        <w:t>技术。</w:t>
      </w:r>
    </w:p>
    <w:p w:rsidR="00E642F5" w:rsidRPr="00E642F5" w:rsidRDefault="00E642F5" w:rsidP="00E642F5">
      <w:pPr>
        <w:spacing w:line="600" w:lineRule="exact"/>
        <w:ind w:firstLineChars="200" w:firstLine="640"/>
        <w:jc w:val="left"/>
        <w:rPr>
          <w:rFonts w:ascii="Times New Roman" w:eastAsia="仿宋_GB2312" w:hAnsi="Times New Roman" w:cs="Times New Roman"/>
          <w:sz w:val="32"/>
          <w:szCs w:val="24"/>
        </w:rPr>
      </w:pPr>
      <w:r w:rsidRPr="00E642F5">
        <w:rPr>
          <w:rFonts w:ascii="Times New Roman" w:eastAsia="仿宋_GB2312" w:hAnsi="Times New Roman" w:cs="Times New Roman"/>
          <w:sz w:val="32"/>
          <w:szCs w:val="24"/>
        </w:rPr>
        <w:t>6.</w:t>
      </w:r>
      <w:r w:rsidRPr="00E642F5">
        <w:rPr>
          <w:rFonts w:ascii="Times New Roman" w:eastAsia="仿宋_GB2312" w:hAnsi="Times New Roman" w:cs="Times New Roman"/>
          <w:sz w:val="32"/>
          <w:szCs w:val="24"/>
        </w:rPr>
        <w:t>农业生态技术</w:t>
      </w:r>
    </w:p>
    <w:p w:rsidR="00E642F5" w:rsidRPr="00E642F5" w:rsidRDefault="00E642F5" w:rsidP="00E642F5">
      <w:pPr>
        <w:spacing w:line="600" w:lineRule="exact"/>
        <w:ind w:firstLineChars="200" w:firstLine="640"/>
        <w:jc w:val="left"/>
        <w:rPr>
          <w:rFonts w:ascii="Times New Roman" w:eastAsia="仿宋_GB2312" w:hAnsi="Times New Roman" w:cs="Times New Roman"/>
          <w:sz w:val="32"/>
          <w:szCs w:val="24"/>
        </w:rPr>
      </w:pPr>
      <w:r w:rsidRPr="00E642F5">
        <w:rPr>
          <w:rFonts w:ascii="Times New Roman" w:eastAsia="仿宋_GB2312" w:hAnsi="Times New Roman" w:cs="Times New Roman"/>
          <w:sz w:val="32"/>
          <w:szCs w:val="24"/>
        </w:rPr>
        <w:t>农业生态保护、农业有机废弃物消纳利用、高效节水、水土保持技术；农林资源监测与循环利用、耕地重金属污染及农业面源污染防控和综合修复技术研发；退化土地资源修复技术、绿色农业核算与碳足迹、重要养殖海区污染源调查与生态修复综合治理技术。</w:t>
      </w:r>
    </w:p>
    <w:p w:rsidR="00E642F5" w:rsidRPr="00E642F5" w:rsidRDefault="00E642F5" w:rsidP="00E642F5">
      <w:pPr>
        <w:spacing w:line="600" w:lineRule="exact"/>
        <w:ind w:firstLineChars="200" w:firstLine="640"/>
        <w:jc w:val="left"/>
        <w:rPr>
          <w:rFonts w:ascii="仿宋_GB2312" w:eastAsia="仿宋_GB2312" w:hAnsi="仿宋_GB2312" w:cs="Times New Roman"/>
          <w:sz w:val="32"/>
          <w:szCs w:val="24"/>
        </w:rPr>
      </w:pPr>
      <w:r w:rsidRPr="00E642F5">
        <w:rPr>
          <w:rFonts w:ascii="仿宋_GB2312" w:eastAsia="仿宋_GB2312" w:hAnsi="仿宋_GB2312" w:cs="Times New Roman"/>
          <w:sz w:val="32"/>
          <w:szCs w:val="24"/>
        </w:rPr>
        <w:t>7.</w:t>
      </w:r>
      <w:r w:rsidRPr="00E642F5">
        <w:rPr>
          <w:rFonts w:ascii="仿宋_GB2312" w:eastAsia="仿宋_GB2312" w:hAnsi="仿宋_GB2312" w:cs="Times New Roman" w:hint="eastAsia"/>
          <w:sz w:val="32"/>
          <w:szCs w:val="24"/>
        </w:rPr>
        <w:t>农村人居环境整治技术</w:t>
      </w:r>
    </w:p>
    <w:p w:rsidR="00E642F5" w:rsidRPr="00E642F5" w:rsidRDefault="00E642F5" w:rsidP="00E642F5">
      <w:pPr>
        <w:spacing w:line="600" w:lineRule="exact"/>
        <w:ind w:firstLineChars="200" w:firstLine="640"/>
        <w:jc w:val="left"/>
        <w:rPr>
          <w:rFonts w:ascii="仿宋_GB2312" w:eastAsia="仿宋_GB2312" w:hAnsi="仿宋_GB2312" w:cs="Times New Roman"/>
          <w:sz w:val="32"/>
          <w:szCs w:val="24"/>
        </w:rPr>
      </w:pPr>
      <w:r w:rsidRPr="00E642F5">
        <w:rPr>
          <w:rFonts w:ascii="仿宋_GB2312" w:eastAsia="仿宋_GB2312" w:hAnsi="仿宋_GB2312" w:cs="Times New Roman" w:hint="eastAsia"/>
          <w:sz w:val="32"/>
          <w:szCs w:val="24"/>
        </w:rPr>
        <w:t>村镇饮用水水质提升关键技术研究与装备开发、村镇污水处理与循环利用装备开发、村镇生活垃圾移动式小型化处理关键技术与装备研发、乡村生态景观营造关键技术研究、社区环境监测及修复关键技术研发、村镇生物质资源制备清洁能源及高值利用关键技术研究。</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（三）社会发展（申报代码：</w:t>
      </w:r>
      <w:r w:rsidRPr="00E642F5">
        <w:rPr>
          <w:rFonts w:ascii="仿宋_GB2312" w:eastAsia="仿宋_GB2312" w:hAnsi="宋体" w:cs="宋体" w:hint="eastAsia"/>
          <w:kern w:val="0"/>
          <w:sz w:val="24"/>
          <w:szCs w:val="24"/>
        </w:rPr>
        <w:t>2020Y4101</w:t>
      </w:r>
      <w:r w:rsidRPr="00E642F5">
        <w:rPr>
          <w:rFonts w:ascii="仿宋_GB2312" w:eastAsia="仿宋_GB2312" w:hAnsi="Times New Roman" w:cs="Times New Roman" w:hint="eastAsia"/>
          <w:sz w:val="32"/>
          <w:szCs w:val="32"/>
        </w:rPr>
        <w:t>）</w:t>
      </w:r>
    </w:p>
    <w:p w:rsidR="00E642F5" w:rsidRPr="00E642F5" w:rsidRDefault="00E642F5" w:rsidP="00E642F5">
      <w:pPr>
        <w:spacing w:line="600" w:lineRule="exact"/>
        <w:ind w:firstLineChars="200" w:firstLine="640"/>
        <w:rPr>
          <w:rFonts w:ascii="仿宋_GB2312" w:eastAsia="仿宋_GB2312" w:hAnsi="Times New Roman" w:cs="仿宋_GB2312"/>
          <w:sz w:val="32"/>
          <w:szCs w:val="32"/>
        </w:rPr>
      </w:pPr>
      <w:r w:rsidRPr="00E642F5">
        <w:rPr>
          <w:rFonts w:ascii="仿宋_GB2312" w:eastAsia="仿宋_GB2312" w:hAnsi="Times New Roman" w:cs="仿宋_GB2312" w:hint="eastAsia"/>
          <w:sz w:val="32"/>
          <w:szCs w:val="32"/>
          <w:lang/>
        </w:rPr>
        <w:t>1.人口与健康领域，开展疾病诊疗技术研究、药物及医疗器械研发。</w:t>
      </w:r>
    </w:p>
    <w:p w:rsidR="00E642F5" w:rsidRPr="00E642F5" w:rsidRDefault="00E642F5" w:rsidP="00E642F5">
      <w:pPr>
        <w:spacing w:line="600" w:lineRule="exact"/>
        <w:ind w:firstLineChars="200" w:firstLine="640"/>
        <w:rPr>
          <w:rFonts w:ascii="仿宋_GB2312" w:eastAsia="仿宋_GB2312" w:hAnsi="Times New Roman" w:cs="仿宋_GB2312"/>
          <w:sz w:val="32"/>
          <w:szCs w:val="32"/>
        </w:rPr>
      </w:pPr>
      <w:r w:rsidRPr="00E642F5">
        <w:rPr>
          <w:rFonts w:ascii="仿宋_GB2312" w:eastAsia="仿宋_GB2312" w:hAnsi="Times New Roman" w:cs="仿宋_GB2312" w:hint="eastAsia"/>
          <w:sz w:val="32"/>
          <w:szCs w:val="32"/>
          <w:lang/>
        </w:rPr>
        <w:t>2.资源与环境领域，开展资源保护与综合利用技术</w:t>
      </w:r>
      <w:r w:rsidRPr="00E642F5">
        <w:rPr>
          <w:rFonts w:ascii="Times New Roman" w:eastAsia="仿宋_GB2312" w:hAnsi="Times New Roman" w:cs="仿宋_GB2312" w:hint="eastAsia"/>
          <w:sz w:val="32"/>
          <w:szCs w:val="32"/>
          <w:lang/>
        </w:rPr>
        <w:t>、</w:t>
      </w:r>
      <w:r w:rsidRPr="00E642F5">
        <w:rPr>
          <w:rFonts w:ascii="仿宋_GB2312" w:eastAsia="仿宋_GB2312" w:hAnsi="Times New Roman" w:cs="仿宋_GB2312" w:hint="eastAsia"/>
          <w:sz w:val="32"/>
          <w:szCs w:val="32"/>
          <w:lang/>
        </w:rPr>
        <w:t>环境治理与生态修复技术、近岸海洋环境监测与保护技术、</w:t>
      </w:r>
      <w:r w:rsidRPr="00E642F5">
        <w:rPr>
          <w:rFonts w:ascii="仿宋_GB2312" w:eastAsia="仿宋_GB2312" w:hAnsi="仿宋" w:cs="仿宋_GB2312" w:hint="eastAsia"/>
          <w:sz w:val="32"/>
          <w:szCs w:val="32"/>
          <w:lang/>
        </w:rPr>
        <w:t>节能和绿色环</w:t>
      </w:r>
      <w:r w:rsidRPr="00E642F5">
        <w:rPr>
          <w:rFonts w:ascii="仿宋_GB2312" w:eastAsia="仿宋_GB2312" w:hAnsi="仿宋" w:cs="仿宋_GB2312" w:hint="eastAsia"/>
          <w:sz w:val="32"/>
          <w:szCs w:val="32"/>
          <w:lang/>
        </w:rPr>
        <w:lastRenderedPageBreak/>
        <w:t>保建筑技术</w:t>
      </w:r>
      <w:r w:rsidRPr="00E642F5">
        <w:rPr>
          <w:rFonts w:ascii="仿宋_GB2312" w:eastAsia="仿宋_GB2312" w:hAnsi="Times New Roman" w:cs="仿宋_GB2312" w:hint="eastAsia"/>
          <w:sz w:val="32"/>
          <w:szCs w:val="32"/>
          <w:lang/>
        </w:rPr>
        <w:t>研究。</w:t>
      </w:r>
    </w:p>
    <w:p w:rsidR="00E642F5" w:rsidRPr="00E642F5" w:rsidRDefault="00E642F5" w:rsidP="00E642F5">
      <w:pPr>
        <w:spacing w:line="600" w:lineRule="exact"/>
        <w:ind w:firstLineChars="200" w:firstLine="640"/>
        <w:rPr>
          <w:rFonts w:ascii="Times New Roman" w:eastAsia="仿宋_GB2312" w:hAnsi="Times New Roman" w:cs="Times New Roman"/>
          <w:sz w:val="32"/>
          <w:szCs w:val="24"/>
        </w:rPr>
      </w:pPr>
      <w:r w:rsidRPr="00E642F5">
        <w:rPr>
          <w:rFonts w:ascii="仿宋_GB2312" w:eastAsia="仿宋_GB2312" w:hAnsi="Times New Roman" w:cs="仿宋_GB2312" w:hint="eastAsia"/>
          <w:sz w:val="32"/>
          <w:szCs w:val="32"/>
          <w:lang/>
        </w:rPr>
        <w:t>3.公共安全领域，开展食品安全、社会安全</w:t>
      </w:r>
      <w:r w:rsidRPr="00E642F5">
        <w:rPr>
          <w:rFonts w:ascii="仿宋_GB2312" w:eastAsia="仿宋_GB2312" w:hAnsi="Times New Roman" w:cs="仿宋_GB2312" w:hint="eastAsia"/>
          <w:b/>
          <w:bCs/>
          <w:color w:val="000000"/>
          <w:sz w:val="32"/>
          <w:szCs w:val="32"/>
          <w:lang/>
        </w:rPr>
        <w:t>、</w:t>
      </w:r>
      <w:r w:rsidRPr="00E642F5">
        <w:rPr>
          <w:rFonts w:ascii="仿宋_GB2312" w:eastAsia="仿宋_GB2312" w:hAnsi="Times New Roman" w:cs="仿宋_GB2312" w:hint="eastAsia"/>
          <w:sz w:val="32"/>
          <w:szCs w:val="24"/>
          <w:lang/>
        </w:rPr>
        <w:t>消防安全</w:t>
      </w:r>
      <w:r w:rsidRPr="00E642F5">
        <w:rPr>
          <w:rFonts w:ascii="仿宋_GB2312" w:eastAsia="仿宋_GB2312" w:hAnsi="Times New Roman" w:cs="仿宋_GB2312" w:hint="eastAsia"/>
          <w:sz w:val="32"/>
          <w:szCs w:val="32"/>
          <w:lang/>
        </w:rPr>
        <w:t>、防灾减灾、毒品问题治理等技术研究和文化遗产保护利用关键技术研究与应用示范。</w:t>
      </w:r>
    </w:p>
    <w:p w:rsidR="00E642F5" w:rsidRPr="00E642F5" w:rsidRDefault="00E642F5" w:rsidP="00027CCA">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b/>
          <w:sz w:val="32"/>
          <w:szCs w:val="32"/>
        </w:rPr>
        <w:t>三、申报条件和要求</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（一）基础研究和应用基础研究项目不在本批支持范围内。</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二）项目应以省内高校二级学院或系作为项目申请单位与合作企业（第一合作单位）联合申报；合作企业应是在闽注册、具有独立法人资格并具有一定规模的企业或市级以上农业产业化龙头企业。高校、合作企业及项目负责人应签订</w:t>
      </w:r>
      <w:r w:rsidRPr="00E642F5">
        <w:rPr>
          <w:rFonts w:ascii="仿宋_GB2312" w:eastAsia="仿宋_GB2312" w:hAnsi="Times New Roman" w:cs="Times New Roman" w:hint="eastAsia"/>
          <w:b/>
          <w:sz w:val="32"/>
          <w:szCs w:val="32"/>
        </w:rPr>
        <w:t>三方</w:t>
      </w:r>
      <w:r w:rsidRPr="00E642F5">
        <w:rPr>
          <w:rFonts w:ascii="仿宋_GB2312" w:eastAsia="仿宋_GB2312" w:hAnsi="Times New Roman" w:cs="Times New Roman" w:hint="eastAsia"/>
          <w:sz w:val="32"/>
          <w:szCs w:val="32"/>
        </w:rPr>
        <w:t>合作协议（格式下载网址：</w:t>
      </w:r>
      <w:r w:rsidRPr="00E642F5">
        <w:rPr>
          <w:rFonts w:ascii="仿宋_GB2312" w:eastAsia="仿宋_GB2312" w:hAnsi="Times New Roman" w:cs="Times New Roman"/>
          <w:sz w:val="32"/>
          <w:szCs w:val="32"/>
        </w:rPr>
        <w:t>http://xmgl.</w:t>
      </w:r>
      <w:r w:rsidRPr="00E642F5">
        <w:rPr>
          <w:rFonts w:ascii="仿宋_GB2312" w:eastAsia="仿宋_GB2312" w:hAnsi="Times New Roman" w:cs="Times New Roman" w:hint="eastAsia"/>
          <w:sz w:val="32"/>
          <w:szCs w:val="32"/>
        </w:rPr>
        <w:t>kjt.fujian</w:t>
      </w:r>
      <w:r w:rsidRPr="00E642F5">
        <w:rPr>
          <w:rFonts w:ascii="仿宋_GB2312" w:eastAsia="仿宋_GB2312" w:hAnsi="Times New Roman" w:cs="Times New Roman"/>
          <w:sz w:val="32"/>
          <w:szCs w:val="32"/>
        </w:rPr>
        <w:t>.gov.cn/</w:t>
      </w:r>
      <w:r w:rsidRPr="00E642F5">
        <w:rPr>
          <w:rFonts w:ascii="仿宋_GB2312" w:eastAsia="仿宋_GB2312" w:hAnsi="Times New Roman" w:cs="Times New Roman" w:hint="eastAsia"/>
          <w:sz w:val="32"/>
          <w:szCs w:val="32"/>
        </w:rPr>
        <w:t>）。</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（三）高校科技人员作为项目负责人应是省内高校在编并实际主持研究工作的科技人员，在项目结束时年龄原则上不超过60周岁，同期主持的省科技计划项目数原则上不超过1项（</w:t>
      </w:r>
      <w:r w:rsidRPr="00E642F5">
        <w:rPr>
          <w:rFonts w:ascii="仿宋_GB2312" w:eastAsia="仿宋_GB2312" w:hAnsi="Times New Roman" w:cs="Times New Roman" w:hint="eastAsia"/>
          <w:color w:val="000000"/>
          <w:sz w:val="32"/>
          <w:szCs w:val="32"/>
        </w:rPr>
        <w:t>含省科技重大专项</w:t>
      </w:r>
      <w:r w:rsidRPr="00E642F5">
        <w:rPr>
          <w:rFonts w:ascii="仿宋_GB2312" w:eastAsia="仿宋_GB2312" w:hAnsi="Times New Roman" w:cs="Times New Roman" w:hint="eastAsia"/>
          <w:sz w:val="32"/>
          <w:szCs w:val="32"/>
        </w:rPr>
        <w:t>的专题项目，</w:t>
      </w:r>
      <w:r w:rsidRPr="00E642F5">
        <w:rPr>
          <w:rFonts w:ascii="仿宋_GB2312" w:eastAsia="仿宋_GB2312" w:hAnsi="Times New Roman" w:cs="Times New Roman" w:hint="eastAsia"/>
          <w:color w:val="000000"/>
          <w:sz w:val="32"/>
          <w:szCs w:val="32"/>
        </w:rPr>
        <w:t>原科技重大项目/重点项目、区域发展项目、高校产学合作项目、对外合作项目、星火项目、引导性项目，创新战略研究项目，科技型中小企业技术创新资金项目、自然科学基金项目及STS项目</w:t>
      </w:r>
      <w:r w:rsidRPr="00E642F5">
        <w:rPr>
          <w:rFonts w:ascii="仿宋_GB2312" w:eastAsia="仿宋_GB2312" w:hAnsi="Times New Roman" w:cs="Times New Roman" w:hint="eastAsia"/>
          <w:sz w:val="32"/>
          <w:szCs w:val="32"/>
        </w:rPr>
        <w:t>）。</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（四）高校管理部门对推荐的项目均应到合作企业现场进行调研核实，重点审核是否真实开展产学合作，项目研究成果是否能够落地转化。</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（五）申请项目资助经费预算应合理、科学，单个项目申请资助额度不超过50万元。</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lastRenderedPageBreak/>
        <w:t>（六）项目实施期限为2-3年，申报项目研发起始时间为</w:t>
      </w:r>
      <w:r w:rsidRPr="00E642F5">
        <w:rPr>
          <w:rFonts w:ascii="仿宋_GB2312" w:eastAsia="仿宋_GB2312" w:hAnsi="Times New Roman" w:cs="Times New Roman" w:hint="eastAsia"/>
          <w:sz w:val="32"/>
          <w:szCs w:val="32"/>
          <w:u w:val="single"/>
        </w:rPr>
        <w:t>2020年8月1日</w:t>
      </w:r>
      <w:r w:rsidRPr="00E642F5">
        <w:rPr>
          <w:rFonts w:ascii="仿宋_GB2312" w:eastAsia="仿宋_GB2312" w:hAnsi="Times New Roman" w:cs="Times New Roman" w:hint="eastAsia"/>
          <w:sz w:val="32"/>
          <w:szCs w:val="32"/>
        </w:rPr>
        <w:t>，结束时间一般不超</w:t>
      </w:r>
      <w:r w:rsidRPr="00E642F5">
        <w:rPr>
          <w:rFonts w:ascii="仿宋_GB2312" w:eastAsia="仿宋_GB2312" w:hAnsi="Times New Roman" w:cs="Times New Roman" w:hint="eastAsia"/>
          <w:sz w:val="32"/>
          <w:szCs w:val="32"/>
          <w:u w:val="single"/>
        </w:rPr>
        <w:t>过2023年8月1日</w:t>
      </w:r>
      <w:r w:rsidRPr="00E642F5">
        <w:rPr>
          <w:rFonts w:ascii="仿宋_GB2312" w:eastAsia="仿宋_GB2312" w:hAnsi="Times New Roman" w:cs="Times New Roman" w:hint="eastAsia"/>
          <w:sz w:val="32"/>
          <w:szCs w:val="32"/>
        </w:rPr>
        <w:t>。</w:t>
      </w:r>
    </w:p>
    <w:p w:rsidR="00E642F5" w:rsidRPr="00E642F5" w:rsidRDefault="00E642F5" w:rsidP="00027CCA">
      <w:pPr>
        <w:spacing w:line="600" w:lineRule="exact"/>
        <w:ind w:firstLineChars="200" w:firstLine="640"/>
        <w:rPr>
          <w:rFonts w:ascii="仿宋_GB2312" w:eastAsia="仿宋_GB2312" w:hAnsi="Times New Roman" w:cs="Times New Roman"/>
          <w:b/>
          <w:sz w:val="32"/>
          <w:szCs w:val="32"/>
        </w:rPr>
      </w:pPr>
      <w:r w:rsidRPr="00E642F5">
        <w:rPr>
          <w:rFonts w:ascii="仿宋_GB2312" w:eastAsia="仿宋_GB2312" w:hAnsi="Times New Roman" w:cs="Times New Roman" w:hint="eastAsia"/>
          <w:b/>
          <w:sz w:val="32"/>
          <w:szCs w:val="32"/>
        </w:rPr>
        <w:t>四、申报推荐数</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各高校推荐的项目，应统筹兼顾工业、农业和社会发展等领域的技术研究，严格按规定限项推荐备选项目：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5"/>
        <w:gridCol w:w="4775"/>
        <w:gridCol w:w="2882"/>
      </w:tblGrid>
      <w:tr w:rsidR="00E642F5" w:rsidRPr="00E642F5" w:rsidTr="00E642F5">
        <w:trPr>
          <w:jc w:val="center"/>
        </w:trPr>
        <w:tc>
          <w:tcPr>
            <w:tcW w:w="865" w:type="dxa"/>
          </w:tcPr>
          <w:p w:rsidR="00E642F5" w:rsidRPr="00E642F5" w:rsidRDefault="00E642F5" w:rsidP="00E642F5">
            <w:pPr>
              <w:spacing w:line="600" w:lineRule="exact"/>
              <w:jc w:val="center"/>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序号</w:t>
            </w:r>
          </w:p>
        </w:tc>
        <w:tc>
          <w:tcPr>
            <w:tcW w:w="4775" w:type="dxa"/>
          </w:tcPr>
          <w:p w:rsidR="00E642F5" w:rsidRPr="00E642F5" w:rsidRDefault="00E642F5" w:rsidP="00E642F5">
            <w:pPr>
              <w:spacing w:line="600" w:lineRule="exact"/>
              <w:jc w:val="center"/>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推荐单位</w:t>
            </w:r>
          </w:p>
        </w:tc>
        <w:tc>
          <w:tcPr>
            <w:tcW w:w="2882" w:type="dxa"/>
          </w:tcPr>
          <w:p w:rsidR="00E642F5" w:rsidRPr="00E642F5" w:rsidRDefault="00E642F5" w:rsidP="00E642F5">
            <w:pPr>
              <w:spacing w:line="600" w:lineRule="exact"/>
              <w:jc w:val="center"/>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推荐申报数</w:t>
            </w:r>
          </w:p>
        </w:tc>
      </w:tr>
      <w:tr w:rsidR="00E642F5" w:rsidRPr="00E642F5" w:rsidTr="00E642F5">
        <w:trPr>
          <w:trHeight w:val="231"/>
          <w:jc w:val="center"/>
        </w:trPr>
        <w:tc>
          <w:tcPr>
            <w:tcW w:w="865" w:type="dxa"/>
            <w:vAlign w:val="center"/>
          </w:tcPr>
          <w:p w:rsidR="00E642F5" w:rsidRPr="00E642F5" w:rsidRDefault="00E642F5" w:rsidP="00E642F5">
            <w:pPr>
              <w:widowControl/>
              <w:spacing w:line="500" w:lineRule="exact"/>
              <w:jc w:val="center"/>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1</w:t>
            </w:r>
          </w:p>
        </w:tc>
        <w:tc>
          <w:tcPr>
            <w:tcW w:w="4775" w:type="dxa"/>
            <w:vAlign w:val="center"/>
          </w:tcPr>
          <w:p w:rsidR="00E642F5" w:rsidRPr="00E642F5" w:rsidRDefault="00E642F5" w:rsidP="00E642F5">
            <w:pPr>
              <w:widowControl/>
              <w:spacing w:line="5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厦门大学</w:t>
            </w:r>
          </w:p>
        </w:tc>
        <w:tc>
          <w:tcPr>
            <w:tcW w:w="2882" w:type="dxa"/>
            <w:vAlign w:val="center"/>
          </w:tcPr>
          <w:p w:rsidR="00E642F5" w:rsidRPr="00E642F5" w:rsidRDefault="00E642F5" w:rsidP="00E642F5">
            <w:pPr>
              <w:widowControl/>
              <w:spacing w:line="5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10</w:t>
            </w:r>
          </w:p>
        </w:tc>
      </w:tr>
      <w:tr w:rsidR="00E642F5" w:rsidRPr="00E642F5" w:rsidTr="00E642F5">
        <w:trPr>
          <w:jc w:val="center"/>
        </w:trPr>
        <w:tc>
          <w:tcPr>
            <w:tcW w:w="865" w:type="dxa"/>
            <w:vAlign w:val="center"/>
          </w:tcPr>
          <w:p w:rsidR="00E642F5" w:rsidRPr="00E642F5" w:rsidRDefault="00E642F5" w:rsidP="00E642F5">
            <w:pPr>
              <w:widowControl/>
              <w:spacing w:line="500" w:lineRule="exact"/>
              <w:jc w:val="center"/>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2</w:t>
            </w:r>
          </w:p>
        </w:tc>
        <w:tc>
          <w:tcPr>
            <w:tcW w:w="4775" w:type="dxa"/>
            <w:vAlign w:val="center"/>
          </w:tcPr>
          <w:p w:rsidR="00E642F5" w:rsidRPr="00E642F5" w:rsidRDefault="00E642F5" w:rsidP="00E642F5">
            <w:pPr>
              <w:widowControl/>
              <w:spacing w:line="5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福建农林大学</w:t>
            </w:r>
          </w:p>
        </w:tc>
        <w:tc>
          <w:tcPr>
            <w:tcW w:w="2882" w:type="dxa"/>
            <w:vAlign w:val="center"/>
          </w:tcPr>
          <w:p w:rsidR="00E642F5" w:rsidRPr="00E642F5" w:rsidRDefault="00E642F5" w:rsidP="00E642F5">
            <w:pPr>
              <w:widowControl/>
              <w:spacing w:line="5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10</w:t>
            </w:r>
          </w:p>
        </w:tc>
      </w:tr>
      <w:tr w:rsidR="00E642F5" w:rsidRPr="00E642F5" w:rsidTr="00E642F5">
        <w:trPr>
          <w:jc w:val="center"/>
        </w:trPr>
        <w:tc>
          <w:tcPr>
            <w:tcW w:w="865" w:type="dxa"/>
            <w:vAlign w:val="center"/>
          </w:tcPr>
          <w:p w:rsidR="00E642F5" w:rsidRPr="00E642F5" w:rsidRDefault="00E642F5" w:rsidP="00E642F5">
            <w:pPr>
              <w:widowControl/>
              <w:spacing w:line="500" w:lineRule="exact"/>
              <w:jc w:val="center"/>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3</w:t>
            </w:r>
          </w:p>
        </w:tc>
        <w:tc>
          <w:tcPr>
            <w:tcW w:w="4775" w:type="dxa"/>
            <w:vAlign w:val="center"/>
          </w:tcPr>
          <w:p w:rsidR="00E642F5" w:rsidRPr="00E642F5" w:rsidRDefault="00E642F5" w:rsidP="00E642F5">
            <w:pPr>
              <w:widowControl/>
              <w:spacing w:line="5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福州大学</w:t>
            </w:r>
          </w:p>
        </w:tc>
        <w:tc>
          <w:tcPr>
            <w:tcW w:w="2882" w:type="dxa"/>
            <w:vAlign w:val="center"/>
          </w:tcPr>
          <w:p w:rsidR="00E642F5" w:rsidRPr="00E642F5" w:rsidRDefault="00E642F5" w:rsidP="00E642F5">
            <w:pPr>
              <w:widowControl/>
              <w:spacing w:line="5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10</w:t>
            </w:r>
          </w:p>
        </w:tc>
      </w:tr>
      <w:tr w:rsidR="00E642F5" w:rsidRPr="00E642F5" w:rsidTr="00E642F5">
        <w:trPr>
          <w:jc w:val="center"/>
        </w:trPr>
        <w:tc>
          <w:tcPr>
            <w:tcW w:w="865" w:type="dxa"/>
            <w:vAlign w:val="center"/>
          </w:tcPr>
          <w:p w:rsidR="00E642F5" w:rsidRPr="00E642F5" w:rsidRDefault="00E642F5" w:rsidP="00E642F5">
            <w:pPr>
              <w:widowControl/>
              <w:spacing w:line="500" w:lineRule="exact"/>
              <w:jc w:val="center"/>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4</w:t>
            </w:r>
          </w:p>
        </w:tc>
        <w:tc>
          <w:tcPr>
            <w:tcW w:w="4775" w:type="dxa"/>
            <w:vAlign w:val="center"/>
          </w:tcPr>
          <w:p w:rsidR="00E642F5" w:rsidRPr="00E642F5" w:rsidRDefault="00E642F5" w:rsidP="00E642F5">
            <w:pPr>
              <w:widowControl/>
              <w:spacing w:line="5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福建师范大学</w:t>
            </w:r>
          </w:p>
        </w:tc>
        <w:tc>
          <w:tcPr>
            <w:tcW w:w="2882" w:type="dxa"/>
            <w:vAlign w:val="center"/>
          </w:tcPr>
          <w:p w:rsidR="00E642F5" w:rsidRPr="00E642F5" w:rsidRDefault="00E642F5" w:rsidP="00E642F5">
            <w:pPr>
              <w:widowControl/>
              <w:spacing w:line="5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7</w:t>
            </w:r>
          </w:p>
        </w:tc>
      </w:tr>
      <w:tr w:rsidR="00E642F5" w:rsidRPr="00E642F5" w:rsidTr="00E642F5">
        <w:trPr>
          <w:jc w:val="center"/>
        </w:trPr>
        <w:tc>
          <w:tcPr>
            <w:tcW w:w="865" w:type="dxa"/>
            <w:vAlign w:val="center"/>
          </w:tcPr>
          <w:p w:rsidR="00E642F5" w:rsidRPr="00E642F5" w:rsidRDefault="00E642F5" w:rsidP="00E642F5">
            <w:pPr>
              <w:widowControl/>
              <w:spacing w:line="500" w:lineRule="exact"/>
              <w:jc w:val="center"/>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5</w:t>
            </w:r>
          </w:p>
        </w:tc>
        <w:tc>
          <w:tcPr>
            <w:tcW w:w="4775" w:type="dxa"/>
            <w:vAlign w:val="center"/>
          </w:tcPr>
          <w:p w:rsidR="00E642F5" w:rsidRPr="00E642F5" w:rsidRDefault="00E642F5" w:rsidP="00E642F5">
            <w:pPr>
              <w:widowControl/>
              <w:spacing w:line="5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华侨大学</w:t>
            </w:r>
          </w:p>
        </w:tc>
        <w:tc>
          <w:tcPr>
            <w:tcW w:w="2882" w:type="dxa"/>
            <w:vAlign w:val="center"/>
          </w:tcPr>
          <w:p w:rsidR="00E642F5" w:rsidRPr="00E642F5" w:rsidRDefault="00E642F5" w:rsidP="00E642F5">
            <w:pPr>
              <w:widowControl/>
              <w:spacing w:line="5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7</w:t>
            </w:r>
          </w:p>
        </w:tc>
      </w:tr>
      <w:tr w:rsidR="00E642F5" w:rsidRPr="00E642F5" w:rsidTr="00E642F5">
        <w:trPr>
          <w:jc w:val="center"/>
        </w:trPr>
        <w:tc>
          <w:tcPr>
            <w:tcW w:w="865" w:type="dxa"/>
            <w:vAlign w:val="center"/>
          </w:tcPr>
          <w:p w:rsidR="00E642F5" w:rsidRPr="00E642F5" w:rsidRDefault="00E642F5" w:rsidP="00E642F5">
            <w:pPr>
              <w:widowControl/>
              <w:spacing w:line="500" w:lineRule="exact"/>
              <w:jc w:val="center"/>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6</w:t>
            </w:r>
          </w:p>
        </w:tc>
        <w:tc>
          <w:tcPr>
            <w:tcW w:w="4775" w:type="dxa"/>
            <w:vAlign w:val="center"/>
          </w:tcPr>
          <w:p w:rsidR="00E642F5" w:rsidRPr="00E642F5" w:rsidRDefault="00E642F5" w:rsidP="00E642F5">
            <w:pPr>
              <w:widowControl/>
              <w:spacing w:line="5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集美大学</w:t>
            </w:r>
          </w:p>
        </w:tc>
        <w:tc>
          <w:tcPr>
            <w:tcW w:w="2882" w:type="dxa"/>
            <w:vAlign w:val="center"/>
          </w:tcPr>
          <w:p w:rsidR="00E642F5" w:rsidRPr="00E642F5" w:rsidRDefault="00E642F5" w:rsidP="00E642F5">
            <w:pPr>
              <w:widowControl/>
              <w:spacing w:line="5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7</w:t>
            </w:r>
          </w:p>
        </w:tc>
      </w:tr>
      <w:tr w:rsidR="00E642F5" w:rsidRPr="00E642F5" w:rsidTr="00E642F5">
        <w:trPr>
          <w:jc w:val="center"/>
        </w:trPr>
        <w:tc>
          <w:tcPr>
            <w:tcW w:w="865" w:type="dxa"/>
            <w:vAlign w:val="center"/>
          </w:tcPr>
          <w:p w:rsidR="00E642F5" w:rsidRPr="00E642F5" w:rsidRDefault="00E642F5" w:rsidP="00E642F5">
            <w:pPr>
              <w:widowControl/>
              <w:spacing w:line="500" w:lineRule="exact"/>
              <w:jc w:val="center"/>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7</w:t>
            </w:r>
          </w:p>
        </w:tc>
        <w:tc>
          <w:tcPr>
            <w:tcW w:w="4775" w:type="dxa"/>
            <w:vAlign w:val="center"/>
          </w:tcPr>
          <w:p w:rsidR="00E642F5" w:rsidRPr="00E642F5" w:rsidRDefault="00E642F5" w:rsidP="00E642F5">
            <w:pPr>
              <w:widowControl/>
              <w:spacing w:line="5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福建医科大学</w:t>
            </w:r>
          </w:p>
        </w:tc>
        <w:tc>
          <w:tcPr>
            <w:tcW w:w="2882" w:type="dxa"/>
            <w:vAlign w:val="center"/>
          </w:tcPr>
          <w:p w:rsidR="00E642F5" w:rsidRPr="00E642F5" w:rsidRDefault="00E642F5" w:rsidP="00E642F5">
            <w:pPr>
              <w:widowControl/>
              <w:spacing w:line="5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5</w:t>
            </w:r>
          </w:p>
        </w:tc>
      </w:tr>
      <w:tr w:rsidR="00E642F5" w:rsidRPr="00E642F5" w:rsidTr="00E642F5">
        <w:trPr>
          <w:jc w:val="center"/>
        </w:trPr>
        <w:tc>
          <w:tcPr>
            <w:tcW w:w="865" w:type="dxa"/>
            <w:vAlign w:val="center"/>
          </w:tcPr>
          <w:p w:rsidR="00E642F5" w:rsidRPr="00E642F5" w:rsidRDefault="00E642F5" w:rsidP="00E642F5">
            <w:pPr>
              <w:widowControl/>
              <w:spacing w:line="500" w:lineRule="exact"/>
              <w:jc w:val="center"/>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8</w:t>
            </w:r>
          </w:p>
        </w:tc>
        <w:tc>
          <w:tcPr>
            <w:tcW w:w="4775" w:type="dxa"/>
            <w:vAlign w:val="center"/>
          </w:tcPr>
          <w:p w:rsidR="00E642F5" w:rsidRPr="00E642F5" w:rsidRDefault="00E642F5" w:rsidP="00E642F5">
            <w:pPr>
              <w:widowControl/>
              <w:spacing w:line="5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福建中医药大学</w:t>
            </w:r>
          </w:p>
        </w:tc>
        <w:tc>
          <w:tcPr>
            <w:tcW w:w="2882" w:type="dxa"/>
            <w:vAlign w:val="center"/>
          </w:tcPr>
          <w:p w:rsidR="00E642F5" w:rsidRPr="00E642F5" w:rsidRDefault="00E642F5" w:rsidP="00E642F5">
            <w:pPr>
              <w:widowControl/>
              <w:spacing w:line="5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5</w:t>
            </w:r>
          </w:p>
        </w:tc>
      </w:tr>
      <w:tr w:rsidR="00E642F5" w:rsidRPr="00E642F5" w:rsidTr="00E642F5">
        <w:trPr>
          <w:jc w:val="center"/>
        </w:trPr>
        <w:tc>
          <w:tcPr>
            <w:tcW w:w="865" w:type="dxa"/>
            <w:vAlign w:val="center"/>
          </w:tcPr>
          <w:p w:rsidR="00E642F5" w:rsidRPr="00E642F5" w:rsidRDefault="00E642F5" w:rsidP="00E642F5">
            <w:pPr>
              <w:widowControl/>
              <w:spacing w:line="500" w:lineRule="exact"/>
              <w:jc w:val="center"/>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9</w:t>
            </w:r>
          </w:p>
        </w:tc>
        <w:tc>
          <w:tcPr>
            <w:tcW w:w="4775" w:type="dxa"/>
            <w:vAlign w:val="center"/>
          </w:tcPr>
          <w:p w:rsidR="00E642F5" w:rsidRPr="00E642F5" w:rsidRDefault="00E642F5" w:rsidP="00E642F5">
            <w:pPr>
              <w:widowControl/>
              <w:spacing w:line="5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福建工程学院</w:t>
            </w:r>
          </w:p>
        </w:tc>
        <w:tc>
          <w:tcPr>
            <w:tcW w:w="2882" w:type="dxa"/>
            <w:vAlign w:val="center"/>
          </w:tcPr>
          <w:p w:rsidR="00E642F5" w:rsidRPr="00E642F5" w:rsidRDefault="00E642F5" w:rsidP="00E642F5">
            <w:pPr>
              <w:widowControl/>
              <w:spacing w:line="5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5</w:t>
            </w:r>
          </w:p>
        </w:tc>
      </w:tr>
      <w:tr w:rsidR="00E642F5" w:rsidRPr="00E642F5" w:rsidTr="00E642F5">
        <w:trPr>
          <w:jc w:val="center"/>
        </w:trPr>
        <w:tc>
          <w:tcPr>
            <w:tcW w:w="865" w:type="dxa"/>
            <w:vAlign w:val="center"/>
          </w:tcPr>
          <w:p w:rsidR="00E642F5" w:rsidRPr="00E642F5" w:rsidRDefault="00E642F5" w:rsidP="00E642F5">
            <w:pPr>
              <w:widowControl/>
              <w:spacing w:line="500" w:lineRule="exact"/>
              <w:jc w:val="center"/>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10</w:t>
            </w:r>
          </w:p>
        </w:tc>
        <w:tc>
          <w:tcPr>
            <w:tcW w:w="4775" w:type="dxa"/>
            <w:vAlign w:val="center"/>
          </w:tcPr>
          <w:p w:rsidR="00E642F5" w:rsidRPr="00E642F5" w:rsidRDefault="00E642F5" w:rsidP="00E642F5">
            <w:pPr>
              <w:widowControl/>
              <w:spacing w:line="5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厦门理工学院</w:t>
            </w:r>
          </w:p>
        </w:tc>
        <w:tc>
          <w:tcPr>
            <w:tcW w:w="2882" w:type="dxa"/>
            <w:vAlign w:val="center"/>
          </w:tcPr>
          <w:p w:rsidR="00E642F5" w:rsidRPr="00E642F5" w:rsidRDefault="00E642F5" w:rsidP="00E642F5">
            <w:pPr>
              <w:widowControl/>
              <w:spacing w:line="5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2</w:t>
            </w:r>
          </w:p>
        </w:tc>
      </w:tr>
      <w:tr w:rsidR="00E642F5" w:rsidRPr="00E642F5" w:rsidTr="00E642F5">
        <w:trPr>
          <w:jc w:val="center"/>
        </w:trPr>
        <w:tc>
          <w:tcPr>
            <w:tcW w:w="865" w:type="dxa"/>
            <w:vAlign w:val="center"/>
          </w:tcPr>
          <w:p w:rsidR="00E642F5" w:rsidRPr="00E642F5" w:rsidRDefault="00E642F5" w:rsidP="00E642F5">
            <w:pPr>
              <w:widowControl/>
              <w:spacing w:line="500" w:lineRule="exact"/>
              <w:jc w:val="center"/>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11</w:t>
            </w:r>
          </w:p>
        </w:tc>
        <w:tc>
          <w:tcPr>
            <w:tcW w:w="4775" w:type="dxa"/>
            <w:vAlign w:val="center"/>
          </w:tcPr>
          <w:p w:rsidR="00E642F5" w:rsidRPr="00E642F5" w:rsidRDefault="00E642F5" w:rsidP="00E642F5">
            <w:pPr>
              <w:widowControl/>
              <w:spacing w:line="5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闽江学院</w:t>
            </w:r>
          </w:p>
        </w:tc>
        <w:tc>
          <w:tcPr>
            <w:tcW w:w="2882" w:type="dxa"/>
            <w:vAlign w:val="center"/>
          </w:tcPr>
          <w:p w:rsidR="00E642F5" w:rsidRPr="00E642F5" w:rsidRDefault="00E642F5" w:rsidP="00E642F5">
            <w:pPr>
              <w:widowControl/>
              <w:spacing w:line="5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2</w:t>
            </w:r>
          </w:p>
        </w:tc>
      </w:tr>
      <w:tr w:rsidR="00E642F5" w:rsidRPr="00E642F5" w:rsidTr="00E642F5">
        <w:trPr>
          <w:jc w:val="center"/>
        </w:trPr>
        <w:tc>
          <w:tcPr>
            <w:tcW w:w="865" w:type="dxa"/>
            <w:vAlign w:val="center"/>
          </w:tcPr>
          <w:p w:rsidR="00E642F5" w:rsidRPr="00E642F5" w:rsidRDefault="00E642F5" w:rsidP="00E642F5">
            <w:pPr>
              <w:widowControl/>
              <w:spacing w:line="500" w:lineRule="exact"/>
              <w:jc w:val="center"/>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12</w:t>
            </w:r>
          </w:p>
        </w:tc>
        <w:tc>
          <w:tcPr>
            <w:tcW w:w="4775" w:type="dxa"/>
            <w:vAlign w:val="center"/>
          </w:tcPr>
          <w:p w:rsidR="00E642F5" w:rsidRPr="00E642F5" w:rsidRDefault="00E642F5" w:rsidP="00E642F5">
            <w:pPr>
              <w:widowControl/>
              <w:spacing w:line="5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泉州师范</w:t>
            </w:r>
          </w:p>
        </w:tc>
        <w:tc>
          <w:tcPr>
            <w:tcW w:w="2882" w:type="dxa"/>
            <w:vAlign w:val="center"/>
          </w:tcPr>
          <w:p w:rsidR="00E642F5" w:rsidRPr="00E642F5" w:rsidRDefault="00E642F5" w:rsidP="00E642F5">
            <w:pPr>
              <w:widowControl/>
              <w:spacing w:line="5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2</w:t>
            </w:r>
          </w:p>
        </w:tc>
      </w:tr>
      <w:tr w:rsidR="00E642F5" w:rsidRPr="00E642F5" w:rsidTr="00E642F5">
        <w:trPr>
          <w:jc w:val="center"/>
        </w:trPr>
        <w:tc>
          <w:tcPr>
            <w:tcW w:w="865" w:type="dxa"/>
            <w:vAlign w:val="center"/>
          </w:tcPr>
          <w:p w:rsidR="00E642F5" w:rsidRPr="00E642F5" w:rsidRDefault="00E642F5" w:rsidP="00E642F5">
            <w:pPr>
              <w:widowControl/>
              <w:spacing w:line="500" w:lineRule="exact"/>
              <w:jc w:val="center"/>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13</w:t>
            </w:r>
          </w:p>
        </w:tc>
        <w:tc>
          <w:tcPr>
            <w:tcW w:w="4775" w:type="dxa"/>
            <w:vAlign w:val="center"/>
          </w:tcPr>
          <w:p w:rsidR="00E642F5" w:rsidRPr="00E642F5" w:rsidRDefault="00E642F5" w:rsidP="00E642F5">
            <w:pPr>
              <w:widowControl/>
              <w:spacing w:line="5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莆田学院</w:t>
            </w:r>
          </w:p>
        </w:tc>
        <w:tc>
          <w:tcPr>
            <w:tcW w:w="2882" w:type="dxa"/>
            <w:vAlign w:val="center"/>
          </w:tcPr>
          <w:p w:rsidR="00E642F5" w:rsidRPr="00E642F5" w:rsidRDefault="00E642F5" w:rsidP="00E642F5">
            <w:pPr>
              <w:widowControl/>
              <w:spacing w:line="5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2</w:t>
            </w:r>
          </w:p>
        </w:tc>
      </w:tr>
      <w:tr w:rsidR="00E642F5" w:rsidRPr="00E642F5" w:rsidTr="00E642F5">
        <w:trPr>
          <w:jc w:val="center"/>
        </w:trPr>
        <w:tc>
          <w:tcPr>
            <w:tcW w:w="865" w:type="dxa"/>
            <w:vAlign w:val="center"/>
          </w:tcPr>
          <w:p w:rsidR="00E642F5" w:rsidRPr="00E642F5" w:rsidRDefault="00E642F5" w:rsidP="00E642F5">
            <w:pPr>
              <w:widowControl/>
              <w:spacing w:line="500" w:lineRule="exact"/>
              <w:jc w:val="center"/>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14</w:t>
            </w:r>
          </w:p>
        </w:tc>
        <w:tc>
          <w:tcPr>
            <w:tcW w:w="4775" w:type="dxa"/>
            <w:vAlign w:val="center"/>
          </w:tcPr>
          <w:p w:rsidR="00E642F5" w:rsidRPr="00E642F5" w:rsidRDefault="00E642F5" w:rsidP="00E642F5">
            <w:pPr>
              <w:widowControl/>
              <w:spacing w:line="5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闽南师范大学</w:t>
            </w:r>
          </w:p>
        </w:tc>
        <w:tc>
          <w:tcPr>
            <w:tcW w:w="2882" w:type="dxa"/>
            <w:vAlign w:val="center"/>
          </w:tcPr>
          <w:p w:rsidR="00E642F5" w:rsidRPr="00E642F5" w:rsidRDefault="00E642F5" w:rsidP="00E642F5">
            <w:pPr>
              <w:widowControl/>
              <w:spacing w:line="5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2</w:t>
            </w:r>
          </w:p>
        </w:tc>
      </w:tr>
      <w:tr w:rsidR="00E642F5" w:rsidRPr="00E642F5" w:rsidTr="00E642F5">
        <w:trPr>
          <w:jc w:val="center"/>
        </w:trPr>
        <w:tc>
          <w:tcPr>
            <w:tcW w:w="865" w:type="dxa"/>
            <w:vAlign w:val="center"/>
          </w:tcPr>
          <w:p w:rsidR="00E642F5" w:rsidRPr="00E642F5" w:rsidRDefault="00E642F5" w:rsidP="00E642F5">
            <w:pPr>
              <w:widowControl/>
              <w:spacing w:line="500" w:lineRule="exact"/>
              <w:jc w:val="center"/>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15</w:t>
            </w:r>
          </w:p>
        </w:tc>
        <w:tc>
          <w:tcPr>
            <w:tcW w:w="4775" w:type="dxa"/>
            <w:vAlign w:val="center"/>
          </w:tcPr>
          <w:p w:rsidR="00E642F5" w:rsidRPr="00E642F5" w:rsidRDefault="00E642F5" w:rsidP="00E642F5">
            <w:pPr>
              <w:widowControl/>
              <w:spacing w:line="5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龙岩学院</w:t>
            </w:r>
          </w:p>
        </w:tc>
        <w:tc>
          <w:tcPr>
            <w:tcW w:w="2882" w:type="dxa"/>
            <w:vAlign w:val="center"/>
          </w:tcPr>
          <w:p w:rsidR="00E642F5" w:rsidRPr="00E642F5" w:rsidRDefault="00E642F5" w:rsidP="00E642F5">
            <w:pPr>
              <w:widowControl/>
              <w:spacing w:line="5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2</w:t>
            </w:r>
          </w:p>
        </w:tc>
      </w:tr>
      <w:tr w:rsidR="00E642F5" w:rsidRPr="00E642F5" w:rsidTr="00E642F5">
        <w:trPr>
          <w:jc w:val="center"/>
        </w:trPr>
        <w:tc>
          <w:tcPr>
            <w:tcW w:w="865" w:type="dxa"/>
            <w:vAlign w:val="center"/>
          </w:tcPr>
          <w:p w:rsidR="00E642F5" w:rsidRPr="00E642F5" w:rsidRDefault="00E642F5" w:rsidP="00E642F5">
            <w:pPr>
              <w:widowControl/>
              <w:spacing w:line="500" w:lineRule="exact"/>
              <w:jc w:val="center"/>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16</w:t>
            </w:r>
          </w:p>
        </w:tc>
        <w:tc>
          <w:tcPr>
            <w:tcW w:w="4775" w:type="dxa"/>
            <w:vAlign w:val="center"/>
          </w:tcPr>
          <w:p w:rsidR="00E642F5" w:rsidRPr="00E642F5" w:rsidRDefault="00E642F5" w:rsidP="00E642F5">
            <w:pPr>
              <w:widowControl/>
              <w:spacing w:line="5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三明学院</w:t>
            </w:r>
          </w:p>
        </w:tc>
        <w:tc>
          <w:tcPr>
            <w:tcW w:w="2882" w:type="dxa"/>
            <w:vAlign w:val="center"/>
          </w:tcPr>
          <w:p w:rsidR="00E642F5" w:rsidRPr="00E642F5" w:rsidRDefault="00E642F5" w:rsidP="00E642F5">
            <w:pPr>
              <w:widowControl/>
              <w:spacing w:line="5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2</w:t>
            </w:r>
          </w:p>
        </w:tc>
      </w:tr>
      <w:tr w:rsidR="00E642F5" w:rsidRPr="00E642F5" w:rsidTr="00E642F5">
        <w:trPr>
          <w:jc w:val="center"/>
        </w:trPr>
        <w:tc>
          <w:tcPr>
            <w:tcW w:w="865" w:type="dxa"/>
            <w:vAlign w:val="center"/>
          </w:tcPr>
          <w:p w:rsidR="00E642F5" w:rsidRPr="00E642F5" w:rsidRDefault="00E642F5" w:rsidP="00E642F5">
            <w:pPr>
              <w:widowControl/>
              <w:spacing w:line="500" w:lineRule="exact"/>
              <w:jc w:val="center"/>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17</w:t>
            </w:r>
          </w:p>
        </w:tc>
        <w:tc>
          <w:tcPr>
            <w:tcW w:w="4775" w:type="dxa"/>
            <w:vAlign w:val="center"/>
          </w:tcPr>
          <w:p w:rsidR="00E642F5" w:rsidRPr="00E642F5" w:rsidRDefault="00E642F5" w:rsidP="00E642F5">
            <w:pPr>
              <w:widowControl/>
              <w:spacing w:line="5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武夷学院</w:t>
            </w:r>
          </w:p>
        </w:tc>
        <w:tc>
          <w:tcPr>
            <w:tcW w:w="2882" w:type="dxa"/>
            <w:vAlign w:val="center"/>
          </w:tcPr>
          <w:p w:rsidR="00E642F5" w:rsidRPr="00E642F5" w:rsidRDefault="00E642F5" w:rsidP="00E642F5">
            <w:pPr>
              <w:widowControl/>
              <w:spacing w:line="5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2</w:t>
            </w:r>
          </w:p>
        </w:tc>
      </w:tr>
      <w:tr w:rsidR="00E642F5" w:rsidRPr="00E642F5" w:rsidTr="00E642F5">
        <w:trPr>
          <w:jc w:val="center"/>
        </w:trPr>
        <w:tc>
          <w:tcPr>
            <w:tcW w:w="865" w:type="dxa"/>
            <w:vAlign w:val="center"/>
          </w:tcPr>
          <w:p w:rsidR="00E642F5" w:rsidRPr="00E642F5" w:rsidRDefault="00E642F5" w:rsidP="00E642F5">
            <w:pPr>
              <w:widowControl/>
              <w:spacing w:line="500" w:lineRule="exact"/>
              <w:jc w:val="center"/>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18</w:t>
            </w:r>
          </w:p>
        </w:tc>
        <w:tc>
          <w:tcPr>
            <w:tcW w:w="4775" w:type="dxa"/>
            <w:vAlign w:val="center"/>
          </w:tcPr>
          <w:p w:rsidR="00E642F5" w:rsidRPr="00E642F5" w:rsidRDefault="00E642F5" w:rsidP="00E642F5">
            <w:pPr>
              <w:widowControl/>
              <w:spacing w:line="5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宁德师范</w:t>
            </w:r>
          </w:p>
        </w:tc>
        <w:tc>
          <w:tcPr>
            <w:tcW w:w="2882" w:type="dxa"/>
            <w:vAlign w:val="center"/>
          </w:tcPr>
          <w:p w:rsidR="00E642F5" w:rsidRPr="00E642F5" w:rsidRDefault="00E642F5" w:rsidP="00E642F5">
            <w:pPr>
              <w:widowControl/>
              <w:spacing w:line="5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2</w:t>
            </w:r>
          </w:p>
        </w:tc>
      </w:tr>
      <w:tr w:rsidR="00E642F5" w:rsidRPr="00E642F5" w:rsidTr="00E642F5">
        <w:trPr>
          <w:jc w:val="center"/>
        </w:trPr>
        <w:tc>
          <w:tcPr>
            <w:tcW w:w="865" w:type="dxa"/>
            <w:vAlign w:val="center"/>
          </w:tcPr>
          <w:p w:rsidR="00E642F5" w:rsidRPr="00E642F5" w:rsidRDefault="00E642F5" w:rsidP="00E642F5">
            <w:pPr>
              <w:widowControl/>
              <w:spacing w:line="500" w:lineRule="exact"/>
              <w:jc w:val="center"/>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19</w:t>
            </w:r>
          </w:p>
        </w:tc>
        <w:tc>
          <w:tcPr>
            <w:tcW w:w="4775" w:type="dxa"/>
            <w:vAlign w:val="center"/>
          </w:tcPr>
          <w:p w:rsidR="00E642F5" w:rsidRPr="00E642F5" w:rsidRDefault="00E642F5" w:rsidP="00E642F5">
            <w:pPr>
              <w:widowControl/>
              <w:spacing w:line="5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福建江夏学院</w:t>
            </w:r>
          </w:p>
        </w:tc>
        <w:tc>
          <w:tcPr>
            <w:tcW w:w="2882" w:type="dxa"/>
            <w:vAlign w:val="center"/>
          </w:tcPr>
          <w:p w:rsidR="00E642F5" w:rsidRPr="00E642F5" w:rsidRDefault="00E642F5" w:rsidP="00E642F5">
            <w:pPr>
              <w:widowControl/>
              <w:spacing w:line="5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1</w:t>
            </w:r>
          </w:p>
        </w:tc>
      </w:tr>
      <w:tr w:rsidR="00E642F5" w:rsidRPr="00E642F5" w:rsidTr="00E642F5">
        <w:trPr>
          <w:jc w:val="center"/>
        </w:trPr>
        <w:tc>
          <w:tcPr>
            <w:tcW w:w="865" w:type="dxa"/>
            <w:vAlign w:val="center"/>
          </w:tcPr>
          <w:p w:rsidR="00E642F5" w:rsidRPr="00E642F5" w:rsidRDefault="00E642F5" w:rsidP="00E642F5">
            <w:pPr>
              <w:widowControl/>
              <w:spacing w:line="500" w:lineRule="exact"/>
              <w:jc w:val="center"/>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20</w:t>
            </w:r>
          </w:p>
        </w:tc>
        <w:tc>
          <w:tcPr>
            <w:tcW w:w="4775" w:type="dxa"/>
            <w:vAlign w:val="center"/>
          </w:tcPr>
          <w:p w:rsidR="00E642F5" w:rsidRPr="00E642F5" w:rsidRDefault="00E642F5" w:rsidP="00E642F5">
            <w:pPr>
              <w:widowControl/>
              <w:spacing w:line="5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仰恩大学</w:t>
            </w:r>
          </w:p>
        </w:tc>
        <w:tc>
          <w:tcPr>
            <w:tcW w:w="2882" w:type="dxa"/>
            <w:vAlign w:val="center"/>
          </w:tcPr>
          <w:p w:rsidR="00E642F5" w:rsidRPr="00E642F5" w:rsidRDefault="00E642F5" w:rsidP="00E642F5">
            <w:pPr>
              <w:widowControl/>
              <w:spacing w:line="5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1</w:t>
            </w:r>
          </w:p>
        </w:tc>
      </w:tr>
      <w:tr w:rsidR="00E642F5" w:rsidRPr="00E642F5" w:rsidTr="00E642F5">
        <w:trPr>
          <w:jc w:val="center"/>
        </w:trPr>
        <w:tc>
          <w:tcPr>
            <w:tcW w:w="865" w:type="dxa"/>
            <w:vAlign w:val="center"/>
          </w:tcPr>
          <w:p w:rsidR="00E642F5" w:rsidRPr="00E642F5" w:rsidRDefault="00E642F5" w:rsidP="00E642F5">
            <w:pPr>
              <w:widowControl/>
              <w:spacing w:line="500" w:lineRule="exact"/>
              <w:jc w:val="center"/>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lastRenderedPageBreak/>
              <w:t>21</w:t>
            </w:r>
          </w:p>
        </w:tc>
        <w:tc>
          <w:tcPr>
            <w:tcW w:w="4775" w:type="dxa"/>
            <w:vAlign w:val="center"/>
          </w:tcPr>
          <w:p w:rsidR="00E642F5" w:rsidRPr="00E642F5" w:rsidRDefault="00E642F5" w:rsidP="00E642F5">
            <w:pPr>
              <w:widowControl/>
              <w:spacing w:line="5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福州外语外贸学院</w:t>
            </w:r>
          </w:p>
        </w:tc>
        <w:tc>
          <w:tcPr>
            <w:tcW w:w="2882" w:type="dxa"/>
            <w:vAlign w:val="center"/>
          </w:tcPr>
          <w:p w:rsidR="00E642F5" w:rsidRPr="00E642F5" w:rsidRDefault="00E642F5" w:rsidP="00E642F5">
            <w:pPr>
              <w:widowControl/>
              <w:spacing w:line="5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1</w:t>
            </w:r>
          </w:p>
        </w:tc>
      </w:tr>
      <w:tr w:rsidR="00E642F5" w:rsidRPr="00E642F5" w:rsidTr="00E642F5">
        <w:trPr>
          <w:jc w:val="center"/>
        </w:trPr>
        <w:tc>
          <w:tcPr>
            <w:tcW w:w="865" w:type="dxa"/>
            <w:vAlign w:val="center"/>
          </w:tcPr>
          <w:p w:rsidR="00E642F5" w:rsidRPr="00E642F5" w:rsidRDefault="00E642F5" w:rsidP="00E642F5">
            <w:pPr>
              <w:widowControl/>
              <w:spacing w:line="500" w:lineRule="exact"/>
              <w:jc w:val="center"/>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22</w:t>
            </w:r>
          </w:p>
        </w:tc>
        <w:tc>
          <w:tcPr>
            <w:tcW w:w="4775" w:type="dxa"/>
            <w:vAlign w:val="center"/>
          </w:tcPr>
          <w:p w:rsidR="00E642F5" w:rsidRPr="00E642F5" w:rsidRDefault="00E642F5" w:rsidP="00E642F5">
            <w:pPr>
              <w:widowControl/>
              <w:spacing w:line="5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福建师范大学福清分校</w:t>
            </w:r>
          </w:p>
        </w:tc>
        <w:tc>
          <w:tcPr>
            <w:tcW w:w="2882" w:type="dxa"/>
            <w:vAlign w:val="center"/>
          </w:tcPr>
          <w:p w:rsidR="00E642F5" w:rsidRPr="00E642F5" w:rsidRDefault="00E642F5" w:rsidP="00E642F5">
            <w:pPr>
              <w:widowControl/>
              <w:spacing w:line="5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1</w:t>
            </w:r>
          </w:p>
        </w:tc>
      </w:tr>
      <w:tr w:rsidR="00E642F5" w:rsidRPr="00E642F5" w:rsidTr="00E642F5">
        <w:trPr>
          <w:jc w:val="center"/>
        </w:trPr>
        <w:tc>
          <w:tcPr>
            <w:tcW w:w="865" w:type="dxa"/>
            <w:vAlign w:val="center"/>
          </w:tcPr>
          <w:p w:rsidR="00E642F5" w:rsidRPr="00E642F5" w:rsidRDefault="00E642F5" w:rsidP="00E642F5">
            <w:pPr>
              <w:widowControl/>
              <w:spacing w:line="500" w:lineRule="exact"/>
              <w:jc w:val="center"/>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23</w:t>
            </w:r>
          </w:p>
        </w:tc>
        <w:tc>
          <w:tcPr>
            <w:tcW w:w="4775" w:type="dxa"/>
            <w:vAlign w:val="center"/>
          </w:tcPr>
          <w:p w:rsidR="00E642F5" w:rsidRPr="00E642F5" w:rsidRDefault="00E642F5" w:rsidP="00E642F5">
            <w:pPr>
              <w:widowControl/>
              <w:spacing w:line="5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阳光学院</w:t>
            </w:r>
          </w:p>
        </w:tc>
        <w:tc>
          <w:tcPr>
            <w:tcW w:w="2882" w:type="dxa"/>
            <w:vAlign w:val="center"/>
          </w:tcPr>
          <w:p w:rsidR="00E642F5" w:rsidRPr="00E642F5" w:rsidRDefault="00E642F5" w:rsidP="00E642F5">
            <w:pPr>
              <w:widowControl/>
              <w:spacing w:line="5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1</w:t>
            </w:r>
          </w:p>
        </w:tc>
      </w:tr>
      <w:tr w:rsidR="00E642F5" w:rsidRPr="00E642F5" w:rsidTr="00E642F5">
        <w:trPr>
          <w:jc w:val="center"/>
        </w:trPr>
        <w:tc>
          <w:tcPr>
            <w:tcW w:w="865" w:type="dxa"/>
            <w:vAlign w:val="center"/>
          </w:tcPr>
          <w:p w:rsidR="00E642F5" w:rsidRPr="00E642F5" w:rsidRDefault="00E642F5" w:rsidP="00E642F5">
            <w:pPr>
              <w:widowControl/>
              <w:spacing w:line="500" w:lineRule="exact"/>
              <w:jc w:val="center"/>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24</w:t>
            </w:r>
          </w:p>
        </w:tc>
        <w:tc>
          <w:tcPr>
            <w:tcW w:w="4775" w:type="dxa"/>
            <w:vAlign w:val="center"/>
          </w:tcPr>
          <w:p w:rsidR="00E642F5" w:rsidRPr="00E642F5" w:rsidRDefault="00E642F5" w:rsidP="00E642F5">
            <w:pPr>
              <w:widowControl/>
              <w:spacing w:line="5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福建商学院</w:t>
            </w:r>
          </w:p>
        </w:tc>
        <w:tc>
          <w:tcPr>
            <w:tcW w:w="2882" w:type="dxa"/>
            <w:vAlign w:val="center"/>
          </w:tcPr>
          <w:p w:rsidR="00E642F5" w:rsidRPr="00E642F5" w:rsidRDefault="00E642F5" w:rsidP="00E642F5">
            <w:pPr>
              <w:widowControl/>
              <w:spacing w:line="5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1</w:t>
            </w:r>
          </w:p>
        </w:tc>
      </w:tr>
      <w:tr w:rsidR="00E642F5" w:rsidRPr="00E642F5" w:rsidTr="00E642F5">
        <w:trPr>
          <w:jc w:val="center"/>
        </w:trPr>
        <w:tc>
          <w:tcPr>
            <w:tcW w:w="865" w:type="dxa"/>
            <w:vAlign w:val="center"/>
          </w:tcPr>
          <w:p w:rsidR="00E642F5" w:rsidRPr="00E642F5" w:rsidRDefault="00E642F5" w:rsidP="00E642F5">
            <w:pPr>
              <w:widowControl/>
              <w:spacing w:line="500" w:lineRule="exact"/>
              <w:jc w:val="center"/>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25</w:t>
            </w:r>
          </w:p>
        </w:tc>
        <w:tc>
          <w:tcPr>
            <w:tcW w:w="4775" w:type="dxa"/>
            <w:vAlign w:val="center"/>
          </w:tcPr>
          <w:p w:rsidR="00E642F5" w:rsidRPr="00E642F5" w:rsidRDefault="00E642F5" w:rsidP="00E642F5">
            <w:pPr>
              <w:widowControl/>
              <w:spacing w:line="5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福建警察学院</w:t>
            </w:r>
          </w:p>
        </w:tc>
        <w:tc>
          <w:tcPr>
            <w:tcW w:w="2882" w:type="dxa"/>
            <w:vAlign w:val="center"/>
          </w:tcPr>
          <w:p w:rsidR="00E642F5" w:rsidRPr="00E642F5" w:rsidRDefault="00E642F5" w:rsidP="00E642F5">
            <w:pPr>
              <w:widowControl/>
              <w:spacing w:line="5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1</w:t>
            </w:r>
          </w:p>
        </w:tc>
      </w:tr>
      <w:tr w:rsidR="00E642F5" w:rsidRPr="00E642F5" w:rsidTr="00E642F5">
        <w:trPr>
          <w:jc w:val="center"/>
        </w:trPr>
        <w:tc>
          <w:tcPr>
            <w:tcW w:w="865" w:type="dxa"/>
            <w:vAlign w:val="center"/>
          </w:tcPr>
          <w:p w:rsidR="00E642F5" w:rsidRPr="00E642F5" w:rsidRDefault="00E642F5" w:rsidP="00E642F5">
            <w:pPr>
              <w:widowControl/>
              <w:spacing w:line="500" w:lineRule="exact"/>
              <w:jc w:val="center"/>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26</w:t>
            </w:r>
          </w:p>
        </w:tc>
        <w:tc>
          <w:tcPr>
            <w:tcW w:w="4775" w:type="dxa"/>
            <w:vAlign w:val="center"/>
          </w:tcPr>
          <w:p w:rsidR="00E642F5" w:rsidRPr="00E642F5" w:rsidRDefault="00E642F5" w:rsidP="00E642F5">
            <w:pPr>
              <w:widowControl/>
              <w:spacing w:line="5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闽南理工学院</w:t>
            </w:r>
          </w:p>
        </w:tc>
        <w:tc>
          <w:tcPr>
            <w:tcW w:w="2882" w:type="dxa"/>
            <w:vAlign w:val="center"/>
          </w:tcPr>
          <w:p w:rsidR="00E642F5" w:rsidRPr="00E642F5" w:rsidRDefault="00E642F5" w:rsidP="00E642F5">
            <w:pPr>
              <w:widowControl/>
              <w:spacing w:line="5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1</w:t>
            </w:r>
          </w:p>
        </w:tc>
      </w:tr>
    </w:tbl>
    <w:p w:rsidR="00E642F5" w:rsidRPr="00E642F5" w:rsidRDefault="00E642F5" w:rsidP="00027CCA">
      <w:pPr>
        <w:spacing w:line="600" w:lineRule="exact"/>
        <w:ind w:firstLineChars="200" w:firstLine="640"/>
        <w:rPr>
          <w:rFonts w:ascii="仿宋_GB2312" w:eastAsia="仿宋_GB2312" w:hAnsi="Times New Roman" w:cs="Times New Roman"/>
          <w:b/>
          <w:sz w:val="32"/>
          <w:szCs w:val="32"/>
        </w:rPr>
      </w:pPr>
      <w:r w:rsidRPr="00E642F5">
        <w:rPr>
          <w:rFonts w:ascii="仿宋_GB2312" w:eastAsia="仿宋_GB2312" w:hAnsi="Times New Roman" w:cs="Times New Roman" w:hint="eastAsia"/>
          <w:b/>
          <w:sz w:val="32"/>
          <w:szCs w:val="32"/>
        </w:rPr>
        <w:t>五、申报程序</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各高校科技管理部门应按照申报通知要求，指导和组织项目申请单位的科技人员通过福建省科技计划项目管理信息系统网上填报《福建省科技计划项目申请书》，编写可行性研究报告作为申请书附件。</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网上申报流程为：申报单位注册登录福建省科技计划项目管理信息系统(http://</w:t>
      </w:r>
      <w:r w:rsidRPr="00E642F5">
        <w:rPr>
          <w:rFonts w:ascii="仿宋" w:eastAsia="仿宋" w:hAnsi="仿宋" w:cs="Arial" w:hint="eastAsia"/>
          <w:color w:val="000000"/>
          <w:kern w:val="0"/>
          <w:szCs w:val="32"/>
          <w:u w:val="single"/>
        </w:rPr>
        <w:t>xmgl.kjt.fujian.gov.cn</w:t>
      </w:r>
      <w:r w:rsidRPr="00E642F5">
        <w:rPr>
          <w:rFonts w:ascii="仿宋_GB2312" w:eastAsia="仿宋_GB2312" w:hAnsi="Times New Roman" w:cs="Times New Roman" w:hint="eastAsia"/>
          <w:sz w:val="32"/>
          <w:szCs w:val="32"/>
        </w:rPr>
        <w:t xml:space="preserve"> )─申报管理─添加项目申请书─选择“高校产学合作项目”及对应指南代码 ─填报申请书─上传附件（可行性研究报告、合作协议等）。</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各高校</w:t>
      </w:r>
      <w:r w:rsidRPr="00E642F5">
        <w:rPr>
          <w:rFonts w:ascii="仿宋_GB2312" w:eastAsia="仿宋_GB2312" w:hAnsi="Times New Roman" w:cs="Times New Roman" w:hint="eastAsia"/>
          <w:kern w:val="0"/>
          <w:sz w:val="32"/>
          <w:szCs w:val="32"/>
        </w:rPr>
        <w:t>通过省级项目推荐流程进行内部审核，上传</w:t>
      </w:r>
      <w:r w:rsidRPr="00E642F5">
        <w:rPr>
          <w:rFonts w:ascii="仿宋_GB2312" w:eastAsia="仿宋_GB2312" w:hAnsi="Times New Roman" w:cs="Times New Roman" w:hint="eastAsia"/>
          <w:sz w:val="32"/>
          <w:szCs w:val="32"/>
        </w:rPr>
        <w:t>项目现场调研核实意见表（格式下载网址：</w:t>
      </w:r>
      <w:r w:rsidRPr="00E642F5">
        <w:rPr>
          <w:rFonts w:ascii="仿宋_GB2312" w:eastAsia="仿宋_GB2312" w:hAnsi="Times New Roman" w:cs="Times New Roman"/>
          <w:sz w:val="32"/>
          <w:szCs w:val="32"/>
        </w:rPr>
        <w:t>http://</w:t>
      </w:r>
      <w:r w:rsidRPr="00E642F5">
        <w:rPr>
          <w:rFonts w:ascii="仿宋" w:eastAsia="仿宋" w:hAnsi="仿宋" w:cs="Arial" w:hint="eastAsia"/>
          <w:color w:val="0000FF"/>
          <w:kern w:val="0"/>
          <w:szCs w:val="32"/>
          <w:u w:val="single"/>
        </w:rPr>
        <w:t>xmgl.kjt.fujian.gov.cn</w:t>
      </w:r>
      <w:r w:rsidRPr="00E642F5">
        <w:rPr>
          <w:rFonts w:ascii="仿宋_GB2312" w:eastAsia="仿宋_GB2312" w:hAnsi="Times New Roman" w:cs="Times New Roman"/>
          <w:sz w:val="32"/>
          <w:szCs w:val="32"/>
        </w:rPr>
        <w:t>/</w:t>
      </w:r>
      <w:r w:rsidRPr="00E642F5">
        <w:rPr>
          <w:rFonts w:ascii="仿宋_GB2312" w:eastAsia="仿宋_GB2312" w:hAnsi="Times New Roman" w:cs="Times New Roman" w:hint="eastAsia"/>
          <w:sz w:val="32"/>
          <w:szCs w:val="32"/>
        </w:rPr>
        <w:t>），负责归口对申报材料进行网上推荐，并按照工业、农业、社发领域将推荐函、项目汇总表（格式下载网址：</w:t>
      </w:r>
      <w:r w:rsidRPr="00E642F5">
        <w:rPr>
          <w:rFonts w:ascii="仿宋_GB2312" w:eastAsia="仿宋_GB2312" w:hAnsi="Times New Roman" w:cs="Times New Roman"/>
          <w:sz w:val="32"/>
          <w:szCs w:val="32"/>
        </w:rPr>
        <w:t>http://</w:t>
      </w:r>
      <w:r w:rsidRPr="00E642F5">
        <w:rPr>
          <w:rFonts w:ascii="仿宋" w:eastAsia="仿宋" w:hAnsi="仿宋" w:cs="Arial" w:hint="eastAsia"/>
          <w:color w:val="0000FF"/>
          <w:kern w:val="0"/>
          <w:szCs w:val="32"/>
          <w:u w:val="single"/>
        </w:rPr>
        <w:t>xmg</w:t>
      </w:r>
      <w:r w:rsidRPr="00E642F5">
        <w:rPr>
          <w:rFonts w:ascii="仿宋" w:eastAsia="仿宋" w:hAnsi="仿宋" w:cs="Arial" w:hint="eastAsia"/>
          <w:color w:val="000000"/>
          <w:kern w:val="0"/>
          <w:szCs w:val="32"/>
          <w:u w:val="single"/>
        </w:rPr>
        <w:t>l.kjt.fujian.gov.cn</w:t>
      </w:r>
      <w:r w:rsidRPr="00E642F5">
        <w:rPr>
          <w:rFonts w:ascii="仿宋_GB2312" w:eastAsia="仿宋_GB2312" w:hAnsi="Times New Roman" w:cs="Times New Roman" w:hint="eastAsia"/>
          <w:sz w:val="32"/>
          <w:szCs w:val="32"/>
        </w:rPr>
        <w:t>）、项目现场调研核实意见表各一式1份分别寄送我厅高新处、农业处和社发处，逾期不再受理。</w:t>
      </w:r>
    </w:p>
    <w:p w:rsidR="00E642F5" w:rsidRPr="00E642F5" w:rsidRDefault="00E642F5" w:rsidP="00027CCA">
      <w:pPr>
        <w:spacing w:line="600" w:lineRule="exact"/>
        <w:ind w:firstLineChars="200" w:firstLine="640"/>
        <w:jc w:val="center"/>
        <w:rPr>
          <w:rFonts w:ascii="仿宋_GB2312" w:eastAsia="仿宋_GB2312" w:hAnsi="Times New Roman" w:cs="Times New Roman"/>
          <w:b/>
          <w:bCs/>
          <w:sz w:val="32"/>
          <w:szCs w:val="32"/>
        </w:rPr>
      </w:pPr>
      <w:r w:rsidRPr="00E642F5">
        <w:rPr>
          <w:rFonts w:ascii="仿宋_GB2312" w:eastAsia="仿宋_GB2312" w:hAnsi="Times New Roman" w:cs="Times New Roman" w:hint="eastAsia"/>
          <w:b/>
          <w:bCs/>
          <w:sz w:val="32"/>
          <w:szCs w:val="32"/>
        </w:rPr>
        <w:t>2020年度高校产学合作项目申报代码表</w:t>
      </w:r>
    </w:p>
    <w:tbl>
      <w:tblPr>
        <w:tblW w:w="0" w:type="auto"/>
        <w:jc w:val="center"/>
        <w:tblLayout w:type="fixed"/>
        <w:tblLook w:val="0000"/>
      </w:tblPr>
      <w:tblGrid>
        <w:gridCol w:w="1570"/>
        <w:gridCol w:w="1700"/>
        <w:gridCol w:w="1830"/>
        <w:gridCol w:w="2342"/>
        <w:gridCol w:w="1296"/>
      </w:tblGrid>
      <w:tr w:rsidR="00E642F5" w:rsidRPr="00E642F5" w:rsidTr="00E642F5">
        <w:trPr>
          <w:trHeight w:val="487"/>
          <w:jc w:val="center"/>
        </w:trPr>
        <w:tc>
          <w:tcPr>
            <w:tcW w:w="1570"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业务处室</w:t>
            </w:r>
          </w:p>
        </w:tc>
        <w:tc>
          <w:tcPr>
            <w:tcW w:w="170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计划类别</w:t>
            </w:r>
          </w:p>
        </w:tc>
        <w:tc>
          <w:tcPr>
            <w:tcW w:w="183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项目类型</w:t>
            </w:r>
          </w:p>
        </w:tc>
        <w:tc>
          <w:tcPr>
            <w:tcW w:w="2342"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优先主题</w:t>
            </w:r>
          </w:p>
        </w:tc>
        <w:tc>
          <w:tcPr>
            <w:tcW w:w="1296"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代码</w:t>
            </w:r>
          </w:p>
        </w:tc>
      </w:tr>
      <w:tr w:rsidR="00E642F5" w:rsidRPr="00E642F5" w:rsidTr="00E642F5">
        <w:trPr>
          <w:trHeight w:val="534"/>
          <w:jc w:val="center"/>
        </w:trPr>
        <w:tc>
          <w:tcPr>
            <w:tcW w:w="1570"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高新技术与工业科技处</w:t>
            </w:r>
          </w:p>
        </w:tc>
        <w:tc>
          <w:tcPr>
            <w:tcW w:w="1700"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rPr>
                <w:rFonts w:ascii="仿宋_GB2312" w:eastAsia="仿宋_GB2312" w:hAnsi="宋体" w:cs="宋体"/>
                <w:kern w:val="0"/>
                <w:sz w:val="24"/>
                <w:szCs w:val="24"/>
              </w:rPr>
            </w:pPr>
            <w:r w:rsidRPr="00E642F5">
              <w:rPr>
                <w:rFonts w:ascii="仿宋_GB2312" w:eastAsia="仿宋_GB2312" w:hAnsi="Times New Roman" w:cs="Times New Roman" w:hint="eastAsia"/>
                <w:color w:val="000000"/>
                <w:szCs w:val="21"/>
              </w:rPr>
              <w:t>基础研究与高校产学合作计划</w:t>
            </w:r>
          </w:p>
        </w:tc>
        <w:tc>
          <w:tcPr>
            <w:tcW w:w="1830"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高校产学合作项目</w:t>
            </w:r>
          </w:p>
        </w:tc>
        <w:tc>
          <w:tcPr>
            <w:tcW w:w="2342"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工业领域高校产学合作项目</w:t>
            </w:r>
          </w:p>
        </w:tc>
        <w:tc>
          <w:tcPr>
            <w:tcW w:w="1296"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2020H6101</w:t>
            </w:r>
          </w:p>
        </w:tc>
      </w:tr>
      <w:tr w:rsidR="00E642F5" w:rsidRPr="00E642F5" w:rsidTr="00E642F5">
        <w:trPr>
          <w:trHeight w:val="785"/>
          <w:jc w:val="center"/>
        </w:trPr>
        <w:tc>
          <w:tcPr>
            <w:tcW w:w="1570"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lastRenderedPageBreak/>
              <w:t>农村科技处</w:t>
            </w:r>
          </w:p>
        </w:tc>
        <w:tc>
          <w:tcPr>
            <w:tcW w:w="170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00" w:lineRule="exact"/>
              <w:rPr>
                <w:rFonts w:ascii="仿宋_GB2312" w:eastAsia="仿宋_GB2312" w:hAnsi="宋体" w:cs="宋体"/>
                <w:kern w:val="0"/>
                <w:sz w:val="24"/>
                <w:szCs w:val="24"/>
              </w:rPr>
            </w:pPr>
            <w:r w:rsidRPr="00E642F5">
              <w:rPr>
                <w:rFonts w:ascii="仿宋_GB2312" w:eastAsia="仿宋_GB2312" w:hAnsi="Times New Roman" w:cs="Times New Roman" w:hint="eastAsia"/>
                <w:color w:val="000000"/>
                <w:szCs w:val="21"/>
              </w:rPr>
              <w:t>基础研究与高校产学合作计划</w:t>
            </w:r>
          </w:p>
        </w:tc>
        <w:tc>
          <w:tcPr>
            <w:tcW w:w="183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高校产学合作项目</w:t>
            </w:r>
          </w:p>
        </w:tc>
        <w:tc>
          <w:tcPr>
            <w:tcW w:w="2342"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农业领域高校产学合作项目</w:t>
            </w:r>
          </w:p>
        </w:tc>
        <w:tc>
          <w:tcPr>
            <w:tcW w:w="1296"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2020N5101</w:t>
            </w:r>
          </w:p>
        </w:tc>
      </w:tr>
      <w:tr w:rsidR="00E642F5" w:rsidRPr="00E642F5" w:rsidTr="00E642F5">
        <w:trPr>
          <w:trHeight w:val="700"/>
          <w:jc w:val="center"/>
        </w:trPr>
        <w:tc>
          <w:tcPr>
            <w:tcW w:w="1570"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社会发展处</w:t>
            </w:r>
          </w:p>
        </w:tc>
        <w:tc>
          <w:tcPr>
            <w:tcW w:w="1700"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rPr>
                <w:rFonts w:ascii="仿宋_GB2312" w:eastAsia="仿宋_GB2312" w:hAnsi="宋体" w:cs="宋体"/>
                <w:kern w:val="0"/>
                <w:sz w:val="24"/>
                <w:szCs w:val="24"/>
              </w:rPr>
            </w:pPr>
            <w:r w:rsidRPr="00E642F5">
              <w:rPr>
                <w:rFonts w:ascii="仿宋_GB2312" w:eastAsia="仿宋_GB2312" w:hAnsi="Times New Roman" w:cs="Times New Roman" w:hint="eastAsia"/>
                <w:color w:val="000000"/>
                <w:szCs w:val="21"/>
              </w:rPr>
              <w:t>基础研究与高校产学合作计划</w:t>
            </w:r>
          </w:p>
        </w:tc>
        <w:tc>
          <w:tcPr>
            <w:tcW w:w="1830"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高校产学合作项目</w:t>
            </w:r>
          </w:p>
        </w:tc>
        <w:tc>
          <w:tcPr>
            <w:tcW w:w="2342"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社会发展领域高校产学合作项目</w:t>
            </w:r>
          </w:p>
        </w:tc>
        <w:tc>
          <w:tcPr>
            <w:tcW w:w="1296"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2020Y4101</w:t>
            </w:r>
          </w:p>
        </w:tc>
      </w:tr>
    </w:tbl>
    <w:p w:rsidR="00E642F5" w:rsidRPr="00E642F5" w:rsidRDefault="00E642F5" w:rsidP="00E642F5">
      <w:pPr>
        <w:spacing w:line="600" w:lineRule="exact"/>
        <w:rPr>
          <w:rFonts w:ascii="仿宋_GB2312" w:eastAsia="仿宋_GB2312" w:hAnsi="Times New Roman" w:cs="Times New Roman"/>
          <w:sz w:val="32"/>
          <w:szCs w:val="32"/>
        </w:rPr>
      </w:pPr>
      <w:r w:rsidRPr="00E642F5">
        <w:rPr>
          <w:rFonts w:ascii="仿宋_GB2312" w:eastAsia="仿宋_GB2312" w:hAnsi="Times New Roman" w:cs="Times New Roman"/>
          <w:sz w:val="32"/>
          <w:szCs w:val="32"/>
        </w:rPr>
        <w:br w:type="page"/>
      </w:r>
      <w:r w:rsidRPr="00E642F5">
        <w:rPr>
          <w:rFonts w:ascii="仿宋_GB2312" w:eastAsia="仿宋_GB2312" w:hAnsi="Times New Roman" w:cs="Times New Roman" w:hint="eastAsia"/>
          <w:sz w:val="32"/>
          <w:szCs w:val="32"/>
        </w:rPr>
        <w:lastRenderedPageBreak/>
        <w:t>附件9</w:t>
      </w:r>
    </w:p>
    <w:p w:rsidR="00E642F5" w:rsidRPr="00E642F5" w:rsidRDefault="00E642F5" w:rsidP="00E642F5">
      <w:pPr>
        <w:spacing w:line="600" w:lineRule="exact"/>
        <w:jc w:val="center"/>
        <w:rPr>
          <w:rFonts w:ascii="仿宋_GB2312" w:eastAsia="仿宋_GB2312" w:hAnsi="仿宋" w:cs="仿宋"/>
          <w:b/>
          <w:sz w:val="32"/>
          <w:szCs w:val="32"/>
        </w:rPr>
      </w:pPr>
      <w:r w:rsidRPr="00E642F5">
        <w:rPr>
          <w:rFonts w:ascii="仿宋_GB2312" w:eastAsia="仿宋_GB2312" w:hAnsi="仿宋" w:cs="仿宋" w:hint="eastAsia"/>
          <w:b/>
          <w:sz w:val="32"/>
          <w:szCs w:val="32"/>
        </w:rPr>
        <w:t>2020年度创新战略研究项目申报指南</w:t>
      </w:r>
    </w:p>
    <w:p w:rsidR="00E642F5" w:rsidRPr="00E642F5" w:rsidRDefault="00E642F5" w:rsidP="00E642F5">
      <w:pPr>
        <w:spacing w:line="600" w:lineRule="exact"/>
        <w:ind w:firstLineChars="200" w:firstLine="640"/>
        <w:rPr>
          <w:rFonts w:ascii="黑体" w:eastAsia="黑体" w:hAnsi="黑体" w:cs="黑体"/>
          <w:bCs/>
          <w:sz w:val="32"/>
          <w:szCs w:val="32"/>
        </w:rPr>
      </w:pPr>
    </w:p>
    <w:p w:rsidR="00E642F5" w:rsidRPr="00E642F5" w:rsidRDefault="00E642F5" w:rsidP="00027CCA">
      <w:pPr>
        <w:spacing w:line="600" w:lineRule="exact"/>
        <w:ind w:firstLineChars="200" w:firstLine="640"/>
        <w:rPr>
          <w:rFonts w:ascii="仿宋_GB2312" w:eastAsia="仿宋_GB2312" w:hAnsi="黑体" w:cs="黑体"/>
          <w:b/>
          <w:bCs/>
          <w:sz w:val="32"/>
          <w:szCs w:val="32"/>
        </w:rPr>
      </w:pPr>
      <w:r w:rsidRPr="00E642F5">
        <w:rPr>
          <w:rFonts w:ascii="仿宋_GB2312" w:eastAsia="仿宋_GB2312" w:hAnsi="黑体" w:cs="黑体" w:hint="eastAsia"/>
          <w:b/>
          <w:bCs/>
          <w:sz w:val="32"/>
          <w:szCs w:val="32"/>
        </w:rPr>
        <w:t>一、重点支持方向</w:t>
      </w:r>
    </w:p>
    <w:p w:rsidR="00E642F5" w:rsidRPr="00E642F5" w:rsidRDefault="00E642F5" w:rsidP="00E642F5">
      <w:pPr>
        <w:spacing w:line="600" w:lineRule="exact"/>
        <w:ind w:firstLineChars="200" w:firstLine="640"/>
        <w:rPr>
          <w:rFonts w:ascii="仿宋_GB2312" w:eastAsia="仿宋_GB2312" w:hAnsi="Times New Roman" w:cs="Times New Roman"/>
          <w:sz w:val="32"/>
          <w:szCs w:val="24"/>
        </w:rPr>
      </w:pPr>
      <w:r w:rsidRPr="00E642F5">
        <w:rPr>
          <w:rFonts w:ascii="仿宋_GB2312" w:eastAsia="仿宋_GB2312" w:hAnsi="Times New Roman" w:cs="Times New Roman" w:hint="eastAsia"/>
          <w:sz w:val="32"/>
          <w:szCs w:val="32"/>
        </w:rPr>
        <w:t>坚持以习近平新时代中国特色社会主义思想为指导，认真贯彻习近平总书记对福建工作的重要指示批示精神和</w:t>
      </w:r>
      <w:r w:rsidRPr="00E642F5">
        <w:rPr>
          <w:rFonts w:ascii="仿宋_GB2312" w:eastAsia="仿宋_GB2312" w:hAnsi="Times New Roman" w:cs="Times New Roman" w:hint="eastAsia"/>
          <w:sz w:val="32"/>
          <w:szCs w:val="24"/>
        </w:rPr>
        <w:t>省委十届八次、九次全会的精神</w:t>
      </w:r>
      <w:r w:rsidRPr="00E642F5">
        <w:rPr>
          <w:rFonts w:ascii="仿宋_GB2312" w:eastAsia="仿宋_GB2312" w:hAnsi="Times New Roman" w:cs="Times New Roman" w:hint="eastAsia"/>
          <w:sz w:val="32"/>
          <w:szCs w:val="32"/>
        </w:rPr>
        <w:t>，重点</w:t>
      </w:r>
      <w:r w:rsidRPr="00E642F5">
        <w:rPr>
          <w:rFonts w:ascii="仿宋_GB2312" w:eastAsia="仿宋_GB2312" w:hAnsi="Times New Roman" w:cs="Times New Roman" w:hint="eastAsia"/>
          <w:sz w:val="32"/>
          <w:szCs w:val="24"/>
        </w:rPr>
        <w:t>围绕省委</w:t>
      </w:r>
      <w:r w:rsidRPr="00E642F5">
        <w:rPr>
          <w:rFonts w:ascii="仿宋_GB2312" w:eastAsia="仿宋_GB2312" w:hAnsi="仿宋" w:cs="Times New Roman" w:hint="eastAsia"/>
          <w:sz w:val="32"/>
          <w:szCs w:val="32"/>
        </w:rPr>
        <w:t>、省</w:t>
      </w:r>
      <w:r w:rsidRPr="00E642F5">
        <w:rPr>
          <w:rFonts w:ascii="仿宋_GB2312" w:eastAsia="仿宋_GB2312" w:hAnsi="Times New Roman" w:cs="Times New Roman" w:hint="eastAsia"/>
          <w:sz w:val="32"/>
          <w:szCs w:val="24"/>
        </w:rPr>
        <w:t>政府的重大决策部署、创新型省份建设、科技支撑产业转型升级、高质量发展、布局中长期和“十四五”科技发展规划等，开展2020年度福建省创新战略研究。</w:t>
      </w:r>
    </w:p>
    <w:p w:rsidR="00E642F5" w:rsidRPr="00E642F5" w:rsidRDefault="00E642F5" w:rsidP="00027CCA">
      <w:pPr>
        <w:spacing w:line="600" w:lineRule="exact"/>
        <w:ind w:firstLineChars="200" w:firstLine="640"/>
        <w:rPr>
          <w:rFonts w:ascii="仿宋_GB2312" w:eastAsia="仿宋_GB2312" w:hAnsi="黑体" w:cs="黑体"/>
          <w:b/>
          <w:bCs/>
          <w:sz w:val="32"/>
          <w:szCs w:val="32"/>
        </w:rPr>
      </w:pPr>
      <w:r w:rsidRPr="00E642F5">
        <w:rPr>
          <w:rFonts w:ascii="仿宋_GB2312" w:eastAsia="仿宋_GB2312" w:hAnsi="黑体" w:cs="黑体" w:hint="eastAsia"/>
          <w:b/>
          <w:bCs/>
          <w:sz w:val="32"/>
          <w:szCs w:val="32"/>
        </w:rPr>
        <w:t>二、重点支持领域</w:t>
      </w:r>
    </w:p>
    <w:p w:rsidR="00E642F5" w:rsidRPr="00E642F5" w:rsidRDefault="00E642F5" w:rsidP="00E642F5">
      <w:pPr>
        <w:spacing w:line="600" w:lineRule="exact"/>
        <w:ind w:firstLineChars="200" w:firstLine="640"/>
        <w:rPr>
          <w:rFonts w:ascii="楷体" w:eastAsia="楷体" w:hAnsi="楷体" w:cs="楷体"/>
          <w:sz w:val="32"/>
          <w:szCs w:val="32"/>
        </w:rPr>
      </w:pPr>
      <w:r w:rsidRPr="00E642F5">
        <w:rPr>
          <w:rFonts w:ascii="楷体" w:eastAsia="楷体" w:hAnsi="楷体" w:cs="楷体" w:hint="eastAsia"/>
          <w:sz w:val="32"/>
          <w:szCs w:val="32"/>
        </w:rPr>
        <w:t>（一）指定题目项目</w:t>
      </w:r>
    </w:p>
    <w:p w:rsidR="00E642F5" w:rsidRPr="00E642F5" w:rsidRDefault="00E642F5" w:rsidP="00E642F5">
      <w:pPr>
        <w:spacing w:line="600" w:lineRule="exact"/>
        <w:ind w:firstLine="640"/>
        <w:rPr>
          <w:rFonts w:ascii="仿宋_GB2312" w:eastAsia="仿宋_GB2312" w:hAnsi="仿宋" w:cs="Times New Roman"/>
          <w:sz w:val="32"/>
          <w:szCs w:val="32"/>
        </w:rPr>
      </w:pPr>
      <w:r w:rsidRPr="00E642F5">
        <w:rPr>
          <w:rFonts w:ascii="仿宋_GB2312" w:eastAsia="仿宋_GB2312" w:hAnsi="仿宋" w:cs="Times New Roman" w:hint="eastAsia"/>
          <w:sz w:val="32"/>
          <w:szCs w:val="32"/>
        </w:rPr>
        <w:t>1.福建省创新驱动高质量发展的主要路径和突破口研究；</w:t>
      </w:r>
    </w:p>
    <w:p w:rsidR="00E642F5" w:rsidRPr="00E642F5" w:rsidRDefault="00E642F5" w:rsidP="00E642F5">
      <w:pPr>
        <w:spacing w:line="600" w:lineRule="exact"/>
        <w:ind w:firstLine="640"/>
        <w:rPr>
          <w:rFonts w:ascii="仿宋_GB2312" w:eastAsia="仿宋_GB2312" w:hAnsi="仿宋" w:cs="Times New Roman"/>
          <w:sz w:val="32"/>
          <w:szCs w:val="32"/>
        </w:rPr>
      </w:pPr>
      <w:r w:rsidRPr="00E642F5">
        <w:rPr>
          <w:rFonts w:ascii="仿宋_GB2312" w:eastAsia="仿宋_GB2312" w:hAnsi="仿宋" w:cs="Times New Roman" w:hint="eastAsia"/>
          <w:sz w:val="32"/>
          <w:szCs w:val="32"/>
        </w:rPr>
        <w:t>2.福建省创新创业创造环境现状评价与优化对策研究；</w:t>
      </w:r>
    </w:p>
    <w:p w:rsidR="00E642F5" w:rsidRPr="00E642F5" w:rsidRDefault="00E642F5" w:rsidP="00E642F5">
      <w:pPr>
        <w:spacing w:line="600" w:lineRule="exact"/>
        <w:ind w:firstLine="640"/>
        <w:rPr>
          <w:rFonts w:ascii="仿宋_GB2312" w:eastAsia="仿宋_GB2312" w:hAnsi="仿宋" w:cs="Times New Roman"/>
          <w:sz w:val="32"/>
          <w:szCs w:val="32"/>
        </w:rPr>
      </w:pPr>
      <w:r w:rsidRPr="00E642F5">
        <w:rPr>
          <w:rFonts w:ascii="仿宋_GB2312" w:eastAsia="仿宋_GB2312" w:hAnsi="仿宋" w:cs="Times New Roman" w:hint="eastAsia"/>
          <w:sz w:val="32"/>
          <w:szCs w:val="32"/>
        </w:rPr>
        <w:t>3.福建省科技创新平台布局预测研究；</w:t>
      </w:r>
    </w:p>
    <w:p w:rsidR="00E642F5" w:rsidRPr="00E642F5" w:rsidRDefault="00E642F5" w:rsidP="00E642F5">
      <w:pPr>
        <w:spacing w:line="600" w:lineRule="exact"/>
        <w:ind w:firstLine="640"/>
        <w:rPr>
          <w:rFonts w:ascii="仿宋_GB2312" w:eastAsia="仿宋_GB2312" w:hAnsi="仿宋" w:cs="Times New Roman"/>
          <w:sz w:val="32"/>
          <w:szCs w:val="32"/>
        </w:rPr>
      </w:pPr>
      <w:r w:rsidRPr="00E642F5">
        <w:rPr>
          <w:rFonts w:ascii="仿宋_GB2312" w:eastAsia="仿宋_GB2312" w:hAnsi="仿宋" w:cs="Times New Roman" w:hint="eastAsia"/>
          <w:sz w:val="32"/>
          <w:szCs w:val="32"/>
        </w:rPr>
        <w:t>4.福建省创新型城市建设评估研究；</w:t>
      </w:r>
    </w:p>
    <w:p w:rsidR="00E642F5" w:rsidRPr="00E642F5" w:rsidRDefault="00E642F5" w:rsidP="00E642F5">
      <w:pPr>
        <w:tabs>
          <w:tab w:val="left" w:pos="2061"/>
        </w:tabs>
        <w:spacing w:line="600" w:lineRule="exact"/>
        <w:ind w:firstLine="640"/>
        <w:rPr>
          <w:rFonts w:ascii="仿宋_GB2312" w:eastAsia="仿宋_GB2312" w:hAnsi="仿宋" w:cs="Times New Roman"/>
          <w:sz w:val="32"/>
          <w:szCs w:val="32"/>
        </w:rPr>
      </w:pPr>
      <w:r w:rsidRPr="00E642F5">
        <w:rPr>
          <w:rFonts w:ascii="仿宋_GB2312" w:eastAsia="仿宋_GB2312" w:hAnsi="仿宋" w:cs="Times New Roman" w:hint="eastAsia"/>
          <w:sz w:val="32"/>
          <w:szCs w:val="32"/>
        </w:rPr>
        <w:t>5.福建省科技创新支撑“平安福建”研究;</w:t>
      </w:r>
    </w:p>
    <w:p w:rsidR="00E642F5" w:rsidRPr="00E642F5" w:rsidRDefault="00E642F5" w:rsidP="00E642F5">
      <w:pPr>
        <w:tabs>
          <w:tab w:val="left" w:pos="2061"/>
        </w:tabs>
        <w:spacing w:line="600" w:lineRule="exact"/>
        <w:ind w:firstLine="640"/>
        <w:rPr>
          <w:rFonts w:ascii="仿宋_GB2312" w:eastAsia="仿宋_GB2312" w:hAnsi="仿宋" w:cs="Times New Roman"/>
          <w:sz w:val="32"/>
          <w:szCs w:val="32"/>
        </w:rPr>
      </w:pPr>
      <w:r w:rsidRPr="00E642F5">
        <w:rPr>
          <w:rFonts w:ascii="仿宋_GB2312" w:eastAsia="仿宋_GB2312" w:hAnsi="仿宋" w:cs="Times New Roman" w:hint="eastAsia"/>
          <w:sz w:val="32"/>
          <w:szCs w:val="32"/>
        </w:rPr>
        <w:t>6.福建省推动两用技术发展机制与对策研究；</w:t>
      </w:r>
    </w:p>
    <w:p w:rsidR="00E642F5" w:rsidRPr="00E642F5" w:rsidRDefault="00E642F5" w:rsidP="00E642F5">
      <w:pPr>
        <w:tabs>
          <w:tab w:val="left" w:pos="2061"/>
        </w:tabs>
        <w:spacing w:line="600" w:lineRule="exact"/>
        <w:ind w:firstLine="640"/>
        <w:rPr>
          <w:rFonts w:ascii="仿宋_GB2312" w:eastAsia="仿宋_GB2312" w:hAnsi="仿宋" w:cs="Times New Roman"/>
          <w:sz w:val="32"/>
          <w:szCs w:val="32"/>
        </w:rPr>
      </w:pPr>
      <w:r w:rsidRPr="00E642F5">
        <w:rPr>
          <w:rFonts w:ascii="仿宋_GB2312" w:eastAsia="仿宋_GB2312" w:hAnsi="仿宋" w:cs="Times New Roman" w:hint="eastAsia"/>
          <w:sz w:val="32"/>
          <w:szCs w:val="32"/>
        </w:rPr>
        <w:t>7.福建省创新经济发展研究；</w:t>
      </w:r>
    </w:p>
    <w:p w:rsidR="00E642F5" w:rsidRPr="00E642F5" w:rsidRDefault="00E642F5" w:rsidP="00E642F5">
      <w:pPr>
        <w:tabs>
          <w:tab w:val="left" w:pos="2061"/>
        </w:tabs>
        <w:spacing w:line="600" w:lineRule="exact"/>
        <w:ind w:firstLine="640"/>
        <w:rPr>
          <w:rFonts w:ascii="仿宋_GB2312" w:eastAsia="仿宋_GB2312" w:hAnsi="仿宋" w:cs="Times New Roman"/>
          <w:sz w:val="32"/>
          <w:szCs w:val="32"/>
        </w:rPr>
      </w:pPr>
      <w:r w:rsidRPr="00E642F5">
        <w:rPr>
          <w:rFonts w:ascii="仿宋_GB2312" w:eastAsia="仿宋_GB2312" w:hAnsi="仿宋" w:cs="Times New Roman" w:hint="eastAsia"/>
          <w:sz w:val="32"/>
          <w:szCs w:val="32"/>
        </w:rPr>
        <w:t>8.福建省高新技术企业成长加速机制研究；</w:t>
      </w:r>
    </w:p>
    <w:p w:rsidR="00E642F5" w:rsidRPr="00E642F5" w:rsidRDefault="00E642F5" w:rsidP="00E642F5">
      <w:pPr>
        <w:tabs>
          <w:tab w:val="left" w:pos="2061"/>
        </w:tabs>
        <w:spacing w:line="600" w:lineRule="exact"/>
        <w:ind w:firstLine="640"/>
        <w:rPr>
          <w:rFonts w:ascii="仿宋_GB2312" w:eastAsia="仿宋_GB2312" w:hAnsi="仿宋" w:cs="Times New Roman"/>
          <w:sz w:val="32"/>
          <w:szCs w:val="32"/>
        </w:rPr>
      </w:pPr>
      <w:r w:rsidRPr="00E642F5">
        <w:rPr>
          <w:rFonts w:ascii="仿宋_GB2312" w:eastAsia="仿宋_GB2312" w:hAnsi="仿宋" w:cs="Times New Roman" w:hint="eastAsia"/>
          <w:sz w:val="32"/>
          <w:szCs w:val="32"/>
        </w:rPr>
        <w:t>9.福建省企业研发费用税前加计扣除政策执行评估研究；</w:t>
      </w:r>
    </w:p>
    <w:p w:rsidR="00E642F5" w:rsidRPr="00E642F5" w:rsidRDefault="00E642F5" w:rsidP="00E642F5">
      <w:pPr>
        <w:tabs>
          <w:tab w:val="left" w:pos="2061"/>
        </w:tabs>
        <w:spacing w:line="600" w:lineRule="exact"/>
        <w:ind w:firstLine="640"/>
        <w:rPr>
          <w:rFonts w:ascii="仿宋_GB2312" w:eastAsia="仿宋_GB2312" w:hAnsi="仿宋" w:cs="Times New Roman"/>
          <w:sz w:val="32"/>
          <w:szCs w:val="32"/>
        </w:rPr>
      </w:pPr>
      <w:r w:rsidRPr="00E642F5">
        <w:rPr>
          <w:rFonts w:ascii="仿宋_GB2312" w:eastAsia="仿宋_GB2312" w:hAnsi="仿宋" w:cs="Times New Roman" w:hint="eastAsia"/>
          <w:sz w:val="32"/>
          <w:szCs w:val="32"/>
        </w:rPr>
        <w:t>10.福建省在闽外国专家队伍建设与服务评估研究。</w:t>
      </w:r>
    </w:p>
    <w:p w:rsidR="00E642F5" w:rsidRPr="00E642F5" w:rsidRDefault="00E642F5" w:rsidP="00027CCA">
      <w:pPr>
        <w:ind w:firstLineChars="200" w:firstLine="640"/>
        <w:rPr>
          <w:rFonts w:ascii="仿宋_GB2312" w:eastAsia="仿宋_GB2312" w:hAnsi="仿宋" w:cs="Times New Roman"/>
          <w:b/>
          <w:sz w:val="32"/>
          <w:szCs w:val="32"/>
        </w:rPr>
      </w:pPr>
      <w:r w:rsidRPr="00E642F5">
        <w:rPr>
          <w:rFonts w:ascii="仿宋_GB2312" w:eastAsia="仿宋_GB2312" w:hAnsi="仿宋" w:cs="Times New Roman" w:hint="eastAsia"/>
          <w:b/>
          <w:sz w:val="32"/>
          <w:szCs w:val="32"/>
        </w:rPr>
        <w:t>*申报指定题目的</w:t>
      </w:r>
      <w:r w:rsidRPr="00E642F5">
        <w:rPr>
          <w:rFonts w:ascii="仿宋_GB2312" w:eastAsia="仿宋_GB2312" w:hAnsi="Times New Roman" w:cs="Times New Roman" w:hint="eastAsia"/>
          <w:b/>
          <w:sz w:val="32"/>
          <w:szCs w:val="32"/>
        </w:rPr>
        <w:t>项目</w:t>
      </w:r>
      <w:r w:rsidRPr="00E642F5">
        <w:rPr>
          <w:rFonts w:ascii="仿宋_GB2312" w:eastAsia="仿宋_GB2312" w:hAnsi="仿宋" w:cs="Times New Roman" w:hint="eastAsia"/>
          <w:b/>
          <w:sz w:val="32"/>
          <w:szCs w:val="32"/>
        </w:rPr>
        <w:t>，标题不可更</w:t>
      </w:r>
      <w:r w:rsidRPr="00E642F5">
        <w:rPr>
          <w:rFonts w:ascii="仿宋_GB2312" w:eastAsia="仿宋_GB2312" w:hAnsi="Times New Roman" w:cs="Times New Roman" w:hint="eastAsia"/>
          <w:b/>
          <w:sz w:val="32"/>
          <w:szCs w:val="32"/>
        </w:rPr>
        <w:t>改。</w:t>
      </w:r>
    </w:p>
    <w:p w:rsidR="00E642F5" w:rsidRPr="00E642F5" w:rsidRDefault="00E642F5" w:rsidP="00E642F5">
      <w:pPr>
        <w:spacing w:line="600" w:lineRule="exact"/>
        <w:ind w:firstLineChars="200" w:firstLine="640"/>
        <w:rPr>
          <w:rFonts w:ascii="楷体" w:eastAsia="楷体" w:hAnsi="楷体" w:cs="楷体"/>
          <w:sz w:val="32"/>
          <w:szCs w:val="32"/>
        </w:rPr>
      </w:pPr>
      <w:r w:rsidRPr="00E642F5">
        <w:rPr>
          <w:rFonts w:ascii="楷体" w:eastAsia="楷体" w:hAnsi="楷体" w:cs="楷体" w:hint="eastAsia"/>
          <w:sz w:val="32"/>
          <w:szCs w:val="32"/>
        </w:rPr>
        <w:t>（二）自主选题项目</w:t>
      </w:r>
    </w:p>
    <w:p w:rsidR="00E642F5" w:rsidRPr="00E642F5" w:rsidRDefault="00E642F5" w:rsidP="00E642F5">
      <w:pPr>
        <w:spacing w:line="600" w:lineRule="exact"/>
        <w:ind w:firstLineChars="225" w:firstLine="72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lastRenderedPageBreak/>
        <w:t>重点围绕福建省高质量发展、乡村振兴、生态文明建设与经济社会协同发展、闽东北与闽西南两大协同区融合发展、海峡两岸融合发展、营造有利于创新创业创造良好发展环境、科技精准扶智扶志、科技促进民生事业、防范科技风险挑战、未来科技创新资源布局与配置、科技体制改革主攻方向与突破路径、科技创新政策评估与完善措施、完善增加科技创新投入政策与机制、创新战略研究方法与理论等专题领域与内容，</w:t>
      </w:r>
      <w:r w:rsidRPr="00E642F5">
        <w:rPr>
          <w:rFonts w:ascii="仿宋_GB2312" w:eastAsia="仿宋_GB2312" w:hAnsi="Times New Roman" w:cs="Times New Roman" w:hint="eastAsia"/>
          <w:b/>
          <w:sz w:val="32"/>
          <w:szCs w:val="32"/>
        </w:rPr>
        <w:t>开展自主选题研究</w:t>
      </w:r>
      <w:r w:rsidRPr="00E642F5">
        <w:rPr>
          <w:rFonts w:ascii="仿宋_GB2312" w:eastAsia="仿宋_GB2312" w:hAnsi="Times New Roman" w:cs="Times New Roman" w:hint="eastAsia"/>
          <w:sz w:val="32"/>
          <w:szCs w:val="32"/>
        </w:rPr>
        <w:t>。</w:t>
      </w:r>
    </w:p>
    <w:p w:rsidR="00E642F5" w:rsidRPr="00E642F5" w:rsidRDefault="00E642F5" w:rsidP="00027CCA">
      <w:pPr>
        <w:spacing w:line="600" w:lineRule="exact"/>
        <w:ind w:firstLineChars="200" w:firstLine="640"/>
        <w:rPr>
          <w:rFonts w:ascii="仿宋_GB2312" w:eastAsia="仿宋_GB2312" w:hAnsi="黑体" w:cs="黑体"/>
          <w:b/>
          <w:bCs/>
          <w:sz w:val="32"/>
          <w:szCs w:val="32"/>
        </w:rPr>
      </w:pPr>
      <w:r w:rsidRPr="00E642F5">
        <w:rPr>
          <w:rFonts w:ascii="仿宋_GB2312" w:eastAsia="仿宋_GB2312" w:hAnsi="黑体" w:cs="黑体" w:hint="eastAsia"/>
          <w:b/>
          <w:bCs/>
          <w:sz w:val="32"/>
          <w:szCs w:val="32"/>
        </w:rPr>
        <w:t>三、申报条件和要求</w:t>
      </w:r>
    </w:p>
    <w:p w:rsidR="00E642F5" w:rsidRPr="00E642F5" w:rsidRDefault="00E642F5" w:rsidP="00E642F5">
      <w:pPr>
        <w:spacing w:line="600" w:lineRule="exact"/>
        <w:ind w:firstLineChars="200" w:firstLine="640"/>
        <w:rPr>
          <w:rFonts w:ascii="仿宋_GB2312" w:eastAsia="仿宋_GB2312" w:hAnsi="Times New Roman" w:cs="Times New Roman"/>
          <w:sz w:val="32"/>
          <w:szCs w:val="32"/>
          <w:u w:val="single"/>
        </w:rPr>
      </w:pPr>
      <w:r w:rsidRPr="00E642F5">
        <w:rPr>
          <w:rFonts w:ascii="仿宋_GB2312" w:eastAsia="仿宋_GB2312" w:hAnsi="Times New Roman" w:cs="Times New Roman" w:hint="eastAsia"/>
          <w:sz w:val="32"/>
          <w:szCs w:val="32"/>
        </w:rPr>
        <w:t>（一）申报单位为具备创新战略研究基础和条件的省属事业单位。省属公益类科研院所可以申报本批科技计划项目。</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（二）申报指定题目项目，申请者应规范引用项目题目，不可更改题目。申报自主选题项目，申请者自主设计具体研究题目。</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三）指定题目项目负责人应当具有高级职称或博士学位。自主选题项目负责人应当具有中级以上专业技术职称或硕士以上学位。项目负责人对申请的项目应当有相关的研究基础，具有独立开展及组织研究工作的能力。项目负责人在项目结束时年龄原则上不超过60周岁，同期主持的省科技计划项目数原则上不超过1项（含省科技重大专项的专题项目，原科技重大项目/重点项目、区域发展项目、高校产学合作项目、对外合作项目、星火项目、引导性项目、创新战略研究项目、科技型中小企业技术创新资金项目、自然科学基金项目、STS项目及省属公益类科研院所基本科研专项项目）。</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（四）为促进创新战略研究项目成果的应用，鼓励申报单位</w:t>
      </w:r>
      <w:r w:rsidRPr="00E642F5">
        <w:rPr>
          <w:rFonts w:ascii="仿宋_GB2312" w:eastAsia="仿宋_GB2312" w:hAnsi="Times New Roman" w:cs="Times New Roman" w:hint="eastAsia"/>
          <w:sz w:val="32"/>
          <w:szCs w:val="32"/>
        </w:rPr>
        <w:lastRenderedPageBreak/>
        <w:t>与省级或设区市政府职能部门开展实质性的合作研究。有合作单位的，应在申请时上传合作协议。未上传合作协议的，视为无合作单位。</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（五）指定题目项目资助经费额度为5万元，自主选题项目资助经费额度为3万元。若省科技厅实际资助经费未达到申请额度，差额部分由项目申请单位自筹解决。</w:t>
      </w:r>
    </w:p>
    <w:p w:rsidR="00E642F5" w:rsidRPr="00E642F5" w:rsidRDefault="00E642F5" w:rsidP="00E642F5">
      <w:pPr>
        <w:spacing w:line="600" w:lineRule="exact"/>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 xml:space="preserve">　　（六）</w:t>
      </w:r>
      <w:r w:rsidRPr="00E642F5">
        <w:rPr>
          <w:rFonts w:ascii="仿宋_GB2312" w:eastAsia="仿宋_GB2312" w:hAnsi="仿宋" w:cs="Times New Roman" w:hint="eastAsia"/>
          <w:sz w:val="32"/>
          <w:szCs w:val="32"/>
        </w:rPr>
        <w:t>指定</w:t>
      </w:r>
      <w:r w:rsidRPr="00E642F5">
        <w:rPr>
          <w:rFonts w:ascii="仿宋_GB2312" w:eastAsia="仿宋_GB2312" w:hAnsi="Times New Roman" w:cs="Times New Roman" w:hint="eastAsia"/>
          <w:sz w:val="32"/>
          <w:szCs w:val="32"/>
        </w:rPr>
        <w:t>题目项目和自主选题项目研究成果包括研究报告和在公开发行刊物上发表相关研究内容的论文1篇。项目立项后其研究成果在公开发表、出版以及申报各类奖项时，须标注“福建省创新战略研究计划项目（项目编号）资助”字样，未按要求注明的不能作为研究成果。项目研究报告被省委省政府领导批示或被省直有关部门采纳的，视同发表1篇论文。</w:t>
      </w:r>
    </w:p>
    <w:p w:rsidR="00E642F5" w:rsidRPr="00E642F5" w:rsidRDefault="00E642F5" w:rsidP="00E642F5">
      <w:pPr>
        <w:spacing w:line="600" w:lineRule="exact"/>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 xml:space="preserve">　　（七）</w:t>
      </w:r>
      <w:r w:rsidRPr="00E642F5">
        <w:rPr>
          <w:rFonts w:ascii="仿宋_GB2312" w:eastAsia="仿宋_GB2312" w:hAnsi="仿宋" w:cs="Times New Roman" w:hint="eastAsia"/>
          <w:sz w:val="32"/>
          <w:szCs w:val="32"/>
        </w:rPr>
        <w:t>指定</w:t>
      </w:r>
      <w:r w:rsidRPr="00E642F5">
        <w:rPr>
          <w:rFonts w:ascii="仿宋_GB2312" w:eastAsia="仿宋_GB2312" w:hAnsi="Times New Roman" w:cs="Times New Roman" w:hint="eastAsia"/>
          <w:sz w:val="32"/>
          <w:szCs w:val="32"/>
        </w:rPr>
        <w:t>题目项目和自主选题项目研究时间不超过1年6个月，研发起始时间为2020年8月1日，结束时间原则上不超过2022年2月1日。指定题目项目的研究报告应在立项之日起1年内提交。</w:t>
      </w:r>
    </w:p>
    <w:p w:rsidR="00E642F5" w:rsidRPr="00E642F5" w:rsidRDefault="00E642F5" w:rsidP="00E642F5">
      <w:pPr>
        <w:spacing w:line="600" w:lineRule="exact"/>
        <w:ind w:firstLineChars="200" w:firstLine="640"/>
        <w:rPr>
          <w:rFonts w:ascii="黑体" w:eastAsia="黑体" w:hAnsi="黑体" w:cs="黑体"/>
          <w:bCs/>
          <w:sz w:val="32"/>
          <w:szCs w:val="32"/>
        </w:rPr>
      </w:pPr>
      <w:r w:rsidRPr="00E642F5">
        <w:rPr>
          <w:rFonts w:ascii="黑体" w:eastAsia="黑体" w:hAnsi="黑体" w:cs="黑体" w:hint="eastAsia"/>
          <w:bCs/>
          <w:sz w:val="32"/>
          <w:szCs w:val="32"/>
        </w:rPr>
        <w:t>四、申报推荐数</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对于</w:t>
      </w:r>
      <w:r w:rsidRPr="00E642F5">
        <w:rPr>
          <w:rFonts w:ascii="仿宋_GB2312" w:eastAsia="仿宋_GB2312" w:hAnsi="仿宋" w:cs="Times New Roman" w:hint="eastAsia"/>
          <w:sz w:val="32"/>
          <w:szCs w:val="32"/>
        </w:rPr>
        <w:t>指定</w:t>
      </w:r>
      <w:r w:rsidRPr="00E642F5">
        <w:rPr>
          <w:rFonts w:ascii="仿宋_GB2312" w:eastAsia="仿宋_GB2312" w:hAnsi="Times New Roman" w:cs="Times New Roman" w:hint="eastAsia"/>
          <w:sz w:val="32"/>
          <w:szCs w:val="32"/>
        </w:rPr>
        <w:t>题目项目，每个题目每个推荐单位只能推荐一个项目，不得重复推荐。</w:t>
      </w:r>
      <w:r w:rsidRPr="00E642F5">
        <w:rPr>
          <w:rFonts w:ascii="仿宋_GB2312" w:eastAsia="仿宋_GB2312" w:hAnsi="仿宋" w:cs="Times New Roman" w:hint="eastAsia"/>
          <w:sz w:val="32"/>
          <w:szCs w:val="32"/>
        </w:rPr>
        <w:t>指定</w:t>
      </w:r>
      <w:r w:rsidRPr="00E642F5">
        <w:rPr>
          <w:rFonts w:ascii="仿宋_GB2312" w:eastAsia="仿宋_GB2312" w:hAnsi="Times New Roman" w:cs="Times New Roman" w:hint="eastAsia"/>
          <w:sz w:val="32"/>
          <w:szCs w:val="32"/>
        </w:rPr>
        <w:t>题目项目和自主选题项目具体推荐数如下表所示：</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80"/>
        <w:gridCol w:w="2175"/>
        <w:gridCol w:w="2175"/>
      </w:tblGrid>
      <w:tr w:rsidR="00E642F5" w:rsidRPr="00E642F5" w:rsidTr="00E642F5">
        <w:trPr>
          <w:trHeight w:val="433"/>
        </w:trPr>
        <w:tc>
          <w:tcPr>
            <w:tcW w:w="4380"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spacing w:line="300" w:lineRule="exact"/>
              <w:jc w:val="center"/>
              <w:rPr>
                <w:rFonts w:ascii="仿宋_GB2312" w:eastAsia="仿宋_GB2312" w:hAnsi="宋体" w:cs="宋体"/>
                <w:b/>
                <w:sz w:val="24"/>
                <w:szCs w:val="24"/>
              </w:rPr>
            </w:pPr>
            <w:r w:rsidRPr="00E642F5">
              <w:rPr>
                <w:rFonts w:ascii="仿宋_GB2312" w:eastAsia="仿宋_GB2312" w:hAnsi="宋体" w:cs="宋体" w:hint="eastAsia"/>
                <w:b/>
                <w:sz w:val="24"/>
                <w:szCs w:val="24"/>
              </w:rPr>
              <w:t>推荐单位</w:t>
            </w:r>
          </w:p>
        </w:tc>
        <w:tc>
          <w:tcPr>
            <w:tcW w:w="2175"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spacing w:line="300" w:lineRule="exact"/>
              <w:jc w:val="center"/>
              <w:rPr>
                <w:rFonts w:ascii="仿宋_GB2312" w:eastAsia="仿宋_GB2312" w:hAnsi="宋体" w:cs="宋体"/>
                <w:b/>
                <w:sz w:val="24"/>
                <w:szCs w:val="24"/>
              </w:rPr>
            </w:pPr>
            <w:r w:rsidRPr="00E642F5">
              <w:rPr>
                <w:rFonts w:ascii="仿宋_GB2312" w:eastAsia="仿宋_GB2312" w:hAnsi="宋体" w:cs="宋体" w:hint="eastAsia"/>
                <w:b/>
                <w:sz w:val="24"/>
                <w:szCs w:val="24"/>
              </w:rPr>
              <w:t>指定题目项目各单位推荐数（项）</w:t>
            </w:r>
          </w:p>
        </w:tc>
        <w:tc>
          <w:tcPr>
            <w:tcW w:w="2175"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spacing w:line="300" w:lineRule="exact"/>
              <w:jc w:val="center"/>
              <w:rPr>
                <w:rFonts w:ascii="仿宋_GB2312" w:eastAsia="仿宋_GB2312" w:hAnsi="宋体" w:cs="宋体"/>
                <w:b/>
                <w:sz w:val="24"/>
                <w:szCs w:val="24"/>
              </w:rPr>
            </w:pPr>
            <w:r w:rsidRPr="00E642F5">
              <w:rPr>
                <w:rFonts w:ascii="仿宋_GB2312" w:eastAsia="仿宋_GB2312" w:hAnsi="宋体" w:cs="宋体" w:hint="eastAsia"/>
                <w:b/>
                <w:sz w:val="24"/>
                <w:szCs w:val="24"/>
              </w:rPr>
              <w:t>自主选题项目</w:t>
            </w:r>
          </w:p>
          <w:p w:rsidR="00E642F5" w:rsidRPr="00E642F5" w:rsidRDefault="00E642F5" w:rsidP="00E642F5">
            <w:pPr>
              <w:spacing w:line="300" w:lineRule="exact"/>
              <w:jc w:val="center"/>
              <w:rPr>
                <w:rFonts w:ascii="仿宋_GB2312" w:eastAsia="仿宋_GB2312" w:hAnsi="宋体" w:cs="宋体"/>
                <w:b/>
                <w:sz w:val="24"/>
                <w:szCs w:val="24"/>
              </w:rPr>
            </w:pPr>
            <w:r w:rsidRPr="00E642F5">
              <w:rPr>
                <w:rFonts w:ascii="仿宋_GB2312" w:eastAsia="仿宋_GB2312" w:hAnsi="宋体" w:cs="宋体" w:hint="eastAsia"/>
                <w:b/>
                <w:sz w:val="24"/>
                <w:szCs w:val="24"/>
              </w:rPr>
              <w:t>各单位推荐数（项）</w:t>
            </w:r>
          </w:p>
        </w:tc>
      </w:tr>
      <w:tr w:rsidR="00E642F5" w:rsidRPr="00E642F5" w:rsidTr="00E642F5">
        <w:tc>
          <w:tcPr>
            <w:tcW w:w="4380" w:type="dxa"/>
            <w:tcBorders>
              <w:top w:val="single" w:sz="4" w:space="0" w:color="auto"/>
              <w:left w:val="single" w:sz="4" w:space="0" w:color="auto"/>
              <w:bottom w:val="single" w:sz="4" w:space="0" w:color="auto"/>
              <w:right w:val="single" w:sz="4" w:space="0" w:color="auto"/>
            </w:tcBorders>
          </w:tcPr>
          <w:p w:rsidR="00E642F5" w:rsidRPr="00E642F5" w:rsidRDefault="00E642F5" w:rsidP="00E642F5">
            <w:pPr>
              <w:spacing w:line="300" w:lineRule="exact"/>
              <w:jc w:val="left"/>
              <w:rPr>
                <w:rFonts w:ascii="仿宋_GB2312" w:eastAsia="仿宋_GB2312" w:hAnsi="仿宋" w:cs="Times New Roman"/>
                <w:sz w:val="24"/>
                <w:szCs w:val="24"/>
              </w:rPr>
            </w:pPr>
            <w:r w:rsidRPr="00E642F5">
              <w:rPr>
                <w:rFonts w:ascii="仿宋_GB2312" w:eastAsia="仿宋_GB2312" w:hAnsi="仿宋" w:cs="Times New Roman" w:hint="eastAsia"/>
                <w:sz w:val="24"/>
                <w:szCs w:val="24"/>
              </w:rPr>
              <w:t>厦门大学、华侨大学、福州大学、福建师范大学、福建农林大学</w:t>
            </w:r>
          </w:p>
        </w:tc>
        <w:tc>
          <w:tcPr>
            <w:tcW w:w="2175"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spacing w:line="300" w:lineRule="exact"/>
              <w:jc w:val="center"/>
              <w:rPr>
                <w:rFonts w:ascii="仿宋_GB2312" w:eastAsia="仿宋_GB2312" w:hAnsi="仿宋" w:cs="Times New Roman"/>
                <w:sz w:val="24"/>
                <w:szCs w:val="24"/>
              </w:rPr>
            </w:pPr>
            <w:r w:rsidRPr="00E642F5">
              <w:rPr>
                <w:rFonts w:ascii="仿宋_GB2312" w:eastAsia="仿宋_GB2312" w:hAnsi="仿宋" w:cs="Times New Roman" w:hint="eastAsia"/>
                <w:sz w:val="24"/>
                <w:szCs w:val="24"/>
              </w:rPr>
              <w:t>10</w:t>
            </w:r>
          </w:p>
        </w:tc>
        <w:tc>
          <w:tcPr>
            <w:tcW w:w="2175"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spacing w:line="300" w:lineRule="exact"/>
              <w:jc w:val="center"/>
              <w:rPr>
                <w:rFonts w:ascii="仿宋_GB2312" w:eastAsia="仿宋_GB2312" w:hAnsi="仿宋" w:cs="Times New Roman"/>
                <w:sz w:val="24"/>
                <w:szCs w:val="24"/>
              </w:rPr>
            </w:pPr>
            <w:r w:rsidRPr="00E642F5">
              <w:rPr>
                <w:rFonts w:ascii="仿宋_GB2312" w:eastAsia="仿宋_GB2312" w:hAnsi="仿宋" w:cs="Times New Roman" w:hint="eastAsia"/>
                <w:sz w:val="24"/>
                <w:szCs w:val="24"/>
              </w:rPr>
              <w:t>10</w:t>
            </w:r>
          </w:p>
        </w:tc>
      </w:tr>
      <w:tr w:rsidR="00E642F5" w:rsidRPr="00E642F5" w:rsidTr="00E642F5">
        <w:tc>
          <w:tcPr>
            <w:tcW w:w="4380" w:type="dxa"/>
            <w:tcBorders>
              <w:top w:val="single" w:sz="4" w:space="0" w:color="auto"/>
              <w:left w:val="single" w:sz="4" w:space="0" w:color="auto"/>
              <w:bottom w:val="single" w:sz="4" w:space="0" w:color="auto"/>
              <w:right w:val="single" w:sz="4" w:space="0" w:color="auto"/>
            </w:tcBorders>
          </w:tcPr>
          <w:p w:rsidR="00E642F5" w:rsidRPr="00E642F5" w:rsidRDefault="00E642F5" w:rsidP="00E642F5">
            <w:pPr>
              <w:spacing w:line="300" w:lineRule="exact"/>
              <w:jc w:val="left"/>
              <w:rPr>
                <w:rFonts w:ascii="仿宋_GB2312" w:eastAsia="仿宋_GB2312" w:hAnsi="仿宋" w:cs="Times New Roman"/>
                <w:sz w:val="24"/>
                <w:szCs w:val="24"/>
              </w:rPr>
            </w:pPr>
            <w:r w:rsidRPr="00E642F5">
              <w:rPr>
                <w:rFonts w:ascii="仿宋_GB2312" w:eastAsia="仿宋_GB2312" w:hAnsi="仿宋" w:cs="Times New Roman" w:hint="eastAsia"/>
                <w:sz w:val="24"/>
                <w:szCs w:val="24"/>
              </w:rPr>
              <w:t>集美大学</w:t>
            </w:r>
          </w:p>
        </w:tc>
        <w:tc>
          <w:tcPr>
            <w:tcW w:w="2175"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spacing w:line="300" w:lineRule="exact"/>
              <w:jc w:val="center"/>
              <w:rPr>
                <w:rFonts w:ascii="仿宋_GB2312" w:eastAsia="仿宋_GB2312" w:hAnsi="仿宋" w:cs="Times New Roman"/>
                <w:sz w:val="24"/>
                <w:szCs w:val="24"/>
              </w:rPr>
            </w:pPr>
            <w:r w:rsidRPr="00E642F5">
              <w:rPr>
                <w:rFonts w:ascii="仿宋_GB2312" w:eastAsia="仿宋_GB2312" w:hAnsi="仿宋" w:cs="Times New Roman" w:hint="eastAsia"/>
                <w:sz w:val="24"/>
                <w:szCs w:val="24"/>
              </w:rPr>
              <w:t>5</w:t>
            </w:r>
          </w:p>
        </w:tc>
        <w:tc>
          <w:tcPr>
            <w:tcW w:w="2175"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spacing w:line="300" w:lineRule="exact"/>
              <w:jc w:val="center"/>
              <w:rPr>
                <w:rFonts w:ascii="仿宋_GB2312" w:eastAsia="仿宋_GB2312" w:hAnsi="仿宋" w:cs="Times New Roman"/>
                <w:sz w:val="24"/>
                <w:szCs w:val="24"/>
              </w:rPr>
            </w:pPr>
            <w:r w:rsidRPr="00E642F5">
              <w:rPr>
                <w:rFonts w:ascii="仿宋_GB2312" w:eastAsia="仿宋_GB2312" w:hAnsi="仿宋" w:cs="Times New Roman" w:hint="eastAsia"/>
                <w:sz w:val="24"/>
                <w:szCs w:val="24"/>
              </w:rPr>
              <w:t>8</w:t>
            </w:r>
          </w:p>
        </w:tc>
      </w:tr>
      <w:tr w:rsidR="00E642F5" w:rsidRPr="00E642F5" w:rsidTr="00E642F5">
        <w:tc>
          <w:tcPr>
            <w:tcW w:w="4380" w:type="dxa"/>
            <w:tcBorders>
              <w:top w:val="single" w:sz="4" w:space="0" w:color="auto"/>
              <w:left w:val="single" w:sz="4" w:space="0" w:color="auto"/>
              <w:bottom w:val="single" w:sz="4" w:space="0" w:color="auto"/>
              <w:right w:val="single" w:sz="4" w:space="0" w:color="auto"/>
            </w:tcBorders>
          </w:tcPr>
          <w:p w:rsidR="00E642F5" w:rsidRPr="00E642F5" w:rsidRDefault="00E642F5" w:rsidP="00E642F5">
            <w:pPr>
              <w:spacing w:line="300" w:lineRule="exact"/>
              <w:jc w:val="left"/>
              <w:rPr>
                <w:rFonts w:ascii="仿宋_GB2312" w:eastAsia="仿宋_GB2312" w:hAnsi="仿宋" w:cs="Times New Roman"/>
                <w:sz w:val="24"/>
                <w:szCs w:val="24"/>
              </w:rPr>
            </w:pPr>
            <w:r w:rsidRPr="00E642F5">
              <w:rPr>
                <w:rFonts w:ascii="仿宋_GB2312" w:eastAsia="仿宋_GB2312" w:hAnsi="仿宋" w:cs="Times New Roman" w:hint="eastAsia"/>
                <w:sz w:val="24"/>
                <w:szCs w:val="24"/>
              </w:rPr>
              <w:t>福建医科大学、福建中医药大学、福建</w:t>
            </w:r>
            <w:r w:rsidRPr="00E642F5">
              <w:rPr>
                <w:rFonts w:ascii="仿宋_GB2312" w:eastAsia="仿宋_GB2312" w:hAnsi="仿宋" w:cs="Times New Roman" w:hint="eastAsia"/>
                <w:sz w:val="24"/>
                <w:szCs w:val="24"/>
              </w:rPr>
              <w:lastRenderedPageBreak/>
              <w:t>工程学院、闽南师范学院、江夏学院</w:t>
            </w:r>
          </w:p>
        </w:tc>
        <w:tc>
          <w:tcPr>
            <w:tcW w:w="2175"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spacing w:line="300" w:lineRule="exact"/>
              <w:jc w:val="center"/>
              <w:rPr>
                <w:rFonts w:ascii="仿宋_GB2312" w:eastAsia="仿宋_GB2312" w:hAnsi="仿宋" w:cs="Times New Roman"/>
                <w:sz w:val="24"/>
                <w:szCs w:val="24"/>
              </w:rPr>
            </w:pPr>
            <w:r w:rsidRPr="00E642F5">
              <w:rPr>
                <w:rFonts w:ascii="仿宋_GB2312" w:eastAsia="仿宋_GB2312" w:hAnsi="仿宋" w:cs="Times New Roman" w:hint="eastAsia"/>
                <w:sz w:val="24"/>
                <w:szCs w:val="24"/>
              </w:rPr>
              <w:lastRenderedPageBreak/>
              <w:t>5</w:t>
            </w:r>
          </w:p>
        </w:tc>
        <w:tc>
          <w:tcPr>
            <w:tcW w:w="2175"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spacing w:line="300" w:lineRule="exact"/>
              <w:jc w:val="center"/>
              <w:rPr>
                <w:rFonts w:ascii="仿宋_GB2312" w:eastAsia="仿宋_GB2312" w:hAnsi="仿宋" w:cs="Times New Roman"/>
                <w:sz w:val="24"/>
                <w:szCs w:val="24"/>
              </w:rPr>
            </w:pPr>
            <w:r w:rsidRPr="00E642F5">
              <w:rPr>
                <w:rFonts w:ascii="仿宋_GB2312" w:eastAsia="仿宋_GB2312" w:hAnsi="仿宋" w:cs="Times New Roman" w:hint="eastAsia"/>
                <w:sz w:val="24"/>
                <w:szCs w:val="24"/>
              </w:rPr>
              <w:t>6</w:t>
            </w:r>
          </w:p>
        </w:tc>
      </w:tr>
      <w:tr w:rsidR="00E642F5" w:rsidRPr="00E642F5" w:rsidTr="00E642F5">
        <w:tc>
          <w:tcPr>
            <w:tcW w:w="4380" w:type="dxa"/>
            <w:tcBorders>
              <w:top w:val="single" w:sz="4" w:space="0" w:color="auto"/>
              <w:left w:val="single" w:sz="4" w:space="0" w:color="auto"/>
              <w:bottom w:val="single" w:sz="4" w:space="0" w:color="auto"/>
              <w:right w:val="single" w:sz="4" w:space="0" w:color="auto"/>
            </w:tcBorders>
          </w:tcPr>
          <w:p w:rsidR="00E642F5" w:rsidRPr="00E642F5" w:rsidRDefault="00E642F5" w:rsidP="00E642F5">
            <w:pPr>
              <w:spacing w:line="300" w:lineRule="exact"/>
              <w:jc w:val="left"/>
              <w:rPr>
                <w:rFonts w:ascii="仿宋_GB2312" w:eastAsia="仿宋_GB2312" w:hAnsi="仿宋" w:cs="Times New Roman"/>
                <w:sz w:val="24"/>
                <w:szCs w:val="24"/>
              </w:rPr>
            </w:pPr>
            <w:r w:rsidRPr="00E642F5">
              <w:rPr>
                <w:rFonts w:ascii="仿宋_GB2312" w:eastAsia="仿宋_GB2312" w:hAnsi="仿宋" w:cs="Times New Roman" w:hint="eastAsia"/>
                <w:sz w:val="24"/>
                <w:szCs w:val="24"/>
              </w:rPr>
              <w:lastRenderedPageBreak/>
              <w:t>福建省社会科学院</w:t>
            </w:r>
          </w:p>
        </w:tc>
        <w:tc>
          <w:tcPr>
            <w:tcW w:w="2175"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spacing w:line="300" w:lineRule="exact"/>
              <w:jc w:val="center"/>
              <w:rPr>
                <w:rFonts w:ascii="仿宋_GB2312" w:eastAsia="仿宋_GB2312" w:hAnsi="仿宋" w:cs="Times New Roman"/>
                <w:sz w:val="24"/>
                <w:szCs w:val="24"/>
              </w:rPr>
            </w:pPr>
            <w:r w:rsidRPr="00E642F5">
              <w:rPr>
                <w:rFonts w:ascii="仿宋_GB2312" w:eastAsia="仿宋_GB2312" w:hAnsi="仿宋" w:cs="Times New Roman" w:hint="eastAsia"/>
                <w:sz w:val="24"/>
                <w:szCs w:val="24"/>
              </w:rPr>
              <w:t>10</w:t>
            </w:r>
          </w:p>
        </w:tc>
        <w:tc>
          <w:tcPr>
            <w:tcW w:w="2175"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spacing w:line="300" w:lineRule="exact"/>
              <w:jc w:val="center"/>
              <w:rPr>
                <w:rFonts w:ascii="仿宋_GB2312" w:eastAsia="仿宋_GB2312" w:hAnsi="仿宋" w:cs="Times New Roman"/>
                <w:sz w:val="24"/>
                <w:szCs w:val="24"/>
              </w:rPr>
            </w:pPr>
            <w:r w:rsidRPr="00E642F5">
              <w:rPr>
                <w:rFonts w:ascii="仿宋_GB2312" w:eastAsia="仿宋_GB2312" w:hAnsi="仿宋" w:cs="Times New Roman" w:hint="eastAsia"/>
                <w:sz w:val="24"/>
                <w:szCs w:val="24"/>
              </w:rPr>
              <w:t>5</w:t>
            </w:r>
          </w:p>
        </w:tc>
      </w:tr>
      <w:tr w:rsidR="00E642F5" w:rsidRPr="00E642F5" w:rsidTr="00E642F5">
        <w:tc>
          <w:tcPr>
            <w:tcW w:w="4380" w:type="dxa"/>
            <w:tcBorders>
              <w:top w:val="single" w:sz="4" w:space="0" w:color="auto"/>
              <w:left w:val="single" w:sz="4" w:space="0" w:color="auto"/>
              <w:bottom w:val="single" w:sz="4" w:space="0" w:color="auto"/>
              <w:right w:val="single" w:sz="4" w:space="0" w:color="auto"/>
            </w:tcBorders>
          </w:tcPr>
          <w:p w:rsidR="00E642F5" w:rsidRPr="00E642F5" w:rsidRDefault="00E642F5" w:rsidP="00E642F5">
            <w:pPr>
              <w:spacing w:line="300" w:lineRule="exact"/>
              <w:jc w:val="left"/>
              <w:rPr>
                <w:rFonts w:ascii="仿宋_GB2312" w:eastAsia="仿宋_GB2312" w:hAnsi="仿宋" w:cs="Times New Roman"/>
                <w:sz w:val="24"/>
                <w:szCs w:val="24"/>
              </w:rPr>
            </w:pPr>
            <w:r w:rsidRPr="00E642F5">
              <w:rPr>
                <w:rFonts w:ascii="仿宋_GB2312" w:eastAsia="仿宋_GB2312" w:hAnsi="仿宋" w:cs="Times New Roman" w:hint="eastAsia"/>
                <w:sz w:val="24"/>
                <w:szCs w:val="24"/>
              </w:rPr>
              <w:t>福建省委党校（行政学院）、福建省科技发展研究中心、闽江学院、厦门理工学院、泉州师范学院、武夷学院、三明学院、莆田学院、宁德学院、龙岩学院</w:t>
            </w:r>
          </w:p>
        </w:tc>
        <w:tc>
          <w:tcPr>
            <w:tcW w:w="2175"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spacing w:line="300" w:lineRule="exact"/>
              <w:jc w:val="center"/>
              <w:rPr>
                <w:rFonts w:ascii="仿宋_GB2312" w:eastAsia="仿宋_GB2312" w:hAnsi="仿宋" w:cs="Times New Roman"/>
                <w:sz w:val="24"/>
                <w:szCs w:val="24"/>
              </w:rPr>
            </w:pPr>
            <w:r w:rsidRPr="00E642F5">
              <w:rPr>
                <w:rFonts w:ascii="仿宋_GB2312" w:eastAsia="仿宋_GB2312" w:hAnsi="仿宋" w:cs="Times New Roman" w:hint="eastAsia"/>
                <w:sz w:val="24"/>
                <w:szCs w:val="24"/>
              </w:rPr>
              <w:t>3</w:t>
            </w:r>
          </w:p>
        </w:tc>
        <w:tc>
          <w:tcPr>
            <w:tcW w:w="2175"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spacing w:line="300" w:lineRule="exact"/>
              <w:jc w:val="center"/>
              <w:rPr>
                <w:rFonts w:ascii="仿宋_GB2312" w:eastAsia="仿宋_GB2312" w:hAnsi="仿宋" w:cs="Times New Roman"/>
                <w:sz w:val="24"/>
                <w:szCs w:val="24"/>
              </w:rPr>
            </w:pPr>
            <w:r w:rsidRPr="00E642F5">
              <w:rPr>
                <w:rFonts w:ascii="仿宋_GB2312" w:eastAsia="仿宋_GB2312" w:hAnsi="仿宋" w:cs="Times New Roman" w:hint="eastAsia"/>
                <w:sz w:val="24"/>
                <w:szCs w:val="24"/>
              </w:rPr>
              <w:t>4</w:t>
            </w:r>
          </w:p>
        </w:tc>
      </w:tr>
      <w:tr w:rsidR="00E642F5" w:rsidRPr="00E642F5" w:rsidTr="00E642F5">
        <w:tc>
          <w:tcPr>
            <w:tcW w:w="4380" w:type="dxa"/>
            <w:tcBorders>
              <w:top w:val="single" w:sz="4" w:space="0" w:color="auto"/>
              <w:left w:val="single" w:sz="4" w:space="0" w:color="auto"/>
              <w:bottom w:val="single" w:sz="4" w:space="0" w:color="auto"/>
              <w:right w:val="single" w:sz="4" w:space="0" w:color="auto"/>
            </w:tcBorders>
          </w:tcPr>
          <w:p w:rsidR="00E642F5" w:rsidRPr="00E642F5" w:rsidRDefault="00E642F5" w:rsidP="00E642F5">
            <w:pPr>
              <w:spacing w:line="300" w:lineRule="exact"/>
              <w:jc w:val="left"/>
              <w:rPr>
                <w:rFonts w:ascii="仿宋_GB2312" w:eastAsia="仿宋_GB2312" w:hAnsi="仿宋" w:cs="Times New Roman"/>
                <w:sz w:val="24"/>
                <w:szCs w:val="24"/>
              </w:rPr>
            </w:pPr>
            <w:r w:rsidRPr="00E642F5">
              <w:rPr>
                <w:rFonts w:ascii="仿宋_GB2312" w:eastAsia="仿宋_GB2312" w:hAnsi="仿宋" w:cs="Times New Roman" w:hint="eastAsia"/>
                <w:sz w:val="24"/>
                <w:szCs w:val="24"/>
              </w:rPr>
              <w:t>其他本科院校、省直单位（包括省农科院）</w:t>
            </w:r>
          </w:p>
        </w:tc>
        <w:tc>
          <w:tcPr>
            <w:tcW w:w="2175"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spacing w:line="300" w:lineRule="exact"/>
              <w:jc w:val="center"/>
              <w:rPr>
                <w:rFonts w:ascii="仿宋_GB2312" w:eastAsia="仿宋_GB2312" w:hAnsi="仿宋" w:cs="Times New Roman"/>
                <w:sz w:val="24"/>
                <w:szCs w:val="24"/>
              </w:rPr>
            </w:pPr>
            <w:r w:rsidRPr="00E642F5">
              <w:rPr>
                <w:rFonts w:ascii="仿宋_GB2312" w:eastAsia="仿宋_GB2312" w:hAnsi="仿宋" w:cs="Times New Roman" w:hint="eastAsia"/>
                <w:sz w:val="24"/>
                <w:szCs w:val="24"/>
              </w:rPr>
              <w:t>1</w:t>
            </w:r>
          </w:p>
        </w:tc>
        <w:tc>
          <w:tcPr>
            <w:tcW w:w="2175"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spacing w:line="300" w:lineRule="exact"/>
              <w:jc w:val="center"/>
              <w:rPr>
                <w:rFonts w:ascii="仿宋_GB2312" w:eastAsia="仿宋_GB2312" w:hAnsi="仿宋" w:cs="Times New Roman"/>
                <w:sz w:val="24"/>
                <w:szCs w:val="24"/>
              </w:rPr>
            </w:pPr>
            <w:r w:rsidRPr="00E642F5">
              <w:rPr>
                <w:rFonts w:ascii="仿宋_GB2312" w:eastAsia="仿宋_GB2312" w:hAnsi="仿宋" w:cs="Times New Roman" w:hint="eastAsia"/>
                <w:sz w:val="24"/>
                <w:szCs w:val="24"/>
              </w:rPr>
              <w:t>2</w:t>
            </w:r>
          </w:p>
        </w:tc>
      </w:tr>
    </w:tbl>
    <w:p w:rsidR="00E642F5" w:rsidRPr="00E642F5" w:rsidRDefault="00E642F5" w:rsidP="00027CCA">
      <w:pPr>
        <w:spacing w:line="600" w:lineRule="exact"/>
        <w:ind w:firstLineChars="200" w:firstLine="640"/>
        <w:rPr>
          <w:rFonts w:ascii="仿宋_GB2312" w:eastAsia="仿宋_GB2312" w:hAnsi="黑体" w:cs="黑体"/>
          <w:b/>
          <w:bCs/>
          <w:sz w:val="32"/>
          <w:szCs w:val="32"/>
        </w:rPr>
      </w:pPr>
      <w:r w:rsidRPr="00E642F5">
        <w:rPr>
          <w:rFonts w:ascii="仿宋_GB2312" w:eastAsia="仿宋_GB2312" w:hAnsi="黑体" w:cs="黑体" w:hint="eastAsia"/>
          <w:b/>
          <w:bCs/>
          <w:sz w:val="32"/>
          <w:szCs w:val="32"/>
        </w:rPr>
        <w:t>五、申报程序</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网上申报流程为：申报单位注册登录福建省科技计划项目管理信息系统(http://xmgl.kjt.fujian.gov.cn )─申报管理─添加项目申请书─选择“创新战略项目”及对应指南代码─填报申请书─上传附件。</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高等院校、中央在闽单位和其他省直有关单位</w:t>
      </w:r>
      <w:r w:rsidRPr="00E642F5">
        <w:rPr>
          <w:rFonts w:ascii="仿宋_GB2312" w:eastAsia="仿宋_GB2312" w:hAnsi="Times New Roman" w:cs="Times New Roman" w:hint="eastAsia"/>
          <w:kern w:val="0"/>
          <w:sz w:val="32"/>
          <w:szCs w:val="32"/>
        </w:rPr>
        <w:t>通过省级项目推荐流程进行内部审核，</w:t>
      </w:r>
      <w:r w:rsidRPr="00E642F5">
        <w:rPr>
          <w:rFonts w:ascii="仿宋_GB2312" w:eastAsia="仿宋_GB2312" w:hAnsi="Times New Roman" w:cs="Times New Roman" w:hint="eastAsia"/>
          <w:sz w:val="32"/>
          <w:szCs w:val="32"/>
        </w:rPr>
        <w:t>负责归口对申报材料进行网上推荐，并将推荐函、项目汇总表（格式下载网址：</w:t>
      </w:r>
      <w:r w:rsidRPr="00E642F5">
        <w:rPr>
          <w:rFonts w:ascii="仿宋_GB2312" w:eastAsia="仿宋_GB2312" w:hAnsi="Times New Roman" w:cs="Times New Roman"/>
          <w:sz w:val="32"/>
          <w:szCs w:val="32"/>
        </w:rPr>
        <w:t>http://xmgl.</w:t>
      </w:r>
      <w:r w:rsidRPr="00E642F5">
        <w:rPr>
          <w:rFonts w:ascii="仿宋_GB2312" w:eastAsia="仿宋_GB2312" w:hAnsi="Times New Roman" w:cs="Times New Roman" w:hint="eastAsia"/>
          <w:sz w:val="32"/>
          <w:szCs w:val="32"/>
        </w:rPr>
        <w:t>kjt.fujian.</w:t>
      </w:r>
      <w:r w:rsidRPr="00E642F5">
        <w:rPr>
          <w:rFonts w:ascii="仿宋_GB2312" w:eastAsia="仿宋_GB2312" w:hAnsi="Times New Roman" w:cs="Times New Roman"/>
          <w:sz w:val="32"/>
          <w:szCs w:val="32"/>
        </w:rPr>
        <w:t>gov.cn/</w:t>
      </w:r>
      <w:r w:rsidRPr="00E642F5">
        <w:rPr>
          <w:rFonts w:ascii="仿宋_GB2312" w:eastAsia="仿宋_GB2312" w:hAnsi="Times New Roman" w:cs="Times New Roman" w:hint="eastAsia"/>
          <w:sz w:val="32"/>
          <w:szCs w:val="32"/>
        </w:rPr>
        <w:t>）一式1份寄送我厅规划与政策处，逾期不予受理（项目申请书及相关附件纸质材料不需报送）。</w:t>
      </w:r>
    </w:p>
    <w:p w:rsidR="00E642F5" w:rsidRPr="00E642F5" w:rsidRDefault="00E642F5" w:rsidP="00E642F5">
      <w:pPr>
        <w:adjustRightInd w:val="0"/>
        <w:spacing w:line="600" w:lineRule="exact"/>
        <w:jc w:val="center"/>
        <w:rPr>
          <w:rFonts w:ascii="仿宋_GB2312" w:eastAsia="仿宋_GB2312" w:hAnsi="宋体" w:cs="宋体"/>
          <w:b/>
          <w:bCs/>
          <w:sz w:val="32"/>
          <w:szCs w:val="32"/>
        </w:rPr>
      </w:pPr>
      <w:r w:rsidRPr="00E642F5">
        <w:rPr>
          <w:rFonts w:ascii="仿宋_GB2312" w:eastAsia="仿宋_GB2312" w:hAnsi="宋体" w:cs="宋体" w:hint="eastAsia"/>
          <w:b/>
          <w:bCs/>
          <w:sz w:val="32"/>
          <w:szCs w:val="32"/>
        </w:rPr>
        <w:t>2020年度福建省创新战略研究计划项目申报代码表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440"/>
        <w:gridCol w:w="1740"/>
        <w:gridCol w:w="1860"/>
        <w:gridCol w:w="1800"/>
      </w:tblGrid>
      <w:tr w:rsidR="00E642F5" w:rsidRPr="00E642F5" w:rsidTr="00E642F5">
        <w:trPr>
          <w:trHeight w:val="485"/>
        </w:trPr>
        <w:tc>
          <w:tcPr>
            <w:tcW w:w="1620" w:type="dxa"/>
            <w:vAlign w:val="center"/>
          </w:tcPr>
          <w:p w:rsidR="00E642F5" w:rsidRPr="00E642F5" w:rsidRDefault="00E642F5" w:rsidP="00E642F5">
            <w:pPr>
              <w:widowControl/>
              <w:spacing w:line="300" w:lineRule="exact"/>
              <w:jc w:val="center"/>
              <w:rPr>
                <w:rFonts w:ascii="仿宋_GB2312" w:eastAsia="仿宋_GB2312" w:hAnsi="宋体" w:cs="宋体"/>
                <w:b/>
                <w:kern w:val="0"/>
                <w:sz w:val="24"/>
                <w:szCs w:val="24"/>
              </w:rPr>
            </w:pPr>
            <w:r w:rsidRPr="00E642F5">
              <w:rPr>
                <w:rFonts w:ascii="仿宋_GB2312" w:eastAsia="仿宋_GB2312" w:hAnsi="宋体" w:cs="宋体" w:hint="eastAsia"/>
                <w:b/>
                <w:kern w:val="0"/>
                <w:sz w:val="24"/>
                <w:szCs w:val="24"/>
              </w:rPr>
              <w:t>业务处室</w:t>
            </w:r>
          </w:p>
        </w:tc>
        <w:tc>
          <w:tcPr>
            <w:tcW w:w="1440" w:type="dxa"/>
            <w:vAlign w:val="center"/>
          </w:tcPr>
          <w:p w:rsidR="00E642F5" w:rsidRPr="00E642F5" w:rsidRDefault="00E642F5" w:rsidP="00E642F5">
            <w:pPr>
              <w:widowControl/>
              <w:spacing w:line="300" w:lineRule="exact"/>
              <w:jc w:val="center"/>
              <w:rPr>
                <w:rFonts w:ascii="仿宋_GB2312" w:eastAsia="仿宋_GB2312" w:hAnsi="宋体" w:cs="宋体"/>
                <w:b/>
                <w:kern w:val="0"/>
                <w:sz w:val="24"/>
                <w:szCs w:val="24"/>
              </w:rPr>
            </w:pPr>
            <w:r w:rsidRPr="00E642F5">
              <w:rPr>
                <w:rFonts w:ascii="仿宋_GB2312" w:eastAsia="仿宋_GB2312" w:hAnsi="宋体" w:cs="宋体" w:hint="eastAsia"/>
                <w:b/>
                <w:kern w:val="0"/>
                <w:sz w:val="24"/>
                <w:szCs w:val="24"/>
              </w:rPr>
              <w:t>计划类别</w:t>
            </w:r>
          </w:p>
        </w:tc>
        <w:tc>
          <w:tcPr>
            <w:tcW w:w="1740" w:type="dxa"/>
            <w:vAlign w:val="center"/>
          </w:tcPr>
          <w:p w:rsidR="00E642F5" w:rsidRPr="00E642F5" w:rsidRDefault="00E642F5" w:rsidP="00E642F5">
            <w:pPr>
              <w:widowControl/>
              <w:spacing w:line="300" w:lineRule="exact"/>
              <w:jc w:val="center"/>
              <w:rPr>
                <w:rFonts w:ascii="仿宋_GB2312" w:eastAsia="仿宋_GB2312" w:hAnsi="宋体" w:cs="宋体"/>
                <w:b/>
                <w:kern w:val="0"/>
                <w:sz w:val="24"/>
                <w:szCs w:val="24"/>
              </w:rPr>
            </w:pPr>
            <w:r w:rsidRPr="00E642F5">
              <w:rPr>
                <w:rFonts w:ascii="仿宋_GB2312" w:eastAsia="仿宋_GB2312" w:hAnsi="宋体" w:cs="宋体" w:hint="eastAsia"/>
                <w:b/>
                <w:kern w:val="0"/>
                <w:sz w:val="24"/>
                <w:szCs w:val="24"/>
              </w:rPr>
              <w:t>项目类型</w:t>
            </w:r>
          </w:p>
        </w:tc>
        <w:tc>
          <w:tcPr>
            <w:tcW w:w="1860" w:type="dxa"/>
            <w:vAlign w:val="center"/>
          </w:tcPr>
          <w:p w:rsidR="00E642F5" w:rsidRPr="00E642F5" w:rsidRDefault="00E642F5" w:rsidP="00E642F5">
            <w:pPr>
              <w:widowControl/>
              <w:spacing w:line="300" w:lineRule="exact"/>
              <w:jc w:val="center"/>
              <w:rPr>
                <w:rFonts w:ascii="仿宋_GB2312" w:eastAsia="仿宋_GB2312" w:hAnsi="宋体" w:cs="宋体"/>
                <w:b/>
                <w:kern w:val="0"/>
                <w:sz w:val="24"/>
                <w:szCs w:val="24"/>
              </w:rPr>
            </w:pPr>
            <w:r w:rsidRPr="00E642F5">
              <w:rPr>
                <w:rFonts w:ascii="仿宋_GB2312" w:eastAsia="仿宋_GB2312" w:hAnsi="宋体" w:cs="宋体" w:hint="eastAsia"/>
                <w:b/>
                <w:kern w:val="0"/>
                <w:sz w:val="24"/>
                <w:szCs w:val="24"/>
              </w:rPr>
              <w:t>优先主题</w:t>
            </w:r>
          </w:p>
        </w:tc>
        <w:tc>
          <w:tcPr>
            <w:tcW w:w="1800" w:type="dxa"/>
            <w:vAlign w:val="center"/>
          </w:tcPr>
          <w:p w:rsidR="00E642F5" w:rsidRPr="00E642F5" w:rsidRDefault="00E642F5" w:rsidP="00E642F5">
            <w:pPr>
              <w:widowControl/>
              <w:spacing w:line="300" w:lineRule="exact"/>
              <w:jc w:val="center"/>
              <w:rPr>
                <w:rFonts w:ascii="仿宋_GB2312" w:eastAsia="仿宋_GB2312" w:hAnsi="宋体" w:cs="宋体"/>
                <w:b/>
                <w:kern w:val="0"/>
                <w:sz w:val="24"/>
                <w:szCs w:val="24"/>
              </w:rPr>
            </w:pPr>
            <w:r w:rsidRPr="00E642F5">
              <w:rPr>
                <w:rFonts w:ascii="仿宋_GB2312" w:eastAsia="仿宋_GB2312" w:hAnsi="宋体" w:cs="宋体" w:hint="eastAsia"/>
                <w:b/>
                <w:kern w:val="0"/>
                <w:sz w:val="24"/>
                <w:szCs w:val="24"/>
              </w:rPr>
              <w:t>代码</w:t>
            </w:r>
          </w:p>
        </w:tc>
      </w:tr>
      <w:tr w:rsidR="00E642F5" w:rsidRPr="00E642F5" w:rsidTr="00E642F5">
        <w:trPr>
          <w:trHeight w:val="581"/>
        </w:trPr>
        <w:tc>
          <w:tcPr>
            <w:tcW w:w="1620" w:type="dxa"/>
            <w:vMerge w:val="restart"/>
            <w:vAlign w:val="center"/>
          </w:tcPr>
          <w:p w:rsidR="00E642F5" w:rsidRPr="00E642F5" w:rsidRDefault="00E642F5" w:rsidP="00E642F5">
            <w:pPr>
              <w:spacing w:line="300" w:lineRule="exact"/>
              <w:jc w:val="center"/>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发展规划与政策法规处</w:t>
            </w:r>
          </w:p>
        </w:tc>
        <w:tc>
          <w:tcPr>
            <w:tcW w:w="1440" w:type="dxa"/>
            <w:vMerge w:val="restart"/>
            <w:vAlign w:val="center"/>
          </w:tcPr>
          <w:p w:rsidR="00E642F5" w:rsidRPr="00E642F5" w:rsidRDefault="00E642F5" w:rsidP="00E642F5">
            <w:pPr>
              <w:spacing w:line="300" w:lineRule="exact"/>
              <w:jc w:val="center"/>
              <w:rPr>
                <w:rFonts w:ascii="仿宋_GB2312" w:eastAsia="仿宋_GB2312" w:hAnsi="Times New Roman" w:cs="Times New Roman"/>
                <w:color w:val="000000"/>
                <w:sz w:val="24"/>
                <w:szCs w:val="24"/>
              </w:rPr>
            </w:pPr>
            <w:r w:rsidRPr="00E642F5">
              <w:rPr>
                <w:rFonts w:ascii="仿宋_GB2312" w:eastAsia="仿宋_GB2312" w:hAnsi="Times New Roman" w:cs="Times New Roman" w:hint="eastAsia"/>
                <w:color w:val="000000"/>
                <w:sz w:val="24"/>
                <w:szCs w:val="24"/>
              </w:rPr>
              <w:t>基础研究与高校产学合作计划</w:t>
            </w:r>
          </w:p>
        </w:tc>
        <w:tc>
          <w:tcPr>
            <w:tcW w:w="1740" w:type="dxa"/>
            <w:vMerge w:val="restart"/>
            <w:vAlign w:val="center"/>
          </w:tcPr>
          <w:p w:rsidR="00E642F5" w:rsidRPr="00E642F5" w:rsidRDefault="00E642F5" w:rsidP="00E642F5">
            <w:pPr>
              <w:spacing w:line="300" w:lineRule="exact"/>
              <w:jc w:val="center"/>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创新战略研究</w:t>
            </w:r>
          </w:p>
          <w:p w:rsidR="00E642F5" w:rsidRPr="00E642F5" w:rsidRDefault="00E642F5" w:rsidP="00E642F5">
            <w:pPr>
              <w:spacing w:line="300" w:lineRule="exact"/>
              <w:jc w:val="center"/>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项目</w:t>
            </w:r>
          </w:p>
        </w:tc>
        <w:tc>
          <w:tcPr>
            <w:tcW w:w="1860" w:type="dxa"/>
            <w:vAlign w:val="center"/>
          </w:tcPr>
          <w:p w:rsidR="00E642F5" w:rsidRPr="00E642F5" w:rsidRDefault="00E642F5" w:rsidP="00E642F5">
            <w:pPr>
              <w:widowControl/>
              <w:spacing w:line="300" w:lineRule="exact"/>
              <w:jc w:val="center"/>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指定题目项目</w:t>
            </w:r>
          </w:p>
        </w:tc>
        <w:tc>
          <w:tcPr>
            <w:tcW w:w="1800" w:type="dxa"/>
            <w:vAlign w:val="center"/>
          </w:tcPr>
          <w:p w:rsidR="00E642F5" w:rsidRPr="00E642F5" w:rsidRDefault="00E642F5" w:rsidP="00E642F5">
            <w:pPr>
              <w:widowControl/>
              <w:spacing w:line="300" w:lineRule="exact"/>
              <w:jc w:val="center"/>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2020R0101</w:t>
            </w:r>
          </w:p>
        </w:tc>
      </w:tr>
      <w:tr w:rsidR="00E642F5" w:rsidRPr="00E642F5" w:rsidTr="00E642F5">
        <w:trPr>
          <w:trHeight w:val="571"/>
        </w:trPr>
        <w:tc>
          <w:tcPr>
            <w:tcW w:w="1620" w:type="dxa"/>
            <w:vMerge/>
            <w:vAlign w:val="center"/>
          </w:tcPr>
          <w:p w:rsidR="00E642F5" w:rsidRPr="00E642F5" w:rsidRDefault="00E642F5" w:rsidP="00E642F5">
            <w:pPr>
              <w:widowControl/>
              <w:spacing w:line="300" w:lineRule="exact"/>
              <w:jc w:val="center"/>
              <w:rPr>
                <w:rFonts w:ascii="仿宋_GB2312" w:eastAsia="仿宋_GB2312" w:hAnsi="宋体" w:cs="宋体"/>
                <w:kern w:val="0"/>
                <w:sz w:val="24"/>
                <w:szCs w:val="24"/>
              </w:rPr>
            </w:pPr>
          </w:p>
        </w:tc>
        <w:tc>
          <w:tcPr>
            <w:tcW w:w="1440" w:type="dxa"/>
            <w:vMerge/>
            <w:vAlign w:val="center"/>
          </w:tcPr>
          <w:p w:rsidR="00E642F5" w:rsidRPr="00E642F5" w:rsidRDefault="00E642F5" w:rsidP="00E642F5">
            <w:pPr>
              <w:widowControl/>
              <w:spacing w:line="300" w:lineRule="exact"/>
              <w:jc w:val="center"/>
              <w:rPr>
                <w:rFonts w:ascii="仿宋_GB2312" w:eastAsia="仿宋_GB2312" w:hAnsi="宋体" w:cs="宋体"/>
                <w:kern w:val="0"/>
                <w:sz w:val="24"/>
                <w:szCs w:val="24"/>
              </w:rPr>
            </w:pPr>
          </w:p>
        </w:tc>
        <w:tc>
          <w:tcPr>
            <w:tcW w:w="1740" w:type="dxa"/>
            <w:vMerge/>
            <w:vAlign w:val="center"/>
          </w:tcPr>
          <w:p w:rsidR="00E642F5" w:rsidRPr="00E642F5" w:rsidRDefault="00E642F5" w:rsidP="00E642F5">
            <w:pPr>
              <w:widowControl/>
              <w:spacing w:line="300" w:lineRule="exact"/>
              <w:jc w:val="center"/>
              <w:rPr>
                <w:rFonts w:ascii="仿宋_GB2312" w:eastAsia="仿宋_GB2312" w:hAnsi="宋体" w:cs="宋体"/>
                <w:kern w:val="0"/>
                <w:sz w:val="24"/>
                <w:szCs w:val="24"/>
              </w:rPr>
            </w:pPr>
          </w:p>
        </w:tc>
        <w:tc>
          <w:tcPr>
            <w:tcW w:w="1860" w:type="dxa"/>
            <w:vAlign w:val="center"/>
          </w:tcPr>
          <w:p w:rsidR="00E642F5" w:rsidRPr="00E642F5" w:rsidRDefault="00E642F5" w:rsidP="00E642F5">
            <w:pPr>
              <w:widowControl/>
              <w:spacing w:line="300" w:lineRule="exact"/>
              <w:jc w:val="center"/>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自主选题项目</w:t>
            </w:r>
          </w:p>
        </w:tc>
        <w:tc>
          <w:tcPr>
            <w:tcW w:w="1800" w:type="dxa"/>
            <w:vAlign w:val="center"/>
          </w:tcPr>
          <w:p w:rsidR="00E642F5" w:rsidRPr="00E642F5" w:rsidRDefault="00E642F5" w:rsidP="00E642F5">
            <w:pPr>
              <w:widowControl/>
              <w:spacing w:line="300" w:lineRule="exact"/>
              <w:jc w:val="center"/>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2020R0102</w:t>
            </w:r>
          </w:p>
        </w:tc>
      </w:tr>
    </w:tbl>
    <w:p w:rsidR="00E642F5" w:rsidRPr="00E642F5" w:rsidRDefault="00E642F5" w:rsidP="00E642F5">
      <w:pPr>
        <w:spacing w:line="600" w:lineRule="exact"/>
        <w:ind w:firstLineChars="100" w:firstLine="32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业务联系部门和联系电话： 规划与政策处  0591-87863498</w:t>
      </w:r>
    </w:p>
    <w:p w:rsidR="00E642F5" w:rsidRPr="00E642F5" w:rsidRDefault="00E642F5" w:rsidP="00E642F5">
      <w:pPr>
        <w:spacing w:line="600" w:lineRule="exact"/>
        <w:jc w:val="left"/>
        <w:rPr>
          <w:rFonts w:ascii="仿宋_GB2312" w:eastAsia="仿宋_GB2312" w:hAnsi="Times New Roman" w:cs="Times New Roman"/>
          <w:sz w:val="32"/>
          <w:szCs w:val="32"/>
        </w:rPr>
      </w:pPr>
    </w:p>
    <w:p w:rsidR="00E642F5" w:rsidRPr="00E642F5" w:rsidRDefault="00E642F5" w:rsidP="00E642F5">
      <w:pPr>
        <w:widowControl/>
        <w:spacing w:line="600" w:lineRule="exact"/>
        <w:rPr>
          <w:rFonts w:ascii="仿宋_GB2312" w:eastAsia="仿宋_GB2312" w:hAnsi="仿宋" w:cs="仿宋"/>
          <w:color w:val="3E3E3E"/>
          <w:kern w:val="0"/>
          <w:sz w:val="32"/>
          <w:szCs w:val="32"/>
        </w:rPr>
      </w:pPr>
      <w:r w:rsidRPr="00E642F5">
        <w:rPr>
          <w:rFonts w:ascii="黑体" w:eastAsia="黑体" w:hAnsi="黑体" w:cs="黑体"/>
          <w:color w:val="3E3E3E"/>
          <w:kern w:val="0"/>
          <w:sz w:val="32"/>
          <w:szCs w:val="32"/>
        </w:rPr>
        <w:br w:type="page"/>
      </w:r>
      <w:r w:rsidRPr="00E642F5">
        <w:rPr>
          <w:rFonts w:ascii="仿宋_GB2312" w:eastAsia="仿宋_GB2312" w:hAnsi="仿宋" w:cs="仿宋" w:hint="eastAsia"/>
          <w:color w:val="3E3E3E"/>
          <w:kern w:val="0"/>
          <w:sz w:val="32"/>
          <w:szCs w:val="32"/>
        </w:rPr>
        <w:lastRenderedPageBreak/>
        <w:t>附件10</w:t>
      </w:r>
    </w:p>
    <w:p w:rsidR="00E642F5" w:rsidRPr="00E642F5" w:rsidRDefault="00E642F5" w:rsidP="00E642F5">
      <w:pPr>
        <w:widowControl/>
        <w:spacing w:line="600" w:lineRule="exact"/>
        <w:jc w:val="center"/>
        <w:rPr>
          <w:rFonts w:ascii="仿宋_GB2312" w:eastAsia="仿宋_GB2312" w:hAnsi="黑体" w:cs="黑体"/>
          <w:b/>
          <w:bCs/>
          <w:sz w:val="32"/>
          <w:szCs w:val="32"/>
        </w:rPr>
      </w:pPr>
      <w:r w:rsidRPr="00E642F5">
        <w:rPr>
          <w:rFonts w:ascii="仿宋_GB2312" w:eastAsia="仿宋_GB2312" w:hAnsi="黑体" w:cs="黑体" w:hint="eastAsia"/>
          <w:b/>
          <w:bCs/>
          <w:sz w:val="32"/>
          <w:szCs w:val="32"/>
        </w:rPr>
        <w:t>2020年度创新战略研究项目定向申报指南</w:t>
      </w:r>
    </w:p>
    <w:p w:rsidR="00E642F5" w:rsidRPr="00E642F5" w:rsidRDefault="00E642F5" w:rsidP="00E642F5">
      <w:pPr>
        <w:widowControl/>
        <w:spacing w:line="600" w:lineRule="exact"/>
        <w:jc w:val="center"/>
        <w:rPr>
          <w:rFonts w:ascii="黑体" w:eastAsia="黑体" w:hAnsi="黑体" w:cs="黑体"/>
          <w:b/>
          <w:bCs/>
          <w:sz w:val="32"/>
          <w:szCs w:val="32"/>
        </w:rPr>
      </w:pPr>
    </w:p>
    <w:p w:rsidR="00E642F5" w:rsidRPr="00E642F5" w:rsidRDefault="00E642F5" w:rsidP="00027CCA">
      <w:pPr>
        <w:spacing w:line="600" w:lineRule="exact"/>
        <w:ind w:firstLineChars="200" w:firstLine="640"/>
        <w:rPr>
          <w:rFonts w:ascii="仿宋_GB2312" w:eastAsia="仿宋_GB2312" w:hAnsi="黑体" w:cs="黑体"/>
          <w:b/>
          <w:sz w:val="32"/>
          <w:szCs w:val="32"/>
        </w:rPr>
      </w:pPr>
      <w:r w:rsidRPr="00E642F5">
        <w:rPr>
          <w:rFonts w:ascii="仿宋_GB2312" w:eastAsia="仿宋_GB2312" w:hAnsi="黑体" w:cs="黑体" w:hint="eastAsia"/>
          <w:b/>
          <w:sz w:val="32"/>
          <w:szCs w:val="32"/>
        </w:rPr>
        <w:t>一、支持方向</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 xml:space="preserve">围绕省委、省政府重点工作开展2020年福建省创新战略研究项目定向申报。 </w:t>
      </w:r>
    </w:p>
    <w:p w:rsidR="00E642F5" w:rsidRPr="00E642F5" w:rsidRDefault="00E642F5" w:rsidP="00027CCA">
      <w:pPr>
        <w:spacing w:line="600" w:lineRule="exact"/>
        <w:ind w:firstLineChars="200" w:firstLine="640"/>
        <w:rPr>
          <w:rFonts w:ascii="仿宋_GB2312" w:eastAsia="仿宋_GB2312" w:hAnsi="黑体" w:cs="黑体"/>
          <w:b/>
          <w:sz w:val="32"/>
          <w:szCs w:val="32"/>
        </w:rPr>
      </w:pPr>
      <w:r w:rsidRPr="00E642F5">
        <w:rPr>
          <w:rFonts w:ascii="仿宋_GB2312" w:eastAsia="仿宋_GB2312" w:hAnsi="黑体" w:cs="黑体" w:hint="eastAsia"/>
          <w:b/>
          <w:sz w:val="32"/>
          <w:szCs w:val="32"/>
        </w:rPr>
        <w:t>二、申报要求</w:t>
      </w:r>
    </w:p>
    <w:p w:rsidR="00E642F5" w:rsidRPr="00E642F5" w:rsidRDefault="00E642F5" w:rsidP="00E642F5">
      <w:pPr>
        <w:spacing w:line="600" w:lineRule="exact"/>
        <w:ind w:firstLine="645"/>
        <w:rPr>
          <w:rFonts w:ascii="仿宋_GB2312" w:eastAsia="仿宋_GB2312" w:hAnsi="仿宋_GB2312" w:cs="仿宋_GB2312"/>
          <w:sz w:val="32"/>
          <w:szCs w:val="32"/>
        </w:rPr>
      </w:pPr>
      <w:r w:rsidRPr="00E642F5">
        <w:rPr>
          <w:rFonts w:ascii="仿宋_GB2312" w:eastAsia="仿宋_GB2312" w:hAnsi="仿宋_GB2312" w:cs="仿宋_GB2312" w:hint="eastAsia"/>
          <w:sz w:val="32"/>
          <w:szCs w:val="32"/>
        </w:rPr>
        <w:t>（一）2020年省创新战略研究定向项目名称、推荐(申报)单位及申请资助经费限额</w:t>
      </w:r>
      <w:r w:rsidRPr="00E642F5">
        <w:rPr>
          <w:rFonts w:ascii="仿宋_GB2312" w:eastAsia="仿宋_GB2312" w:hAnsi="仿宋" w:cs="Times New Roman" w:hint="eastAsia"/>
          <w:sz w:val="32"/>
          <w:szCs w:val="32"/>
        </w:rPr>
        <w:t>详见下表</w:t>
      </w:r>
      <w:r w:rsidRPr="00E642F5">
        <w:rPr>
          <w:rFonts w:ascii="仿宋_GB2312" w:eastAsia="仿宋_GB2312" w:hAnsi="仿宋_GB2312" w:cs="仿宋_GB2312" w:hint="eastAsia"/>
          <w:sz w:val="32"/>
          <w:szCs w:val="32"/>
        </w:rPr>
        <w:t>。</w:t>
      </w:r>
    </w:p>
    <w:tbl>
      <w:tblPr>
        <w:tblW w:w="0" w:type="auto"/>
        <w:tblLayout w:type="fixed"/>
        <w:tblCellMar>
          <w:top w:w="15" w:type="dxa"/>
          <w:left w:w="15" w:type="dxa"/>
          <w:bottom w:w="15" w:type="dxa"/>
          <w:right w:w="15" w:type="dxa"/>
        </w:tblCellMar>
        <w:tblLook w:val="0000"/>
      </w:tblPr>
      <w:tblGrid>
        <w:gridCol w:w="568"/>
        <w:gridCol w:w="4327"/>
        <w:gridCol w:w="2929"/>
        <w:gridCol w:w="1146"/>
      </w:tblGrid>
      <w:tr w:rsidR="00E642F5" w:rsidRPr="00E642F5" w:rsidTr="00E642F5">
        <w:trPr>
          <w:trHeight w:val="452"/>
        </w:trPr>
        <w:tc>
          <w:tcPr>
            <w:tcW w:w="568" w:type="dxa"/>
            <w:tcBorders>
              <w:top w:val="single" w:sz="4" w:space="0" w:color="000000"/>
              <w:left w:val="single" w:sz="4" w:space="0" w:color="000000"/>
              <w:bottom w:val="single" w:sz="4" w:space="0" w:color="000000"/>
              <w:right w:val="single" w:sz="4" w:space="0" w:color="000000"/>
            </w:tcBorders>
            <w:vAlign w:val="center"/>
          </w:tcPr>
          <w:p w:rsidR="00E642F5" w:rsidRPr="00E642F5" w:rsidRDefault="00E642F5" w:rsidP="00E642F5">
            <w:pPr>
              <w:widowControl/>
              <w:spacing w:line="300" w:lineRule="exact"/>
              <w:jc w:val="center"/>
              <w:textAlignment w:val="center"/>
              <w:rPr>
                <w:rFonts w:ascii="宋体" w:eastAsia="宋体" w:hAnsi="宋体" w:cs="宋体"/>
                <w:b/>
                <w:color w:val="000000"/>
                <w:sz w:val="22"/>
              </w:rPr>
            </w:pPr>
            <w:r w:rsidRPr="00E642F5">
              <w:rPr>
                <w:rFonts w:ascii="宋体" w:eastAsia="宋体" w:hAnsi="宋体" w:cs="宋体" w:hint="eastAsia"/>
                <w:b/>
                <w:color w:val="000000"/>
                <w:kern w:val="0"/>
                <w:sz w:val="22"/>
                <w:lang/>
              </w:rPr>
              <w:t>序号</w:t>
            </w:r>
          </w:p>
        </w:tc>
        <w:tc>
          <w:tcPr>
            <w:tcW w:w="4327" w:type="dxa"/>
            <w:tcBorders>
              <w:top w:val="single" w:sz="4" w:space="0" w:color="000000"/>
              <w:left w:val="single" w:sz="4" w:space="0" w:color="000000"/>
              <w:bottom w:val="single" w:sz="4" w:space="0" w:color="000000"/>
              <w:right w:val="single" w:sz="4" w:space="0" w:color="000000"/>
            </w:tcBorders>
            <w:vAlign w:val="center"/>
          </w:tcPr>
          <w:p w:rsidR="00E642F5" w:rsidRPr="00E642F5" w:rsidRDefault="00E642F5" w:rsidP="00E642F5">
            <w:pPr>
              <w:widowControl/>
              <w:spacing w:line="300" w:lineRule="exact"/>
              <w:jc w:val="center"/>
              <w:textAlignment w:val="center"/>
              <w:rPr>
                <w:rFonts w:ascii="宋体" w:eastAsia="宋体" w:hAnsi="宋体" w:cs="宋体"/>
                <w:b/>
                <w:color w:val="000000"/>
                <w:sz w:val="22"/>
              </w:rPr>
            </w:pPr>
            <w:r w:rsidRPr="00E642F5">
              <w:rPr>
                <w:rFonts w:ascii="宋体" w:eastAsia="宋体" w:hAnsi="宋体" w:cs="宋体" w:hint="eastAsia"/>
                <w:b/>
                <w:color w:val="000000"/>
                <w:kern w:val="0"/>
                <w:sz w:val="22"/>
                <w:lang/>
              </w:rPr>
              <w:t>项目名称</w:t>
            </w:r>
          </w:p>
        </w:tc>
        <w:tc>
          <w:tcPr>
            <w:tcW w:w="2929" w:type="dxa"/>
            <w:tcBorders>
              <w:top w:val="single" w:sz="4" w:space="0" w:color="000000"/>
              <w:left w:val="single" w:sz="4" w:space="0" w:color="000000"/>
              <w:bottom w:val="single" w:sz="4" w:space="0" w:color="000000"/>
              <w:right w:val="single" w:sz="4" w:space="0" w:color="000000"/>
            </w:tcBorders>
            <w:vAlign w:val="center"/>
          </w:tcPr>
          <w:p w:rsidR="00E642F5" w:rsidRPr="00E642F5" w:rsidRDefault="00E642F5" w:rsidP="00E642F5">
            <w:pPr>
              <w:widowControl/>
              <w:spacing w:line="300" w:lineRule="exact"/>
              <w:jc w:val="center"/>
              <w:textAlignment w:val="center"/>
              <w:rPr>
                <w:rFonts w:ascii="宋体" w:eastAsia="宋体" w:hAnsi="宋体" w:cs="宋体"/>
                <w:b/>
                <w:color w:val="000000"/>
                <w:sz w:val="22"/>
              </w:rPr>
            </w:pPr>
            <w:r w:rsidRPr="00E642F5">
              <w:rPr>
                <w:rFonts w:ascii="宋体" w:eastAsia="宋体" w:hAnsi="宋体" w:cs="宋体" w:hint="eastAsia"/>
                <w:b/>
                <w:color w:val="000000"/>
                <w:kern w:val="0"/>
                <w:sz w:val="22"/>
                <w:lang/>
              </w:rPr>
              <w:t>推荐单位</w:t>
            </w:r>
          </w:p>
        </w:tc>
        <w:tc>
          <w:tcPr>
            <w:tcW w:w="1146" w:type="dxa"/>
            <w:tcBorders>
              <w:top w:val="single" w:sz="4" w:space="0" w:color="000000"/>
              <w:left w:val="single" w:sz="4" w:space="0" w:color="000000"/>
              <w:bottom w:val="single" w:sz="4" w:space="0" w:color="000000"/>
              <w:right w:val="single" w:sz="4" w:space="0" w:color="000000"/>
            </w:tcBorders>
            <w:vAlign w:val="center"/>
          </w:tcPr>
          <w:p w:rsidR="00E642F5" w:rsidRPr="00E642F5" w:rsidRDefault="00E642F5" w:rsidP="00E642F5">
            <w:pPr>
              <w:widowControl/>
              <w:spacing w:line="300" w:lineRule="exact"/>
              <w:jc w:val="center"/>
              <w:textAlignment w:val="center"/>
              <w:rPr>
                <w:rFonts w:ascii="宋体" w:eastAsia="宋体" w:hAnsi="宋体" w:cs="宋体"/>
                <w:b/>
                <w:color w:val="000000"/>
                <w:sz w:val="22"/>
              </w:rPr>
            </w:pPr>
            <w:r w:rsidRPr="00E642F5">
              <w:rPr>
                <w:rFonts w:ascii="宋体" w:eastAsia="宋体" w:hAnsi="宋体" w:cs="宋体" w:hint="eastAsia"/>
                <w:b/>
                <w:color w:val="000000"/>
                <w:sz w:val="22"/>
              </w:rPr>
              <w:t>资助经费</w:t>
            </w:r>
          </w:p>
        </w:tc>
      </w:tr>
      <w:tr w:rsidR="00E642F5" w:rsidRPr="00E642F5" w:rsidTr="00E642F5">
        <w:trPr>
          <w:trHeight w:val="392"/>
        </w:trPr>
        <w:tc>
          <w:tcPr>
            <w:tcW w:w="568" w:type="dxa"/>
            <w:tcBorders>
              <w:top w:val="single" w:sz="4" w:space="0" w:color="000000"/>
              <w:left w:val="single" w:sz="4" w:space="0" w:color="000000"/>
              <w:bottom w:val="single" w:sz="4" w:space="0" w:color="000000"/>
              <w:right w:val="single" w:sz="4" w:space="0" w:color="000000"/>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kern w:val="0"/>
                <w:sz w:val="24"/>
                <w:szCs w:val="24"/>
                <w:lang/>
              </w:rPr>
              <w:t>1</w:t>
            </w:r>
          </w:p>
        </w:tc>
        <w:tc>
          <w:tcPr>
            <w:tcW w:w="4327" w:type="dxa"/>
            <w:tcBorders>
              <w:top w:val="single" w:sz="4" w:space="0" w:color="000000"/>
              <w:left w:val="single" w:sz="4" w:space="0" w:color="000000"/>
              <w:bottom w:val="single" w:sz="4" w:space="0" w:color="000000"/>
              <w:right w:val="single" w:sz="4" w:space="0" w:color="000000"/>
            </w:tcBorders>
            <w:vAlign w:val="center"/>
          </w:tcPr>
          <w:p w:rsidR="00E642F5" w:rsidRPr="00E642F5" w:rsidRDefault="00E642F5" w:rsidP="00E642F5">
            <w:pPr>
              <w:widowControl/>
              <w:spacing w:line="300" w:lineRule="exact"/>
              <w:jc w:val="left"/>
              <w:textAlignment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kern w:val="0"/>
                <w:sz w:val="24"/>
                <w:szCs w:val="24"/>
                <w:lang/>
              </w:rPr>
              <w:t>福建省实验室建设的机制体制研究</w:t>
            </w:r>
          </w:p>
        </w:tc>
        <w:tc>
          <w:tcPr>
            <w:tcW w:w="2929" w:type="dxa"/>
            <w:vMerge w:val="restart"/>
            <w:tcBorders>
              <w:top w:val="single" w:sz="4" w:space="0" w:color="000000"/>
              <w:left w:val="single" w:sz="4" w:space="0" w:color="000000"/>
              <w:right w:val="single" w:sz="4" w:space="0" w:color="000000"/>
            </w:tcBorders>
            <w:vAlign w:val="center"/>
          </w:tcPr>
          <w:p w:rsidR="00E642F5" w:rsidRPr="00E642F5" w:rsidRDefault="00E642F5" w:rsidP="00E642F5">
            <w:pPr>
              <w:spacing w:line="300" w:lineRule="exact"/>
              <w:jc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kern w:val="0"/>
                <w:sz w:val="24"/>
                <w:szCs w:val="24"/>
                <w:lang/>
              </w:rPr>
              <w:t>福州大学</w:t>
            </w:r>
          </w:p>
        </w:tc>
        <w:tc>
          <w:tcPr>
            <w:tcW w:w="1146" w:type="dxa"/>
            <w:tcBorders>
              <w:top w:val="single" w:sz="4" w:space="0" w:color="000000"/>
              <w:left w:val="single" w:sz="4" w:space="0" w:color="000000"/>
              <w:bottom w:val="single" w:sz="4" w:space="0" w:color="auto"/>
              <w:right w:val="single" w:sz="4" w:space="0" w:color="000000"/>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sz w:val="24"/>
                <w:szCs w:val="24"/>
              </w:rPr>
              <w:t>5</w:t>
            </w:r>
          </w:p>
        </w:tc>
      </w:tr>
      <w:tr w:rsidR="00E642F5" w:rsidRPr="00E642F5" w:rsidTr="00E642F5">
        <w:trPr>
          <w:trHeight w:val="286"/>
        </w:trPr>
        <w:tc>
          <w:tcPr>
            <w:tcW w:w="568" w:type="dxa"/>
            <w:tcBorders>
              <w:top w:val="single" w:sz="4" w:space="0" w:color="000000"/>
              <w:left w:val="single" w:sz="4" w:space="0" w:color="000000"/>
              <w:bottom w:val="single" w:sz="4" w:space="0" w:color="000000"/>
              <w:right w:val="single" w:sz="4" w:space="0" w:color="000000"/>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kern w:val="0"/>
                <w:sz w:val="24"/>
                <w:szCs w:val="24"/>
                <w:lang/>
              </w:rPr>
              <w:t>2</w:t>
            </w:r>
          </w:p>
        </w:tc>
        <w:tc>
          <w:tcPr>
            <w:tcW w:w="4327" w:type="dxa"/>
            <w:tcBorders>
              <w:top w:val="single" w:sz="4" w:space="0" w:color="000000"/>
              <w:left w:val="single" w:sz="4" w:space="0" w:color="000000"/>
              <w:bottom w:val="single" w:sz="4" w:space="0" w:color="000000"/>
              <w:right w:val="single" w:sz="4" w:space="0" w:color="000000"/>
            </w:tcBorders>
            <w:vAlign w:val="center"/>
          </w:tcPr>
          <w:p w:rsidR="00E642F5" w:rsidRPr="00E642F5" w:rsidRDefault="00E642F5" w:rsidP="00E642F5">
            <w:pPr>
              <w:widowControl/>
              <w:spacing w:line="300" w:lineRule="exact"/>
              <w:jc w:val="left"/>
              <w:textAlignment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kern w:val="0"/>
                <w:sz w:val="24"/>
                <w:szCs w:val="24"/>
                <w:lang/>
              </w:rPr>
              <w:t>福建省自然科学基金联合资助项目实践与机制创新研究</w:t>
            </w:r>
          </w:p>
        </w:tc>
        <w:tc>
          <w:tcPr>
            <w:tcW w:w="2929" w:type="dxa"/>
            <w:vMerge/>
            <w:tcBorders>
              <w:left w:val="single" w:sz="4" w:space="0" w:color="000000"/>
              <w:right w:val="single" w:sz="4" w:space="0" w:color="000000"/>
            </w:tcBorders>
            <w:vAlign w:val="center"/>
          </w:tcPr>
          <w:p w:rsidR="00E642F5" w:rsidRPr="00E642F5" w:rsidRDefault="00E642F5" w:rsidP="00E642F5">
            <w:pPr>
              <w:spacing w:line="300" w:lineRule="exact"/>
              <w:jc w:val="left"/>
              <w:rPr>
                <w:rFonts w:ascii="仿宋_GB2312" w:eastAsia="仿宋_GB2312" w:hAnsi="仿宋_GB2312" w:cs="仿宋_GB2312"/>
                <w:color w:val="000000"/>
                <w:sz w:val="24"/>
                <w:szCs w:val="24"/>
              </w:rPr>
            </w:pPr>
          </w:p>
        </w:tc>
        <w:tc>
          <w:tcPr>
            <w:tcW w:w="1146" w:type="dxa"/>
            <w:tcBorders>
              <w:top w:val="single" w:sz="4" w:space="0" w:color="auto"/>
              <w:left w:val="single" w:sz="4" w:space="0" w:color="000000"/>
              <w:bottom w:val="single" w:sz="4" w:space="0" w:color="auto"/>
              <w:right w:val="single" w:sz="4" w:space="0" w:color="000000"/>
            </w:tcBorders>
            <w:vAlign w:val="center"/>
          </w:tcPr>
          <w:p w:rsidR="00E642F5" w:rsidRPr="00E642F5" w:rsidRDefault="00E642F5" w:rsidP="00E642F5">
            <w:pPr>
              <w:spacing w:line="300" w:lineRule="exact"/>
              <w:jc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sz w:val="24"/>
                <w:szCs w:val="24"/>
              </w:rPr>
              <w:t>5</w:t>
            </w:r>
          </w:p>
        </w:tc>
      </w:tr>
      <w:tr w:rsidR="00E642F5" w:rsidRPr="00E642F5" w:rsidTr="00E642F5">
        <w:trPr>
          <w:trHeight w:val="286"/>
        </w:trPr>
        <w:tc>
          <w:tcPr>
            <w:tcW w:w="568" w:type="dxa"/>
            <w:tcBorders>
              <w:top w:val="single" w:sz="4" w:space="0" w:color="000000"/>
              <w:left w:val="single" w:sz="4" w:space="0" w:color="000000"/>
              <w:bottom w:val="single" w:sz="4" w:space="0" w:color="000000"/>
              <w:right w:val="single" w:sz="4" w:space="0" w:color="000000"/>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kern w:val="0"/>
                <w:sz w:val="24"/>
                <w:szCs w:val="24"/>
                <w:lang/>
              </w:rPr>
              <w:t>3</w:t>
            </w:r>
          </w:p>
        </w:tc>
        <w:tc>
          <w:tcPr>
            <w:tcW w:w="4327" w:type="dxa"/>
            <w:tcBorders>
              <w:top w:val="single" w:sz="4" w:space="0" w:color="000000"/>
              <w:left w:val="single" w:sz="4" w:space="0" w:color="000000"/>
              <w:bottom w:val="single" w:sz="4" w:space="0" w:color="000000"/>
              <w:right w:val="single" w:sz="4" w:space="0" w:color="000000"/>
            </w:tcBorders>
            <w:vAlign w:val="center"/>
          </w:tcPr>
          <w:p w:rsidR="00E642F5" w:rsidRPr="00E642F5" w:rsidRDefault="00E642F5" w:rsidP="00E642F5">
            <w:pPr>
              <w:widowControl/>
              <w:spacing w:line="300" w:lineRule="exact"/>
              <w:jc w:val="left"/>
              <w:textAlignment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kern w:val="0"/>
                <w:sz w:val="24"/>
                <w:szCs w:val="24"/>
                <w:lang/>
              </w:rPr>
              <w:t>福建省电子信息产业发展变化轨迹与趋势研究</w:t>
            </w:r>
          </w:p>
        </w:tc>
        <w:tc>
          <w:tcPr>
            <w:tcW w:w="2929" w:type="dxa"/>
            <w:vMerge/>
            <w:tcBorders>
              <w:left w:val="single" w:sz="4" w:space="0" w:color="000000"/>
              <w:right w:val="single" w:sz="4" w:space="0" w:color="000000"/>
            </w:tcBorders>
            <w:vAlign w:val="center"/>
          </w:tcPr>
          <w:p w:rsidR="00E642F5" w:rsidRPr="00E642F5" w:rsidRDefault="00E642F5" w:rsidP="00E642F5">
            <w:pPr>
              <w:spacing w:line="300" w:lineRule="exact"/>
              <w:jc w:val="left"/>
              <w:rPr>
                <w:rFonts w:ascii="仿宋_GB2312" w:eastAsia="仿宋_GB2312" w:hAnsi="仿宋_GB2312" w:cs="仿宋_GB2312"/>
                <w:color w:val="000000"/>
                <w:sz w:val="24"/>
                <w:szCs w:val="24"/>
              </w:rPr>
            </w:pPr>
          </w:p>
        </w:tc>
        <w:tc>
          <w:tcPr>
            <w:tcW w:w="1146" w:type="dxa"/>
            <w:tcBorders>
              <w:top w:val="single" w:sz="4" w:space="0" w:color="auto"/>
              <w:left w:val="single" w:sz="4" w:space="0" w:color="000000"/>
              <w:bottom w:val="single" w:sz="4" w:space="0" w:color="auto"/>
              <w:right w:val="single" w:sz="4" w:space="0" w:color="000000"/>
            </w:tcBorders>
            <w:vAlign w:val="center"/>
          </w:tcPr>
          <w:p w:rsidR="00E642F5" w:rsidRPr="00E642F5" w:rsidRDefault="00E642F5" w:rsidP="00E642F5">
            <w:pPr>
              <w:spacing w:line="300" w:lineRule="exact"/>
              <w:jc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sz w:val="24"/>
                <w:szCs w:val="24"/>
              </w:rPr>
              <w:t>5</w:t>
            </w:r>
          </w:p>
        </w:tc>
      </w:tr>
      <w:tr w:rsidR="00E642F5" w:rsidRPr="00E642F5" w:rsidTr="00E642F5">
        <w:trPr>
          <w:trHeight w:val="537"/>
        </w:trPr>
        <w:tc>
          <w:tcPr>
            <w:tcW w:w="568" w:type="dxa"/>
            <w:tcBorders>
              <w:top w:val="single" w:sz="4" w:space="0" w:color="000000"/>
              <w:left w:val="single" w:sz="4" w:space="0" w:color="000000"/>
              <w:bottom w:val="single" w:sz="4" w:space="0" w:color="000000"/>
              <w:right w:val="single" w:sz="4" w:space="0" w:color="000000"/>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kern w:val="0"/>
                <w:sz w:val="24"/>
                <w:szCs w:val="24"/>
                <w:lang/>
              </w:rPr>
              <w:t>4</w:t>
            </w:r>
          </w:p>
        </w:tc>
        <w:tc>
          <w:tcPr>
            <w:tcW w:w="4327" w:type="dxa"/>
            <w:tcBorders>
              <w:top w:val="single" w:sz="4" w:space="0" w:color="000000"/>
              <w:left w:val="single" w:sz="4" w:space="0" w:color="000000"/>
              <w:bottom w:val="single" w:sz="4" w:space="0" w:color="000000"/>
              <w:right w:val="single" w:sz="4" w:space="0" w:color="000000"/>
            </w:tcBorders>
            <w:vAlign w:val="center"/>
          </w:tcPr>
          <w:p w:rsidR="00E642F5" w:rsidRPr="00E642F5" w:rsidRDefault="00E642F5" w:rsidP="00E642F5">
            <w:pPr>
              <w:widowControl/>
              <w:spacing w:line="300" w:lineRule="exact"/>
              <w:jc w:val="left"/>
              <w:textAlignment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kern w:val="0"/>
                <w:sz w:val="24"/>
                <w:szCs w:val="24"/>
                <w:lang/>
              </w:rPr>
              <w:t>完善科技创新体制机制推进福建科技治理能力建设研究</w:t>
            </w:r>
          </w:p>
        </w:tc>
        <w:tc>
          <w:tcPr>
            <w:tcW w:w="2929" w:type="dxa"/>
            <w:vMerge/>
            <w:tcBorders>
              <w:left w:val="single" w:sz="4" w:space="0" w:color="000000"/>
              <w:right w:val="single" w:sz="4" w:space="0" w:color="000000"/>
            </w:tcBorders>
            <w:vAlign w:val="center"/>
          </w:tcPr>
          <w:p w:rsidR="00E642F5" w:rsidRPr="00E642F5" w:rsidRDefault="00E642F5" w:rsidP="00E642F5">
            <w:pPr>
              <w:spacing w:line="300" w:lineRule="exact"/>
              <w:jc w:val="left"/>
              <w:rPr>
                <w:rFonts w:ascii="仿宋_GB2312" w:eastAsia="仿宋_GB2312" w:hAnsi="仿宋_GB2312" w:cs="仿宋_GB2312"/>
                <w:color w:val="000000"/>
                <w:sz w:val="24"/>
                <w:szCs w:val="24"/>
              </w:rPr>
            </w:pPr>
          </w:p>
        </w:tc>
        <w:tc>
          <w:tcPr>
            <w:tcW w:w="1146" w:type="dxa"/>
            <w:tcBorders>
              <w:top w:val="single" w:sz="4" w:space="0" w:color="000000"/>
              <w:left w:val="single" w:sz="4" w:space="0" w:color="000000"/>
              <w:bottom w:val="single" w:sz="4" w:space="0" w:color="000000"/>
              <w:right w:val="single" w:sz="4" w:space="0" w:color="000000"/>
            </w:tcBorders>
            <w:vAlign w:val="center"/>
          </w:tcPr>
          <w:p w:rsidR="00E642F5" w:rsidRPr="00E642F5" w:rsidRDefault="00E642F5" w:rsidP="00E642F5">
            <w:pPr>
              <w:widowControl/>
              <w:spacing w:line="300" w:lineRule="exact"/>
              <w:ind w:firstLineChars="200" w:firstLine="480"/>
              <w:jc w:val="left"/>
              <w:textAlignment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sz w:val="24"/>
                <w:szCs w:val="24"/>
              </w:rPr>
              <w:t>5</w:t>
            </w:r>
          </w:p>
        </w:tc>
      </w:tr>
      <w:tr w:rsidR="00E642F5" w:rsidRPr="00E642F5" w:rsidTr="00E642F5">
        <w:trPr>
          <w:trHeight w:val="347"/>
        </w:trPr>
        <w:tc>
          <w:tcPr>
            <w:tcW w:w="568" w:type="dxa"/>
            <w:tcBorders>
              <w:top w:val="single" w:sz="4" w:space="0" w:color="000000"/>
              <w:left w:val="single" w:sz="4" w:space="0" w:color="000000"/>
              <w:bottom w:val="single" w:sz="4" w:space="0" w:color="000000"/>
              <w:right w:val="single" w:sz="4" w:space="0" w:color="000000"/>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kern w:val="0"/>
                <w:sz w:val="24"/>
                <w:szCs w:val="24"/>
                <w:lang/>
              </w:rPr>
              <w:t>5</w:t>
            </w:r>
          </w:p>
        </w:tc>
        <w:tc>
          <w:tcPr>
            <w:tcW w:w="4327" w:type="dxa"/>
            <w:tcBorders>
              <w:top w:val="single" w:sz="4" w:space="0" w:color="000000"/>
              <w:left w:val="single" w:sz="4" w:space="0" w:color="000000"/>
              <w:bottom w:val="single" w:sz="4" w:space="0" w:color="000000"/>
              <w:right w:val="single" w:sz="4" w:space="0" w:color="000000"/>
            </w:tcBorders>
            <w:vAlign w:val="center"/>
          </w:tcPr>
          <w:p w:rsidR="00E642F5" w:rsidRPr="00E642F5" w:rsidRDefault="00E642F5" w:rsidP="00E642F5">
            <w:pPr>
              <w:widowControl/>
              <w:spacing w:line="300" w:lineRule="exact"/>
              <w:jc w:val="left"/>
              <w:textAlignment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kern w:val="0"/>
                <w:sz w:val="24"/>
                <w:szCs w:val="24"/>
                <w:lang/>
              </w:rPr>
              <w:t>区块链在中小微企业金融服务领域的应用研究</w:t>
            </w:r>
          </w:p>
        </w:tc>
        <w:tc>
          <w:tcPr>
            <w:tcW w:w="2929" w:type="dxa"/>
            <w:vMerge/>
            <w:tcBorders>
              <w:left w:val="single" w:sz="4" w:space="0" w:color="000000"/>
              <w:right w:val="single" w:sz="4" w:space="0" w:color="000000"/>
            </w:tcBorders>
            <w:vAlign w:val="center"/>
          </w:tcPr>
          <w:p w:rsidR="00E642F5" w:rsidRPr="00E642F5" w:rsidRDefault="00E642F5" w:rsidP="00E642F5">
            <w:pPr>
              <w:spacing w:line="300" w:lineRule="exact"/>
              <w:jc w:val="left"/>
              <w:rPr>
                <w:rFonts w:ascii="仿宋_GB2312" w:eastAsia="仿宋_GB2312" w:hAnsi="仿宋_GB2312" w:cs="仿宋_GB2312"/>
                <w:color w:val="000000"/>
                <w:sz w:val="24"/>
                <w:szCs w:val="24"/>
              </w:rPr>
            </w:pPr>
          </w:p>
        </w:tc>
        <w:tc>
          <w:tcPr>
            <w:tcW w:w="1146" w:type="dxa"/>
            <w:tcBorders>
              <w:top w:val="single" w:sz="4" w:space="0" w:color="auto"/>
              <w:left w:val="single" w:sz="4" w:space="0" w:color="000000"/>
              <w:bottom w:val="single" w:sz="4" w:space="0" w:color="000000"/>
              <w:right w:val="single" w:sz="4" w:space="0" w:color="000000"/>
            </w:tcBorders>
            <w:vAlign w:val="center"/>
          </w:tcPr>
          <w:p w:rsidR="00E642F5" w:rsidRPr="00E642F5" w:rsidRDefault="00E642F5" w:rsidP="00E642F5">
            <w:pPr>
              <w:spacing w:line="300" w:lineRule="exact"/>
              <w:jc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sz w:val="24"/>
                <w:szCs w:val="24"/>
              </w:rPr>
              <w:t>5</w:t>
            </w:r>
          </w:p>
        </w:tc>
      </w:tr>
      <w:tr w:rsidR="00E642F5" w:rsidRPr="00E642F5" w:rsidTr="00E642F5">
        <w:trPr>
          <w:trHeight w:val="452"/>
        </w:trPr>
        <w:tc>
          <w:tcPr>
            <w:tcW w:w="568" w:type="dxa"/>
            <w:tcBorders>
              <w:top w:val="single" w:sz="4" w:space="0" w:color="000000"/>
              <w:left w:val="single" w:sz="4" w:space="0" w:color="000000"/>
              <w:bottom w:val="single" w:sz="4" w:space="0" w:color="000000"/>
              <w:right w:val="single" w:sz="4" w:space="0" w:color="000000"/>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kern w:val="0"/>
                <w:sz w:val="24"/>
                <w:szCs w:val="24"/>
                <w:lang/>
              </w:rPr>
              <w:t>6</w:t>
            </w:r>
          </w:p>
        </w:tc>
        <w:tc>
          <w:tcPr>
            <w:tcW w:w="4327" w:type="dxa"/>
            <w:tcBorders>
              <w:top w:val="single" w:sz="4" w:space="0" w:color="auto"/>
              <w:left w:val="single" w:sz="4" w:space="0" w:color="000000"/>
              <w:bottom w:val="single" w:sz="4" w:space="0" w:color="000000"/>
              <w:right w:val="single" w:sz="4" w:space="0" w:color="000000"/>
            </w:tcBorders>
            <w:vAlign w:val="center"/>
          </w:tcPr>
          <w:p w:rsidR="00E642F5" w:rsidRPr="00E642F5" w:rsidRDefault="00E642F5" w:rsidP="00E642F5">
            <w:pPr>
              <w:widowControl/>
              <w:spacing w:line="300" w:lineRule="exact"/>
              <w:jc w:val="left"/>
              <w:textAlignment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kern w:val="0"/>
                <w:sz w:val="24"/>
                <w:szCs w:val="24"/>
                <w:lang/>
              </w:rPr>
              <w:t>福建省急需紧缺国（境）外人才需求的研究</w:t>
            </w:r>
          </w:p>
        </w:tc>
        <w:tc>
          <w:tcPr>
            <w:tcW w:w="2929" w:type="dxa"/>
            <w:vMerge/>
            <w:tcBorders>
              <w:left w:val="single" w:sz="4" w:space="0" w:color="000000"/>
              <w:right w:val="single" w:sz="4" w:space="0" w:color="000000"/>
            </w:tcBorders>
            <w:vAlign w:val="center"/>
          </w:tcPr>
          <w:p w:rsidR="00E642F5" w:rsidRPr="00E642F5" w:rsidRDefault="00E642F5" w:rsidP="00E642F5">
            <w:pPr>
              <w:spacing w:line="300" w:lineRule="exact"/>
              <w:jc w:val="left"/>
              <w:rPr>
                <w:rFonts w:ascii="仿宋_GB2312" w:eastAsia="仿宋_GB2312" w:hAnsi="仿宋_GB2312" w:cs="仿宋_GB2312"/>
                <w:color w:val="000000"/>
                <w:sz w:val="24"/>
                <w:szCs w:val="24"/>
              </w:rPr>
            </w:pPr>
          </w:p>
        </w:tc>
        <w:tc>
          <w:tcPr>
            <w:tcW w:w="1146" w:type="dxa"/>
            <w:tcBorders>
              <w:top w:val="single" w:sz="4" w:space="0" w:color="auto"/>
              <w:left w:val="single" w:sz="4" w:space="0" w:color="000000"/>
              <w:bottom w:val="single" w:sz="4" w:space="0" w:color="000000"/>
              <w:right w:val="single" w:sz="4" w:space="0" w:color="000000"/>
            </w:tcBorders>
            <w:vAlign w:val="center"/>
          </w:tcPr>
          <w:p w:rsidR="00E642F5" w:rsidRPr="00E642F5" w:rsidRDefault="00E642F5" w:rsidP="00E642F5">
            <w:pPr>
              <w:spacing w:line="300" w:lineRule="exact"/>
              <w:jc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sz w:val="24"/>
                <w:szCs w:val="24"/>
              </w:rPr>
              <w:t>5</w:t>
            </w:r>
          </w:p>
        </w:tc>
      </w:tr>
      <w:tr w:rsidR="00E642F5" w:rsidRPr="00E642F5" w:rsidTr="00E642F5">
        <w:trPr>
          <w:trHeight w:val="487"/>
        </w:trPr>
        <w:tc>
          <w:tcPr>
            <w:tcW w:w="568" w:type="dxa"/>
            <w:tcBorders>
              <w:top w:val="single" w:sz="4" w:space="0" w:color="000000"/>
              <w:left w:val="single" w:sz="4" w:space="0" w:color="000000"/>
              <w:bottom w:val="single" w:sz="4" w:space="0" w:color="000000"/>
              <w:right w:val="single" w:sz="4" w:space="0" w:color="000000"/>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kern w:val="0"/>
                <w:sz w:val="24"/>
                <w:szCs w:val="24"/>
                <w:lang/>
              </w:rPr>
              <w:t>7</w:t>
            </w:r>
          </w:p>
        </w:tc>
        <w:tc>
          <w:tcPr>
            <w:tcW w:w="4327" w:type="dxa"/>
            <w:tcBorders>
              <w:top w:val="single" w:sz="4" w:space="0" w:color="000000"/>
              <w:left w:val="single" w:sz="4" w:space="0" w:color="000000"/>
              <w:bottom w:val="single" w:sz="4" w:space="0" w:color="000000"/>
              <w:right w:val="single" w:sz="4" w:space="0" w:color="000000"/>
            </w:tcBorders>
            <w:vAlign w:val="center"/>
          </w:tcPr>
          <w:p w:rsidR="00E642F5" w:rsidRPr="00E642F5" w:rsidRDefault="00E642F5" w:rsidP="00E642F5">
            <w:pPr>
              <w:widowControl/>
              <w:spacing w:line="300" w:lineRule="exact"/>
              <w:jc w:val="left"/>
              <w:textAlignment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kern w:val="0"/>
                <w:sz w:val="24"/>
                <w:szCs w:val="24"/>
                <w:lang/>
              </w:rPr>
              <w:t>福建省有效释放创新动能机制研究</w:t>
            </w:r>
          </w:p>
        </w:tc>
        <w:tc>
          <w:tcPr>
            <w:tcW w:w="2929" w:type="dxa"/>
            <w:vMerge/>
            <w:tcBorders>
              <w:left w:val="single" w:sz="4" w:space="0" w:color="000000"/>
              <w:right w:val="single" w:sz="4" w:space="0" w:color="000000"/>
            </w:tcBorders>
            <w:vAlign w:val="center"/>
          </w:tcPr>
          <w:p w:rsidR="00E642F5" w:rsidRPr="00E642F5" w:rsidRDefault="00E642F5" w:rsidP="00E642F5">
            <w:pPr>
              <w:spacing w:line="300" w:lineRule="exact"/>
              <w:jc w:val="left"/>
              <w:rPr>
                <w:rFonts w:ascii="仿宋_GB2312" w:eastAsia="仿宋_GB2312" w:hAnsi="仿宋_GB2312" w:cs="仿宋_GB2312"/>
                <w:color w:val="000000"/>
                <w:sz w:val="24"/>
                <w:szCs w:val="24"/>
              </w:rPr>
            </w:pPr>
          </w:p>
        </w:tc>
        <w:tc>
          <w:tcPr>
            <w:tcW w:w="1146" w:type="dxa"/>
            <w:tcBorders>
              <w:top w:val="single" w:sz="4" w:space="0" w:color="000000"/>
              <w:left w:val="single" w:sz="4" w:space="0" w:color="000000"/>
              <w:bottom w:val="single" w:sz="4" w:space="0" w:color="auto"/>
              <w:right w:val="single" w:sz="4" w:space="0" w:color="000000"/>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sz w:val="24"/>
                <w:szCs w:val="24"/>
              </w:rPr>
              <w:t>5</w:t>
            </w:r>
          </w:p>
        </w:tc>
      </w:tr>
      <w:tr w:rsidR="00E642F5" w:rsidRPr="00E642F5" w:rsidTr="00E642F5">
        <w:trPr>
          <w:trHeight w:val="452"/>
        </w:trPr>
        <w:tc>
          <w:tcPr>
            <w:tcW w:w="568" w:type="dxa"/>
            <w:tcBorders>
              <w:top w:val="single" w:sz="4" w:space="0" w:color="000000"/>
              <w:left w:val="single" w:sz="4" w:space="0" w:color="000000"/>
              <w:bottom w:val="single" w:sz="4" w:space="0" w:color="000000"/>
              <w:right w:val="single" w:sz="4" w:space="0" w:color="000000"/>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kern w:val="0"/>
                <w:sz w:val="24"/>
                <w:szCs w:val="24"/>
                <w:lang/>
              </w:rPr>
              <w:t>8</w:t>
            </w:r>
          </w:p>
        </w:tc>
        <w:tc>
          <w:tcPr>
            <w:tcW w:w="4327" w:type="dxa"/>
            <w:tcBorders>
              <w:top w:val="single" w:sz="4" w:space="0" w:color="000000"/>
              <w:left w:val="single" w:sz="4" w:space="0" w:color="000000"/>
              <w:bottom w:val="single" w:sz="4" w:space="0" w:color="auto"/>
              <w:right w:val="single" w:sz="4" w:space="0" w:color="000000"/>
            </w:tcBorders>
            <w:vAlign w:val="center"/>
          </w:tcPr>
          <w:p w:rsidR="00E642F5" w:rsidRPr="00E642F5" w:rsidRDefault="00E642F5" w:rsidP="00E642F5">
            <w:pPr>
              <w:widowControl/>
              <w:spacing w:line="300" w:lineRule="exact"/>
              <w:jc w:val="left"/>
              <w:textAlignment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kern w:val="0"/>
                <w:sz w:val="24"/>
                <w:szCs w:val="24"/>
                <w:lang/>
              </w:rPr>
              <w:t>“十三五”福建省科技创新政策评估研究</w:t>
            </w:r>
          </w:p>
        </w:tc>
        <w:tc>
          <w:tcPr>
            <w:tcW w:w="2929" w:type="dxa"/>
            <w:vMerge/>
            <w:tcBorders>
              <w:left w:val="single" w:sz="4" w:space="0" w:color="000000"/>
              <w:bottom w:val="single" w:sz="4" w:space="0" w:color="auto"/>
              <w:right w:val="single" w:sz="4" w:space="0" w:color="000000"/>
            </w:tcBorders>
            <w:vAlign w:val="center"/>
          </w:tcPr>
          <w:p w:rsidR="00E642F5" w:rsidRPr="00E642F5" w:rsidRDefault="00E642F5" w:rsidP="00E642F5">
            <w:pPr>
              <w:spacing w:line="300" w:lineRule="exact"/>
              <w:jc w:val="left"/>
              <w:rPr>
                <w:rFonts w:ascii="仿宋_GB2312" w:eastAsia="仿宋_GB2312" w:hAnsi="仿宋_GB2312" w:cs="仿宋_GB2312"/>
                <w:color w:val="000000"/>
                <w:sz w:val="24"/>
                <w:szCs w:val="24"/>
              </w:rPr>
            </w:pPr>
          </w:p>
        </w:tc>
        <w:tc>
          <w:tcPr>
            <w:tcW w:w="1146" w:type="dxa"/>
            <w:tcBorders>
              <w:top w:val="single" w:sz="4" w:space="0" w:color="auto"/>
              <w:left w:val="single" w:sz="4" w:space="0" w:color="000000"/>
              <w:bottom w:val="single" w:sz="4" w:space="0" w:color="auto"/>
              <w:right w:val="single" w:sz="4" w:space="0" w:color="000000"/>
            </w:tcBorders>
            <w:vAlign w:val="center"/>
          </w:tcPr>
          <w:p w:rsidR="00E642F5" w:rsidRPr="00E642F5" w:rsidRDefault="00E642F5" w:rsidP="00E642F5">
            <w:pPr>
              <w:spacing w:line="300" w:lineRule="exact"/>
              <w:jc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sz w:val="24"/>
                <w:szCs w:val="24"/>
              </w:rPr>
              <w:t>5</w:t>
            </w:r>
          </w:p>
        </w:tc>
      </w:tr>
      <w:tr w:rsidR="00E642F5" w:rsidRPr="00E642F5" w:rsidTr="00E642F5">
        <w:trPr>
          <w:trHeight w:val="407"/>
        </w:trPr>
        <w:tc>
          <w:tcPr>
            <w:tcW w:w="568" w:type="dxa"/>
            <w:tcBorders>
              <w:top w:val="single" w:sz="4" w:space="0" w:color="000000"/>
              <w:left w:val="single" w:sz="4" w:space="0" w:color="000000"/>
              <w:bottom w:val="single" w:sz="4" w:space="0" w:color="000000"/>
              <w:right w:val="single" w:sz="4" w:space="0" w:color="000000"/>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kern w:val="0"/>
                <w:sz w:val="24"/>
                <w:szCs w:val="24"/>
                <w:lang/>
              </w:rPr>
              <w:t>9</w:t>
            </w:r>
          </w:p>
        </w:tc>
        <w:tc>
          <w:tcPr>
            <w:tcW w:w="4327" w:type="dxa"/>
            <w:tcBorders>
              <w:top w:val="single" w:sz="4" w:space="0" w:color="000000"/>
              <w:left w:val="single" w:sz="4" w:space="0" w:color="000000"/>
              <w:bottom w:val="single" w:sz="4" w:space="0" w:color="000000"/>
              <w:right w:val="single" w:sz="4" w:space="0" w:color="000000"/>
            </w:tcBorders>
            <w:vAlign w:val="center"/>
          </w:tcPr>
          <w:p w:rsidR="00E642F5" w:rsidRPr="00E642F5" w:rsidRDefault="00E642F5" w:rsidP="00E642F5">
            <w:pPr>
              <w:widowControl/>
              <w:spacing w:line="300" w:lineRule="exact"/>
              <w:jc w:val="left"/>
              <w:textAlignment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kern w:val="0"/>
                <w:sz w:val="24"/>
                <w:szCs w:val="24"/>
                <w:lang/>
              </w:rPr>
              <w:t>福建省医药产业技术创新能力分析研究</w:t>
            </w:r>
          </w:p>
        </w:tc>
        <w:tc>
          <w:tcPr>
            <w:tcW w:w="2929" w:type="dxa"/>
            <w:tcBorders>
              <w:top w:val="single" w:sz="4" w:space="0" w:color="auto"/>
              <w:left w:val="single" w:sz="4" w:space="0" w:color="000000"/>
              <w:bottom w:val="single" w:sz="4" w:space="0" w:color="000000"/>
              <w:right w:val="single" w:sz="4" w:space="0" w:color="000000"/>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kern w:val="0"/>
                <w:sz w:val="24"/>
                <w:szCs w:val="24"/>
                <w:lang/>
              </w:rPr>
              <w:t>福建中医药大学</w:t>
            </w:r>
          </w:p>
        </w:tc>
        <w:tc>
          <w:tcPr>
            <w:tcW w:w="1146" w:type="dxa"/>
            <w:tcBorders>
              <w:top w:val="single" w:sz="4" w:space="0" w:color="auto"/>
              <w:left w:val="single" w:sz="4" w:space="0" w:color="000000"/>
              <w:bottom w:val="single" w:sz="4" w:space="0" w:color="000000"/>
              <w:right w:val="single" w:sz="4" w:space="0" w:color="000000"/>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sz w:val="24"/>
                <w:szCs w:val="24"/>
              </w:rPr>
              <w:t>5</w:t>
            </w:r>
          </w:p>
        </w:tc>
      </w:tr>
      <w:tr w:rsidR="00E642F5" w:rsidRPr="00E642F5" w:rsidTr="00E642F5">
        <w:trPr>
          <w:trHeight w:val="407"/>
        </w:trPr>
        <w:tc>
          <w:tcPr>
            <w:tcW w:w="568" w:type="dxa"/>
            <w:tcBorders>
              <w:top w:val="single" w:sz="4" w:space="0" w:color="000000"/>
              <w:left w:val="single" w:sz="4" w:space="0" w:color="000000"/>
              <w:bottom w:val="single" w:sz="4" w:space="0" w:color="000000"/>
              <w:right w:val="single" w:sz="4" w:space="0" w:color="000000"/>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kern w:val="0"/>
                <w:sz w:val="24"/>
                <w:szCs w:val="24"/>
                <w:lang/>
              </w:rPr>
              <w:t>10</w:t>
            </w:r>
          </w:p>
        </w:tc>
        <w:tc>
          <w:tcPr>
            <w:tcW w:w="4327" w:type="dxa"/>
            <w:tcBorders>
              <w:top w:val="single" w:sz="4" w:space="0" w:color="000000"/>
              <w:left w:val="single" w:sz="4" w:space="0" w:color="000000"/>
              <w:bottom w:val="single" w:sz="4" w:space="0" w:color="000000"/>
              <w:right w:val="single" w:sz="4" w:space="0" w:color="000000"/>
            </w:tcBorders>
            <w:vAlign w:val="center"/>
          </w:tcPr>
          <w:p w:rsidR="00E642F5" w:rsidRPr="00E642F5" w:rsidRDefault="00E642F5" w:rsidP="00E642F5">
            <w:pPr>
              <w:widowControl/>
              <w:spacing w:line="300" w:lineRule="exact"/>
              <w:jc w:val="left"/>
              <w:textAlignment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sz w:val="24"/>
                <w:szCs w:val="24"/>
              </w:rPr>
              <w:t>闽台协同创新与福建自贸区高质量发展对策研究</w:t>
            </w:r>
          </w:p>
        </w:tc>
        <w:tc>
          <w:tcPr>
            <w:tcW w:w="2929" w:type="dxa"/>
            <w:vMerge w:val="restart"/>
            <w:tcBorders>
              <w:top w:val="single" w:sz="4" w:space="0" w:color="000000"/>
              <w:left w:val="single" w:sz="4" w:space="0" w:color="000000"/>
              <w:right w:val="single" w:sz="4" w:space="0" w:color="000000"/>
            </w:tcBorders>
            <w:vAlign w:val="center"/>
          </w:tcPr>
          <w:p w:rsidR="00E642F5" w:rsidRPr="00E642F5" w:rsidRDefault="00E642F5" w:rsidP="00E642F5">
            <w:pPr>
              <w:spacing w:line="300" w:lineRule="exact"/>
              <w:jc w:val="center"/>
              <w:textAlignment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kern w:val="0"/>
                <w:sz w:val="24"/>
                <w:szCs w:val="24"/>
                <w:lang/>
              </w:rPr>
              <w:t>华侨大学</w:t>
            </w:r>
          </w:p>
        </w:tc>
        <w:tc>
          <w:tcPr>
            <w:tcW w:w="1146" w:type="dxa"/>
            <w:tcBorders>
              <w:top w:val="single" w:sz="4" w:space="0" w:color="000000"/>
              <w:left w:val="single" w:sz="4" w:space="0" w:color="000000"/>
              <w:bottom w:val="single" w:sz="4" w:space="0" w:color="auto"/>
              <w:right w:val="single" w:sz="4" w:space="0" w:color="000000"/>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sz w:val="24"/>
                <w:szCs w:val="24"/>
              </w:rPr>
              <w:t>5</w:t>
            </w:r>
          </w:p>
        </w:tc>
      </w:tr>
      <w:tr w:rsidR="00E642F5" w:rsidRPr="00E642F5" w:rsidTr="00E642F5">
        <w:trPr>
          <w:trHeight w:val="286"/>
        </w:trPr>
        <w:tc>
          <w:tcPr>
            <w:tcW w:w="568" w:type="dxa"/>
            <w:tcBorders>
              <w:top w:val="single" w:sz="4" w:space="0" w:color="000000"/>
              <w:left w:val="single" w:sz="4" w:space="0" w:color="000000"/>
              <w:bottom w:val="single" w:sz="4" w:space="0" w:color="000000"/>
              <w:right w:val="single" w:sz="4" w:space="0" w:color="000000"/>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color w:val="000000"/>
                <w:kern w:val="0"/>
                <w:sz w:val="24"/>
                <w:szCs w:val="24"/>
                <w:lang/>
              </w:rPr>
            </w:pPr>
            <w:r w:rsidRPr="00E642F5">
              <w:rPr>
                <w:rFonts w:ascii="仿宋_GB2312" w:eastAsia="仿宋_GB2312" w:hAnsi="仿宋_GB2312" w:cs="仿宋_GB2312" w:hint="eastAsia"/>
                <w:color w:val="000000"/>
                <w:kern w:val="0"/>
                <w:sz w:val="24"/>
                <w:szCs w:val="24"/>
                <w:lang/>
              </w:rPr>
              <w:t>11</w:t>
            </w:r>
          </w:p>
        </w:tc>
        <w:tc>
          <w:tcPr>
            <w:tcW w:w="4327" w:type="dxa"/>
            <w:tcBorders>
              <w:top w:val="single" w:sz="4" w:space="0" w:color="000000"/>
              <w:left w:val="single" w:sz="4" w:space="0" w:color="000000"/>
              <w:bottom w:val="single" w:sz="4" w:space="0" w:color="000000"/>
              <w:right w:val="single" w:sz="4" w:space="0" w:color="000000"/>
            </w:tcBorders>
            <w:vAlign w:val="center"/>
          </w:tcPr>
          <w:p w:rsidR="00E642F5" w:rsidRPr="00E642F5" w:rsidRDefault="00E642F5" w:rsidP="00E642F5">
            <w:pPr>
              <w:widowControl/>
              <w:spacing w:line="300" w:lineRule="exact"/>
              <w:jc w:val="left"/>
              <w:textAlignment w:val="center"/>
              <w:rPr>
                <w:rFonts w:ascii="仿宋_GB2312" w:eastAsia="仿宋_GB2312" w:hAnsi="仿宋_GB2312" w:cs="仿宋_GB2312"/>
                <w:color w:val="000000"/>
                <w:kern w:val="0"/>
                <w:sz w:val="24"/>
                <w:szCs w:val="24"/>
                <w:lang/>
              </w:rPr>
            </w:pPr>
            <w:r w:rsidRPr="00E642F5">
              <w:rPr>
                <w:rFonts w:ascii="仿宋_GB2312" w:eastAsia="仿宋_GB2312" w:hAnsi="仿宋_GB2312" w:cs="仿宋_GB2312" w:hint="eastAsia"/>
                <w:color w:val="000000"/>
                <w:kern w:val="0"/>
                <w:sz w:val="24"/>
                <w:szCs w:val="24"/>
                <w:lang/>
              </w:rPr>
              <w:t>以市场机制推进科特派利益共同体构建的策略与政策研究</w:t>
            </w:r>
          </w:p>
        </w:tc>
        <w:tc>
          <w:tcPr>
            <w:tcW w:w="2929" w:type="dxa"/>
            <w:vMerge/>
            <w:tcBorders>
              <w:left w:val="single" w:sz="4" w:space="0" w:color="000000"/>
              <w:bottom w:val="single" w:sz="4" w:space="0" w:color="auto"/>
              <w:right w:val="single" w:sz="4" w:space="0" w:color="000000"/>
            </w:tcBorders>
            <w:vAlign w:val="center"/>
          </w:tcPr>
          <w:p w:rsidR="00E642F5" w:rsidRPr="00E642F5" w:rsidRDefault="00E642F5" w:rsidP="00E642F5">
            <w:pPr>
              <w:widowControl/>
              <w:spacing w:line="300" w:lineRule="exact"/>
              <w:jc w:val="left"/>
              <w:textAlignment w:val="center"/>
              <w:rPr>
                <w:rFonts w:ascii="仿宋_GB2312" w:eastAsia="仿宋_GB2312" w:hAnsi="仿宋_GB2312" w:cs="仿宋_GB2312"/>
                <w:color w:val="000000"/>
                <w:sz w:val="24"/>
                <w:szCs w:val="24"/>
              </w:rPr>
            </w:pPr>
          </w:p>
        </w:tc>
        <w:tc>
          <w:tcPr>
            <w:tcW w:w="1146" w:type="dxa"/>
            <w:tcBorders>
              <w:top w:val="single" w:sz="4" w:space="0" w:color="auto"/>
              <w:left w:val="single" w:sz="4" w:space="0" w:color="000000"/>
              <w:bottom w:val="single" w:sz="4" w:space="0" w:color="auto"/>
              <w:right w:val="single" w:sz="4" w:space="0" w:color="000000"/>
            </w:tcBorders>
            <w:vAlign w:val="center"/>
          </w:tcPr>
          <w:p w:rsidR="00E642F5" w:rsidRPr="00E642F5" w:rsidRDefault="00E642F5" w:rsidP="00E642F5">
            <w:pPr>
              <w:spacing w:line="300" w:lineRule="exact"/>
              <w:jc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sz w:val="24"/>
                <w:szCs w:val="24"/>
              </w:rPr>
              <w:t>5</w:t>
            </w:r>
          </w:p>
        </w:tc>
      </w:tr>
      <w:tr w:rsidR="00E642F5" w:rsidRPr="00E642F5" w:rsidTr="00E642F5">
        <w:trPr>
          <w:trHeight w:val="377"/>
        </w:trPr>
        <w:tc>
          <w:tcPr>
            <w:tcW w:w="568" w:type="dxa"/>
            <w:tcBorders>
              <w:top w:val="single" w:sz="4" w:space="0" w:color="000000"/>
              <w:left w:val="single" w:sz="4" w:space="0" w:color="000000"/>
              <w:bottom w:val="single" w:sz="4" w:space="0" w:color="000000"/>
              <w:right w:val="single" w:sz="4" w:space="0" w:color="000000"/>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kern w:val="0"/>
                <w:sz w:val="24"/>
                <w:szCs w:val="24"/>
                <w:lang/>
              </w:rPr>
              <w:t>12</w:t>
            </w:r>
          </w:p>
        </w:tc>
        <w:tc>
          <w:tcPr>
            <w:tcW w:w="4327" w:type="dxa"/>
            <w:tcBorders>
              <w:top w:val="single" w:sz="4" w:space="0" w:color="000000"/>
              <w:left w:val="single" w:sz="4" w:space="0" w:color="000000"/>
              <w:bottom w:val="single" w:sz="4" w:space="0" w:color="auto"/>
              <w:right w:val="single" w:sz="4" w:space="0" w:color="000000"/>
            </w:tcBorders>
            <w:vAlign w:val="center"/>
          </w:tcPr>
          <w:p w:rsidR="00E642F5" w:rsidRPr="00E642F5" w:rsidRDefault="00E642F5" w:rsidP="00E642F5">
            <w:pPr>
              <w:widowControl/>
              <w:spacing w:line="300" w:lineRule="exact"/>
              <w:jc w:val="left"/>
              <w:textAlignment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kern w:val="0"/>
                <w:sz w:val="24"/>
                <w:szCs w:val="24"/>
                <w:lang/>
              </w:rPr>
              <w:t>福建省县域创新驱动发展模式研究</w:t>
            </w:r>
          </w:p>
        </w:tc>
        <w:tc>
          <w:tcPr>
            <w:tcW w:w="2929" w:type="dxa"/>
            <w:tcBorders>
              <w:top w:val="single" w:sz="4" w:space="0" w:color="000000"/>
              <w:left w:val="single" w:sz="4" w:space="0" w:color="000000"/>
              <w:bottom w:val="single" w:sz="4" w:space="0" w:color="auto"/>
              <w:right w:val="single" w:sz="4" w:space="0" w:color="000000"/>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kern w:val="0"/>
                <w:sz w:val="24"/>
                <w:szCs w:val="24"/>
                <w:lang/>
              </w:rPr>
              <w:t>福建商学院</w:t>
            </w:r>
          </w:p>
        </w:tc>
        <w:tc>
          <w:tcPr>
            <w:tcW w:w="1146" w:type="dxa"/>
            <w:tcBorders>
              <w:top w:val="single" w:sz="4" w:space="0" w:color="000000"/>
              <w:left w:val="single" w:sz="4" w:space="0" w:color="000000"/>
              <w:bottom w:val="single" w:sz="4" w:space="0" w:color="auto"/>
              <w:right w:val="single" w:sz="4" w:space="0" w:color="000000"/>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sz w:val="24"/>
                <w:szCs w:val="24"/>
              </w:rPr>
              <w:t>5</w:t>
            </w:r>
          </w:p>
        </w:tc>
      </w:tr>
      <w:tr w:rsidR="00E642F5" w:rsidRPr="00E642F5" w:rsidTr="00E642F5">
        <w:trPr>
          <w:trHeight w:val="286"/>
        </w:trPr>
        <w:tc>
          <w:tcPr>
            <w:tcW w:w="568" w:type="dxa"/>
            <w:tcBorders>
              <w:top w:val="single" w:sz="4" w:space="0" w:color="000000"/>
              <w:left w:val="single" w:sz="4" w:space="0" w:color="000000"/>
              <w:bottom w:val="single" w:sz="4" w:space="0" w:color="000000"/>
              <w:right w:val="single" w:sz="4" w:space="0" w:color="000000"/>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kern w:val="0"/>
                <w:sz w:val="24"/>
                <w:szCs w:val="24"/>
                <w:lang/>
              </w:rPr>
              <w:t>13</w:t>
            </w:r>
          </w:p>
        </w:tc>
        <w:tc>
          <w:tcPr>
            <w:tcW w:w="4327" w:type="dxa"/>
            <w:tcBorders>
              <w:top w:val="single" w:sz="4" w:space="0" w:color="auto"/>
              <w:left w:val="single" w:sz="4" w:space="0" w:color="000000"/>
              <w:bottom w:val="single" w:sz="4" w:space="0" w:color="000000"/>
              <w:right w:val="single" w:sz="4" w:space="0" w:color="000000"/>
            </w:tcBorders>
            <w:vAlign w:val="center"/>
          </w:tcPr>
          <w:p w:rsidR="00E642F5" w:rsidRPr="00E642F5" w:rsidRDefault="00E642F5" w:rsidP="00E642F5">
            <w:pPr>
              <w:widowControl/>
              <w:spacing w:line="300" w:lineRule="exact"/>
              <w:jc w:val="left"/>
              <w:textAlignment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kern w:val="0"/>
                <w:sz w:val="24"/>
                <w:szCs w:val="24"/>
                <w:lang/>
              </w:rPr>
              <w:t>乡村振兴战略背景下科技特派员激励机制研究</w:t>
            </w:r>
          </w:p>
        </w:tc>
        <w:tc>
          <w:tcPr>
            <w:tcW w:w="2929" w:type="dxa"/>
            <w:tcBorders>
              <w:top w:val="single" w:sz="4" w:space="0" w:color="auto"/>
              <w:left w:val="single" w:sz="4" w:space="0" w:color="000000"/>
              <w:bottom w:val="single" w:sz="4" w:space="0" w:color="auto"/>
              <w:right w:val="single" w:sz="4" w:space="0" w:color="000000"/>
            </w:tcBorders>
            <w:vAlign w:val="center"/>
          </w:tcPr>
          <w:p w:rsidR="00E642F5" w:rsidRPr="00E642F5" w:rsidRDefault="00E642F5" w:rsidP="00E642F5">
            <w:pPr>
              <w:spacing w:line="300" w:lineRule="exact"/>
              <w:jc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sz w:val="24"/>
                <w:szCs w:val="24"/>
              </w:rPr>
              <w:t>福建农林大学</w:t>
            </w:r>
          </w:p>
        </w:tc>
        <w:tc>
          <w:tcPr>
            <w:tcW w:w="1146" w:type="dxa"/>
            <w:tcBorders>
              <w:top w:val="single" w:sz="4" w:space="0" w:color="auto"/>
              <w:left w:val="single" w:sz="4" w:space="0" w:color="000000"/>
              <w:bottom w:val="single" w:sz="4" w:space="0" w:color="auto"/>
              <w:right w:val="single" w:sz="4" w:space="0" w:color="000000"/>
            </w:tcBorders>
            <w:vAlign w:val="center"/>
          </w:tcPr>
          <w:p w:rsidR="00E642F5" w:rsidRPr="00E642F5" w:rsidRDefault="00E642F5" w:rsidP="00E642F5">
            <w:pPr>
              <w:spacing w:line="300" w:lineRule="exact"/>
              <w:jc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sz w:val="24"/>
                <w:szCs w:val="24"/>
              </w:rPr>
              <w:t>5</w:t>
            </w:r>
          </w:p>
        </w:tc>
      </w:tr>
      <w:tr w:rsidR="00E642F5" w:rsidRPr="00E642F5" w:rsidTr="00E642F5">
        <w:trPr>
          <w:trHeight w:val="532"/>
        </w:trPr>
        <w:tc>
          <w:tcPr>
            <w:tcW w:w="568" w:type="dxa"/>
            <w:tcBorders>
              <w:top w:val="single" w:sz="4" w:space="0" w:color="000000"/>
              <w:left w:val="single" w:sz="4" w:space="0" w:color="000000"/>
              <w:bottom w:val="single" w:sz="4" w:space="0" w:color="000000"/>
              <w:right w:val="single" w:sz="4" w:space="0" w:color="000000"/>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kern w:val="0"/>
                <w:sz w:val="24"/>
                <w:szCs w:val="24"/>
                <w:lang/>
              </w:rPr>
              <w:t>14</w:t>
            </w:r>
          </w:p>
        </w:tc>
        <w:tc>
          <w:tcPr>
            <w:tcW w:w="4327" w:type="dxa"/>
            <w:tcBorders>
              <w:top w:val="single" w:sz="4" w:space="0" w:color="000000"/>
              <w:left w:val="single" w:sz="4" w:space="0" w:color="000000"/>
              <w:bottom w:val="single" w:sz="4" w:space="0" w:color="000000"/>
              <w:right w:val="single" w:sz="4" w:space="0" w:color="000000"/>
            </w:tcBorders>
            <w:vAlign w:val="center"/>
          </w:tcPr>
          <w:p w:rsidR="00E642F5" w:rsidRPr="00E642F5" w:rsidRDefault="00E642F5" w:rsidP="00E642F5">
            <w:pPr>
              <w:widowControl/>
              <w:spacing w:line="300" w:lineRule="exact"/>
              <w:jc w:val="left"/>
              <w:textAlignment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kern w:val="0"/>
                <w:sz w:val="24"/>
                <w:szCs w:val="24"/>
                <w:lang/>
              </w:rPr>
              <w:t>福建省科研诚信管理体系建设</w:t>
            </w:r>
          </w:p>
        </w:tc>
        <w:tc>
          <w:tcPr>
            <w:tcW w:w="2929" w:type="dxa"/>
            <w:tcBorders>
              <w:top w:val="single" w:sz="4" w:space="0" w:color="000000"/>
              <w:left w:val="single" w:sz="4" w:space="0" w:color="000000"/>
              <w:bottom w:val="single" w:sz="4" w:space="0" w:color="000000"/>
              <w:right w:val="single" w:sz="4" w:space="0" w:color="000000"/>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kern w:val="0"/>
                <w:sz w:val="24"/>
                <w:szCs w:val="24"/>
                <w:lang/>
              </w:rPr>
              <w:t>福建师范大学</w:t>
            </w:r>
          </w:p>
        </w:tc>
        <w:tc>
          <w:tcPr>
            <w:tcW w:w="1146" w:type="dxa"/>
            <w:tcBorders>
              <w:top w:val="single" w:sz="4" w:space="0" w:color="000000"/>
              <w:left w:val="single" w:sz="4" w:space="0" w:color="000000"/>
              <w:bottom w:val="single" w:sz="4" w:space="0" w:color="000000"/>
              <w:right w:val="single" w:sz="4" w:space="0" w:color="000000"/>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sz w:val="24"/>
                <w:szCs w:val="24"/>
              </w:rPr>
              <w:t>5</w:t>
            </w:r>
          </w:p>
        </w:tc>
      </w:tr>
      <w:tr w:rsidR="00E642F5" w:rsidRPr="00E642F5" w:rsidTr="00E642F5">
        <w:trPr>
          <w:trHeight w:val="286"/>
        </w:trPr>
        <w:tc>
          <w:tcPr>
            <w:tcW w:w="568" w:type="dxa"/>
            <w:tcBorders>
              <w:top w:val="single" w:sz="4" w:space="0" w:color="000000"/>
              <w:left w:val="single" w:sz="4" w:space="0" w:color="000000"/>
              <w:bottom w:val="single" w:sz="4" w:space="0" w:color="000000"/>
              <w:right w:val="single" w:sz="4" w:space="0" w:color="000000"/>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sz w:val="24"/>
                <w:szCs w:val="24"/>
              </w:rPr>
              <w:lastRenderedPageBreak/>
              <w:t>15</w:t>
            </w:r>
          </w:p>
        </w:tc>
        <w:tc>
          <w:tcPr>
            <w:tcW w:w="4327" w:type="dxa"/>
            <w:tcBorders>
              <w:top w:val="single" w:sz="4" w:space="0" w:color="000000"/>
              <w:left w:val="single" w:sz="4" w:space="0" w:color="000000"/>
              <w:bottom w:val="single" w:sz="4" w:space="0" w:color="000000"/>
              <w:right w:val="single" w:sz="4" w:space="0" w:color="000000"/>
            </w:tcBorders>
            <w:vAlign w:val="center"/>
          </w:tcPr>
          <w:p w:rsidR="00E642F5" w:rsidRPr="00E642F5" w:rsidRDefault="00E642F5" w:rsidP="00E642F5">
            <w:pPr>
              <w:widowControl/>
              <w:spacing w:line="300" w:lineRule="exact"/>
              <w:jc w:val="left"/>
              <w:textAlignment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kern w:val="0"/>
                <w:sz w:val="24"/>
                <w:szCs w:val="24"/>
                <w:lang/>
              </w:rPr>
              <w:t>发挥自创区引领作用推进全省创新创业创造举措研究</w:t>
            </w:r>
          </w:p>
        </w:tc>
        <w:tc>
          <w:tcPr>
            <w:tcW w:w="2929" w:type="dxa"/>
            <w:tcBorders>
              <w:top w:val="single" w:sz="4" w:space="0" w:color="auto"/>
              <w:left w:val="single" w:sz="4" w:space="0" w:color="000000"/>
              <w:bottom w:val="single" w:sz="4" w:space="0" w:color="000000"/>
              <w:right w:val="single" w:sz="4" w:space="0" w:color="000000"/>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kern w:val="0"/>
                <w:sz w:val="24"/>
                <w:szCs w:val="24"/>
                <w:lang/>
              </w:rPr>
              <w:t>福建省科技发展研究中心</w:t>
            </w:r>
          </w:p>
        </w:tc>
        <w:tc>
          <w:tcPr>
            <w:tcW w:w="1146" w:type="dxa"/>
            <w:tcBorders>
              <w:top w:val="single" w:sz="4" w:space="0" w:color="auto"/>
              <w:left w:val="single" w:sz="4" w:space="0" w:color="000000"/>
              <w:bottom w:val="single" w:sz="4" w:space="0" w:color="000000"/>
              <w:right w:val="single" w:sz="4" w:space="0" w:color="000000"/>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sz w:val="24"/>
                <w:szCs w:val="24"/>
              </w:rPr>
              <w:t>5</w:t>
            </w:r>
          </w:p>
        </w:tc>
      </w:tr>
      <w:tr w:rsidR="00E642F5" w:rsidRPr="00E642F5" w:rsidTr="00E642F5">
        <w:trPr>
          <w:trHeight w:val="407"/>
        </w:trPr>
        <w:tc>
          <w:tcPr>
            <w:tcW w:w="568" w:type="dxa"/>
            <w:tcBorders>
              <w:top w:val="single" w:sz="4" w:space="0" w:color="000000"/>
              <w:left w:val="single" w:sz="4" w:space="0" w:color="000000"/>
              <w:bottom w:val="single" w:sz="4" w:space="0" w:color="000000"/>
              <w:right w:val="single" w:sz="4" w:space="0" w:color="000000"/>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color w:val="000000"/>
                <w:kern w:val="0"/>
                <w:sz w:val="24"/>
                <w:szCs w:val="24"/>
                <w:lang/>
              </w:rPr>
            </w:pPr>
            <w:r w:rsidRPr="00E642F5">
              <w:rPr>
                <w:rFonts w:ascii="仿宋_GB2312" w:eastAsia="仿宋_GB2312" w:hAnsi="仿宋_GB2312" w:cs="仿宋_GB2312" w:hint="eastAsia"/>
                <w:color w:val="000000"/>
                <w:kern w:val="0"/>
                <w:sz w:val="24"/>
                <w:szCs w:val="24"/>
                <w:lang/>
              </w:rPr>
              <w:t>16</w:t>
            </w:r>
          </w:p>
        </w:tc>
        <w:tc>
          <w:tcPr>
            <w:tcW w:w="4327" w:type="dxa"/>
            <w:tcBorders>
              <w:top w:val="single" w:sz="4" w:space="0" w:color="000000"/>
              <w:left w:val="single" w:sz="4" w:space="0" w:color="000000"/>
              <w:bottom w:val="single" w:sz="4" w:space="0" w:color="000000"/>
              <w:right w:val="single" w:sz="4" w:space="0" w:color="000000"/>
            </w:tcBorders>
            <w:vAlign w:val="center"/>
          </w:tcPr>
          <w:p w:rsidR="00E642F5" w:rsidRPr="00E642F5" w:rsidRDefault="00E642F5" w:rsidP="00E642F5">
            <w:pPr>
              <w:widowControl/>
              <w:spacing w:line="300" w:lineRule="exact"/>
              <w:jc w:val="left"/>
              <w:textAlignment w:val="center"/>
              <w:rPr>
                <w:rFonts w:ascii="仿宋_GB2312" w:eastAsia="仿宋_GB2312" w:hAnsi="仿宋_GB2312" w:cs="仿宋_GB2312"/>
                <w:color w:val="000000"/>
                <w:kern w:val="0"/>
                <w:sz w:val="24"/>
                <w:szCs w:val="24"/>
                <w:lang/>
              </w:rPr>
            </w:pPr>
            <w:r w:rsidRPr="00E642F5">
              <w:rPr>
                <w:rFonts w:ascii="仿宋_GB2312" w:eastAsia="仿宋_GB2312" w:hAnsi="仿宋_GB2312" w:cs="仿宋_GB2312" w:hint="eastAsia"/>
                <w:color w:val="000000"/>
                <w:kern w:val="0"/>
                <w:sz w:val="24"/>
                <w:szCs w:val="24"/>
                <w:lang/>
              </w:rPr>
              <w:t>金砖五国科技创新比较研究</w:t>
            </w:r>
          </w:p>
        </w:tc>
        <w:tc>
          <w:tcPr>
            <w:tcW w:w="2929" w:type="dxa"/>
            <w:tcBorders>
              <w:top w:val="single" w:sz="4" w:space="0" w:color="auto"/>
              <w:left w:val="single" w:sz="4" w:space="0" w:color="000000"/>
              <w:bottom w:val="single" w:sz="4" w:space="0" w:color="000000"/>
              <w:right w:val="single" w:sz="4" w:space="0" w:color="000000"/>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color w:val="000000"/>
                <w:kern w:val="0"/>
                <w:sz w:val="24"/>
                <w:szCs w:val="24"/>
                <w:lang/>
              </w:rPr>
            </w:pPr>
            <w:r w:rsidRPr="00E642F5">
              <w:rPr>
                <w:rFonts w:ascii="仿宋_GB2312" w:eastAsia="仿宋_GB2312" w:hAnsi="仿宋_GB2312" w:cs="仿宋_GB2312" w:hint="eastAsia"/>
                <w:color w:val="000000"/>
                <w:kern w:val="0"/>
                <w:sz w:val="24"/>
                <w:szCs w:val="24"/>
                <w:lang/>
              </w:rPr>
              <w:t>福建省对外科技交流中心</w:t>
            </w:r>
          </w:p>
        </w:tc>
        <w:tc>
          <w:tcPr>
            <w:tcW w:w="1146" w:type="dxa"/>
            <w:tcBorders>
              <w:top w:val="single" w:sz="4" w:space="0" w:color="auto"/>
              <w:left w:val="single" w:sz="4" w:space="0" w:color="000000"/>
              <w:bottom w:val="single" w:sz="4" w:space="0" w:color="000000"/>
              <w:right w:val="single" w:sz="4" w:space="0" w:color="000000"/>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color w:val="000000"/>
                <w:kern w:val="0"/>
                <w:sz w:val="24"/>
                <w:szCs w:val="24"/>
                <w:lang/>
              </w:rPr>
            </w:pPr>
            <w:r w:rsidRPr="00E642F5">
              <w:rPr>
                <w:rFonts w:ascii="仿宋_GB2312" w:eastAsia="仿宋_GB2312" w:hAnsi="仿宋_GB2312" w:cs="仿宋_GB2312" w:hint="eastAsia"/>
                <w:color w:val="000000"/>
                <w:kern w:val="0"/>
                <w:sz w:val="24"/>
                <w:szCs w:val="24"/>
                <w:lang/>
              </w:rPr>
              <w:t>5</w:t>
            </w:r>
          </w:p>
        </w:tc>
      </w:tr>
      <w:tr w:rsidR="00E642F5" w:rsidRPr="00E642F5" w:rsidTr="00E642F5">
        <w:trPr>
          <w:trHeight w:val="452"/>
        </w:trPr>
        <w:tc>
          <w:tcPr>
            <w:tcW w:w="568" w:type="dxa"/>
            <w:tcBorders>
              <w:top w:val="single" w:sz="4" w:space="0" w:color="000000"/>
              <w:left w:val="single" w:sz="4" w:space="0" w:color="000000"/>
              <w:bottom w:val="single" w:sz="4" w:space="0" w:color="000000"/>
              <w:right w:val="single" w:sz="4" w:space="0" w:color="000000"/>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sz w:val="24"/>
                <w:szCs w:val="24"/>
              </w:rPr>
              <w:t>17</w:t>
            </w:r>
          </w:p>
        </w:tc>
        <w:tc>
          <w:tcPr>
            <w:tcW w:w="4327" w:type="dxa"/>
            <w:tcBorders>
              <w:top w:val="single" w:sz="4" w:space="0" w:color="000000"/>
              <w:left w:val="single" w:sz="4" w:space="0" w:color="000000"/>
              <w:bottom w:val="single" w:sz="4" w:space="0" w:color="000000"/>
              <w:right w:val="single" w:sz="4" w:space="0" w:color="000000"/>
            </w:tcBorders>
            <w:vAlign w:val="center"/>
          </w:tcPr>
          <w:p w:rsidR="00E642F5" w:rsidRPr="00E642F5" w:rsidRDefault="00E642F5" w:rsidP="00E642F5">
            <w:pPr>
              <w:widowControl/>
              <w:spacing w:line="300" w:lineRule="exact"/>
              <w:jc w:val="left"/>
              <w:textAlignment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kern w:val="0"/>
                <w:sz w:val="24"/>
                <w:szCs w:val="24"/>
                <w:lang/>
              </w:rPr>
              <w:t>应用区块链技术搭建分布式商业平台的可行性探索</w:t>
            </w:r>
          </w:p>
        </w:tc>
        <w:tc>
          <w:tcPr>
            <w:tcW w:w="2929" w:type="dxa"/>
            <w:tcBorders>
              <w:top w:val="single" w:sz="4" w:space="0" w:color="000000"/>
              <w:left w:val="single" w:sz="4" w:space="0" w:color="000000"/>
              <w:bottom w:val="single" w:sz="4" w:space="0" w:color="auto"/>
              <w:right w:val="single" w:sz="4" w:space="0" w:color="000000"/>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kern w:val="0"/>
                <w:sz w:val="24"/>
                <w:szCs w:val="24"/>
                <w:lang/>
              </w:rPr>
              <w:t>福州市科技局</w:t>
            </w:r>
          </w:p>
        </w:tc>
        <w:tc>
          <w:tcPr>
            <w:tcW w:w="1146" w:type="dxa"/>
            <w:tcBorders>
              <w:top w:val="single" w:sz="4" w:space="0" w:color="000000"/>
              <w:left w:val="single" w:sz="4" w:space="0" w:color="000000"/>
              <w:bottom w:val="single" w:sz="4" w:space="0" w:color="auto"/>
              <w:right w:val="single" w:sz="4" w:space="0" w:color="000000"/>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sz w:val="24"/>
                <w:szCs w:val="24"/>
              </w:rPr>
              <w:t>5</w:t>
            </w:r>
          </w:p>
        </w:tc>
      </w:tr>
      <w:tr w:rsidR="00E642F5" w:rsidRPr="00E642F5" w:rsidTr="00E642F5">
        <w:trPr>
          <w:trHeight w:val="392"/>
        </w:trPr>
        <w:tc>
          <w:tcPr>
            <w:tcW w:w="568" w:type="dxa"/>
            <w:tcBorders>
              <w:top w:val="single" w:sz="4" w:space="0" w:color="000000"/>
              <w:left w:val="single" w:sz="4" w:space="0" w:color="000000"/>
              <w:bottom w:val="single" w:sz="4" w:space="0" w:color="000000"/>
              <w:right w:val="single" w:sz="4" w:space="0" w:color="000000"/>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kern w:val="0"/>
                <w:sz w:val="24"/>
                <w:szCs w:val="24"/>
                <w:lang/>
              </w:rPr>
              <w:t>18</w:t>
            </w:r>
          </w:p>
        </w:tc>
        <w:tc>
          <w:tcPr>
            <w:tcW w:w="4327" w:type="dxa"/>
            <w:tcBorders>
              <w:top w:val="single" w:sz="4" w:space="0" w:color="000000"/>
              <w:left w:val="single" w:sz="4" w:space="0" w:color="000000"/>
              <w:bottom w:val="single" w:sz="4" w:space="0" w:color="auto"/>
              <w:right w:val="single" w:sz="4" w:space="0" w:color="000000"/>
            </w:tcBorders>
            <w:vAlign w:val="center"/>
          </w:tcPr>
          <w:p w:rsidR="00E642F5" w:rsidRPr="00E642F5" w:rsidRDefault="00E642F5" w:rsidP="00E642F5">
            <w:pPr>
              <w:widowControl/>
              <w:spacing w:line="300" w:lineRule="exact"/>
              <w:jc w:val="left"/>
              <w:textAlignment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kern w:val="0"/>
                <w:sz w:val="24"/>
                <w:szCs w:val="24"/>
                <w:lang/>
              </w:rPr>
              <w:t>境外专家为福建省提供智力服务报酬境外支付方式研究</w:t>
            </w:r>
          </w:p>
        </w:tc>
        <w:tc>
          <w:tcPr>
            <w:tcW w:w="2929" w:type="dxa"/>
            <w:tcBorders>
              <w:top w:val="single" w:sz="4" w:space="0" w:color="000000"/>
              <w:left w:val="single" w:sz="4" w:space="0" w:color="000000"/>
              <w:bottom w:val="single" w:sz="4" w:space="0" w:color="auto"/>
              <w:right w:val="single" w:sz="4" w:space="0" w:color="000000"/>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kern w:val="0"/>
                <w:sz w:val="24"/>
                <w:szCs w:val="24"/>
                <w:lang/>
              </w:rPr>
              <w:t>福建省科协</w:t>
            </w:r>
          </w:p>
        </w:tc>
        <w:tc>
          <w:tcPr>
            <w:tcW w:w="1146" w:type="dxa"/>
            <w:tcBorders>
              <w:top w:val="single" w:sz="4" w:space="0" w:color="000000"/>
              <w:left w:val="single" w:sz="4" w:space="0" w:color="000000"/>
              <w:bottom w:val="single" w:sz="4" w:space="0" w:color="auto"/>
              <w:right w:val="single" w:sz="4" w:space="0" w:color="000000"/>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sz w:val="24"/>
                <w:szCs w:val="24"/>
              </w:rPr>
              <w:t>5</w:t>
            </w:r>
          </w:p>
        </w:tc>
      </w:tr>
      <w:tr w:rsidR="00E642F5" w:rsidRPr="00E642F5" w:rsidTr="00E642F5">
        <w:trPr>
          <w:trHeight w:val="452"/>
        </w:trPr>
        <w:tc>
          <w:tcPr>
            <w:tcW w:w="568" w:type="dxa"/>
            <w:tcBorders>
              <w:top w:val="single" w:sz="4" w:space="0" w:color="000000"/>
              <w:left w:val="single" w:sz="4" w:space="0" w:color="000000"/>
              <w:bottom w:val="single" w:sz="4" w:space="0" w:color="000000"/>
              <w:right w:val="single" w:sz="4" w:space="0" w:color="000000"/>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color w:val="000000"/>
                <w:kern w:val="0"/>
                <w:sz w:val="24"/>
                <w:szCs w:val="24"/>
                <w:lang/>
              </w:rPr>
            </w:pPr>
            <w:r w:rsidRPr="00E642F5">
              <w:rPr>
                <w:rFonts w:ascii="仿宋_GB2312" w:eastAsia="仿宋_GB2312" w:hAnsi="仿宋_GB2312" w:cs="仿宋_GB2312" w:hint="eastAsia"/>
                <w:color w:val="000000"/>
                <w:kern w:val="0"/>
                <w:sz w:val="24"/>
                <w:szCs w:val="24"/>
                <w:lang/>
              </w:rPr>
              <w:t>19</w:t>
            </w:r>
          </w:p>
        </w:tc>
        <w:tc>
          <w:tcPr>
            <w:tcW w:w="4327" w:type="dxa"/>
            <w:tcBorders>
              <w:top w:val="single" w:sz="4" w:space="0" w:color="auto"/>
              <w:left w:val="single" w:sz="4" w:space="0" w:color="000000"/>
              <w:bottom w:val="single" w:sz="4" w:space="0" w:color="auto"/>
              <w:right w:val="single" w:sz="4" w:space="0" w:color="000000"/>
            </w:tcBorders>
            <w:vAlign w:val="center"/>
          </w:tcPr>
          <w:p w:rsidR="00E642F5" w:rsidRPr="00E642F5" w:rsidRDefault="00E642F5" w:rsidP="00E642F5">
            <w:pPr>
              <w:widowControl/>
              <w:spacing w:line="300" w:lineRule="exact"/>
              <w:jc w:val="left"/>
              <w:textAlignment w:val="center"/>
              <w:rPr>
                <w:rFonts w:ascii="仿宋_GB2312" w:eastAsia="仿宋_GB2312" w:hAnsi="仿宋_GB2312" w:cs="仿宋_GB2312"/>
                <w:color w:val="000000"/>
                <w:kern w:val="0"/>
                <w:sz w:val="24"/>
                <w:szCs w:val="24"/>
                <w:lang/>
              </w:rPr>
            </w:pPr>
            <w:r w:rsidRPr="00E642F5">
              <w:rPr>
                <w:rFonts w:ascii="仿宋_GB2312" w:eastAsia="仿宋_GB2312" w:hAnsi="仿宋_GB2312" w:cs="仿宋_GB2312" w:hint="eastAsia"/>
                <w:color w:val="000000"/>
                <w:kern w:val="0"/>
                <w:sz w:val="24"/>
                <w:szCs w:val="24"/>
                <w:lang/>
              </w:rPr>
              <w:t>福建省省属公益类科研院所基本科研专项十年实践与经验总结</w:t>
            </w:r>
          </w:p>
        </w:tc>
        <w:tc>
          <w:tcPr>
            <w:tcW w:w="2929" w:type="dxa"/>
            <w:tcBorders>
              <w:top w:val="single" w:sz="4" w:space="0" w:color="auto"/>
              <w:left w:val="single" w:sz="4" w:space="0" w:color="000000"/>
              <w:bottom w:val="single" w:sz="4" w:space="0" w:color="auto"/>
              <w:right w:val="single" w:sz="4" w:space="0" w:color="000000"/>
            </w:tcBorders>
            <w:vAlign w:val="center"/>
          </w:tcPr>
          <w:p w:rsidR="00E642F5" w:rsidRPr="00E642F5" w:rsidRDefault="00E642F5" w:rsidP="00E642F5">
            <w:pPr>
              <w:spacing w:line="300" w:lineRule="exact"/>
              <w:jc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sz w:val="24"/>
                <w:szCs w:val="24"/>
              </w:rPr>
              <w:t>福建省农科院</w:t>
            </w:r>
          </w:p>
        </w:tc>
        <w:tc>
          <w:tcPr>
            <w:tcW w:w="1146" w:type="dxa"/>
            <w:tcBorders>
              <w:top w:val="single" w:sz="4" w:space="0" w:color="auto"/>
              <w:left w:val="single" w:sz="4" w:space="0" w:color="000000"/>
              <w:bottom w:val="single" w:sz="4" w:space="0" w:color="auto"/>
              <w:right w:val="single" w:sz="4" w:space="0" w:color="000000"/>
            </w:tcBorders>
            <w:vAlign w:val="center"/>
          </w:tcPr>
          <w:p w:rsidR="00E642F5" w:rsidRPr="00E642F5" w:rsidRDefault="00E642F5" w:rsidP="00E642F5">
            <w:pPr>
              <w:spacing w:line="300" w:lineRule="exact"/>
              <w:jc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sz w:val="24"/>
                <w:szCs w:val="24"/>
              </w:rPr>
              <w:t>5</w:t>
            </w:r>
          </w:p>
        </w:tc>
      </w:tr>
      <w:tr w:rsidR="00E642F5" w:rsidRPr="00E642F5" w:rsidTr="00E642F5">
        <w:trPr>
          <w:trHeight w:val="452"/>
        </w:trPr>
        <w:tc>
          <w:tcPr>
            <w:tcW w:w="568" w:type="dxa"/>
            <w:tcBorders>
              <w:top w:val="single" w:sz="4" w:space="0" w:color="000000"/>
              <w:left w:val="single" w:sz="4" w:space="0" w:color="000000"/>
              <w:bottom w:val="single" w:sz="4" w:space="0" w:color="000000"/>
              <w:right w:val="single" w:sz="4" w:space="0" w:color="000000"/>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color w:val="000000"/>
                <w:kern w:val="0"/>
                <w:sz w:val="24"/>
                <w:szCs w:val="24"/>
                <w:lang/>
              </w:rPr>
            </w:pPr>
            <w:r w:rsidRPr="00E642F5">
              <w:rPr>
                <w:rFonts w:ascii="仿宋_GB2312" w:eastAsia="仿宋_GB2312" w:hAnsi="仿宋_GB2312" w:cs="仿宋_GB2312" w:hint="eastAsia"/>
                <w:color w:val="000000"/>
                <w:kern w:val="0"/>
                <w:sz w:val="24"/>
                <w:szCs w:val="24"/>
                <w:lang/>
              </w:rPr>
              <w:t>20</w:t>
            </w:r>
          </w:p>
        </w:tc>
        <w:tc>
          <w:tcPr>
            <w:tcW w:w="4327" w:type="dxa"/>
            <w:tcBorders>
              <w:top w:val="single" w:sz="4" w:space="0" w:color="auto"/>
              <w:left w:val="single" w:sz="4" w:space="0" w:color="000000"/>
              <w:bottom w:val="single" w:sz="4" w:space="0" w:color="000000"/>
              <w:right w:val="single" w:sz="4" w:space="0" w:color="000000"/>
            </w:tcBorders>
            <w:vAlign w:val="center"/>
          </w:tcPr>
          <w:p w:rsidR="00E642F5" w:rsidRPr="00E642F5" w:rsidRDefault="00E642F5" w:rsidP="00E642F5">
            <w:pPr>
              <w:widowControl/>
              <w:spacing w:line="300" w:lineRule="exact"/>
              <w:jc w:val="left"/>
              <w:textAlignment w:val="center"/>
              <w:rPr>
                <w:rFonts w:ascii="仿宋_GB2312" w:eastAsia="仿宋_GB2312" w:hAnsi="仿宋_GB2312" w:cs="仿宋_GB2312"/>
                <w:color w:val="000000"/>
                <w:kern w:val="0"/>
                <w:sz w:val="24"/>
                <w:szCs w:val="24"/>
                <w:lang/>
              </w:rPr>
            </w:pPr>
            <w:r w:rsidRPr="00E642F5">
              <w:rPr>
                <w:rFonts w:ascii="仿宋_GB2312" w:eastAsia="仿宋_GB2312" w:hAnsi="仿宋_GB2312" w:cs="仿宋_GB2312" w:hint="eastAsia"/>
                <w:color w:val="000000"/>
                <w:kern w:val="0"/>
                <w:sz w:val="24"/>
                <w:szCs w:val="24"/>
                <w:lang/>
              </w:rPr>
              <w:t>福建省新型研发机构发展质量提升研究</w:t>
            </w:r>
          </w:p>
        </w:tc>
        <w:tc>
          <w:tcPr>
            <w:tcW w:w="2929" w:type="dxa"/>
            <w:tcBorders>
              <w:top w:val="single" w:sz="4" w:space="0" w:color="auto"/>
              <w:left w:val="single" w:sz="4" w:space="0" w:color="000000"/>
              <w:bottom w:val="single" w:sz="4" w:space="0" w:color="auto"/>
              <w:right w:val="single" w:sz="4" w:space="0" w:color="000000"/>
            </w:tcBorders>
            <w:vAlign w:val="center"/>
          </w:tcPr>
          <w:p w:rsidR="00E642F5" w:rsidRPr="00E642F5" w:rsidRDefault="00E642F5" w:rsidP="00E642F5">
            <w:pPr>
              <w:spacing w:line="300" w:lineRule="exact"/>
              <w:jc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sz w:val="24"/>
                <w:szCs w:val="24"/>
              </w:rPr>
              <w:t>福建工程学院</w:t>
            </w:r>
          </w:p>
        </w:tc>
        <w:tc>
          <w:tcPr>
            <w:tcW w:w="1146" w:type="dxa"/>
            <w:tcBorders>
              <w:top w:val="single" w:sz="4" w:space="0" w:color="auto"/>
              <w:left w:val="single" w:sz="4" w:space="0" w:color="000000"/>
              <w:bottom w:val="single" w:sz="4" w:space="0" w:color="auto"/>
              <w:right w:val="single" w:sz="4" w:space="0" w:color="000000"/>
            </w:tcBorders>
            <w:vAlign w:val="center"/>
          </w:tcPr>
          <w:p w:rsidR="00E642F5" w:rsidRPr="00E642F5" w:rsidRDefault="00E642F5" w:rsidP="00E642F5">
            <w:pPr>
              <w:spacing w:line="300" w:lineRule="exact"/>
              <w:jc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sz w:val="24"/>
                <w:szCs w:val="24"/>
              </w:rPr>
              <w:t>5</w:t>
            </w:r>
          </w:p>
        </w:tc>
      </w:tr>
      <w:tr w:rsidR="00E642F5" w:rsidRPr="00E642F5" w:rsidTr="00E642F5">
        <w:trPr>
          <w:trHeight w:val="467"/>
        </w:trPr>
        <w:tc>
          <w:tcPr>
            <w:tcW w:w="568" w:type="dxa"/>
            <w:tcBorders>
              <w:top w:val="single" w:sz="4" w:space="0" w:color="000000"/>
              <w:left w:val="single" w:sz="4" w:space="0" w:color="000000"/>
              <w:bottom w:val="single" w:sz="4" w:space="0" w:color="000000"/>
              <w:right w:val="single" w:sz="4" w:space="0" w:color="000000"/>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color w:val="000000"/>
                <w:kern w:val="0"/>
                <w:sz w:val="24"/>
                <w:szCs w:val="24"/>
                <w:lang/>
              </w:rPr>
            </w:pPr>
            <w:r w:rsidRPr="00E642F5">
              <w:rPr>
                <w:rFonts w:ascii="仿宋_GB2312" w:eastAsia="仿宋_GB2312" w:hAnsi="仿宋_GB2312" w:cs="仿宋_GB2312" w:hint="eastAsia"/>
                <w:color w:val="000000"/>
                <w:kern w:val="0"/>
                <w:sz w:val="24"/>
                <w:szCs w:val="24"/>
                <w:lang/>
              </w:rPr>
              <w:t>21</w:t>
            </w:r>
          </w:p>
        </w:tc>
        <w:tc>
          <w:tcPr>
            <w:tcW w:w="4327" w:type="dxa"/>
            <w:tcBorders>
              <w:top w:val="single" w:sz="4" w:space="0" w:color="000000"/>
              <w:left w:val="single" w:sz="4" w:space="0" w:color="000000"/>
              <w:bottom w:val="single" w:sz="4" w:space="0" w:color="000000"/>
              <w:right w:val="single" w:sz="4" w:space="0" w:color="000000"/>
            </w:tcBorders>
            <w:vAlign w:val="center"/>
          </w:tcPr>
          <w:p w:rsidR="00E642F5" w:rsidRPr="00E642F5" w:rsidRDefault="00E642F5" w:rsidP="00E642F5">
            <w:pPr>
              <w:widowControl/>
              <w:spacing w:line="300" w:lineRule="exact"/>
              <w:jc w:val="left"/>
              <w:textAlignment w:val="center"/>
              <w:rPr>
                <w:rFonts w:ascii="仿宋_GB2312" w:eastAsia="仿宋_GB2312" w:hAnsi="仿宋_GB2312" w:cs="仿宋_GB2312"/>
                <w:color w:val="000000"/>
                <w:kern w:val="0"/>
                <w:sz w:val="24"/>
                <w:szCs w:val="24"/>
                <w:lang/>
              </w:rPr>
            </w:pPr>
            <w:r w:rsidRPr="00E642F5">
              <w:rPr>
                <w:rFonts w:ascii="仿宋_GB2312" w:eastAsia="仿宋_GB2312" w:hAnsi="仿宋_GB2312" w:cs="仿宋_GB2312" w:hint="eastAsia"/>
                <w:color w:val="000000"/>
                <w:kern w:val="0"/>
                <w:sz w:val="24"/>
                <w:szCs w:val="24"/>
                <w:lang/>
              </w:rPr>
              <w:t>福建省机械制造产业发展变化轨迹与趋势研究</w:t>
            </w:r>
          </w:p>
        </w:tc>
        <w:tc>
          <w:tcPr>
            <w:tcW w:w="2929" w:type="dxa"/>
            <w:vMerge w:val="restart"/>
            <w:tcBorders>
              <w:top w:val="single" w:sz="4" w:space="0" w:color="auto"/>
              <w:left w:val="single" w:sz="4" w:space="0" w:color="000000"/>
              <w:right w:val="single" w:sz="4" w:space="0" w:color="000000"/>
            </w:tcBorders>
            <w:vAlign w:val="center"/>
          </w:tcPr>
          <w:p w:rsidR="00E642F5" w:rsidRPr="00E642F5" w:rsidRDefault="00E642F5" w:rsidP="00E642F5">
            <w:pPr>
              <w:spacing w:line="300" w:lineRule="exact"/>
              <w:jc w:val="center"/>
              <w:textAlignment w:val="center"/>
              <w:rPr>
                <w:rFonts w:ascii="仿宋_GB2312" w:eastAsia="仿宋_GB2312" w:hAnsi="仿宋_GB2312" w:cs="仿宋_GB2312"/>
                <w:color w:val="000000"/>
                <w:kern w:val="0"/>
                <w:sz w:val="24"/>
                <w:szCs w:val="24"/>
                <w:lang/>
              </w:rPr>
            </w:pPr>
            <w:r w:rsidRPr="00E642F5">
              <w:rPr>
                <w:rFonts w:ascii="仿宋_GB2312" w:eastAsia="仿宋_GB2312" w:hAnsi="仿宋_GB2312" w:cs="仿宋_GB2312" w:hint="eastAsia"/>
                <w:color w:val="000000"/>
                <w:kern w:val="0"/>
                <w:sz w:val="24"/>
                <w:szCs w:val="24"/>
                <w:lang/>
              </w:rPr>
              <w:t>闽江学院</w:t>
            </w:r>
          </w:p>
        </w:tc>
        <w:tc>
          <w:tcPr>
            <w:tcW w:w="1146" w:type="dxa"/>
            <w:tcBorders>
              <w:top w:val="single" w:sz="4" w:space="0" w:color="auto"/>
              <w:left w:val="single" w:sz="4" w:space="0" w:color="000000"/>
              <w:bottom w:val="single" w:sz="4" w:space="0" w:color="auto"/>
              <w:right w:val="single" w:sz="4" w:space="0" w:color="000000"/>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color w:val="000000"/>
                <w:kern w:val="0"/>
                <w:sz w:val="24"/>
                <w:szCs w:val="24"/>
                <w:lang/>
              </w:rPr>
            </w:pPr>
            <w:r w:rsidRPr="00E642F5">
              <w:rPr>
                <w:rFonts w:ascii="仿宋_GB2312" w:eastAsia="仿宋_GB2312" w:hAnsi="仿宋_GB2312" w:cs="仿宋_GB2312" w:hint="eastAsia"/>
                <w:color w:val="000000"/>
                <w:kern w:val="0"/>
                <w:sz w:val="24"/>
                <w:szCs w:val="24"/>
                <w:lang/>
              </w:rPr>
              <w:t>5</w:t>
            </w:r>
          </w:p>
        </w:tc>
      </w:tr>
      <w:tr w:rsidR="00E642F5" w:rsidRPr="00E642F5" w:rsidTr="00E642F5">
        <w:trPr>
          <w:trHeight w:val="467"/>
        </w:trPr>
        <w:tc>
          <w:tcPr>
            <w:tcW w:w="568" w:type="dxa"/>
            <w:tcBorders>
              <w:top w:val="single" w:sz="4" w:space="0" w:color="000000"/>
              <w:left w:val="single" w:sz="4" w:space="0" w:color="000000"/>
              <w:bottom w:val="single" w:sz="4" w:space="0" w:color="000000"/>
              <w:right w:val="single" w:sz="4" w:space="0" w:color="000000"/>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color w:val="000000"/>
                <w:kern w:val="0"/>
                <w:sz w:val="24"/>
                <w:szCs w:val="24"/>
                <w:lang/>
              </w:rPr>
            </w:pPr>
            <w:r w:rsidRPr="00E642F5">
              <w:rPr>
                <w:rFonts w:ascii="仿宋_GB2312" w:eastAsia="仿宋_GB2312" w:hAnsi="仿宋_GB2312" w:cs="仿宋_GB2312" w:hint="eastAsia"/>
                <w:color w:val="000000"/>
                <w:kern w:val="0"/>
                <w:sz w:val="24"/>
                <w:szCs w:val="24"/>
                <w:lang/>
              </w:rPr>
              <w:t>22</w:t>
            </w:r>
          </w:p>
        </w:tc>
        <w:tc>
          <w:tcPr>
            <w:tcW w:w="4327" w:type="dxa"/>
            <w:tcBorders>
              <w:top w:val="single" w:sz="4" w:space="0" w:color="000000"/>
              <w:left w:val="single" w:sz="4" w:space="0" w:color="000000"/>
              <w:bottom w:val="single" w:sz="4" w:space="0" w:color="000000"/>
              <w:right w:val="single" w:sz="4" w:space="0" w:color="000000"/>
            </w:tcBorders>
            <w:vAlign w:val="center"/>
          </w:tcPr>
          <w:p w:rsidR="00E642F5" w:rsidRPr="00E642F5" w:rsidRDefault="00E642F5" w:rsidP="00E642F5">
            <w:pPr>
              <w:widowControl/>
              <w:spacing w:line="300" w:lineRule="exact"/>
              <w:jc w:val="left"/>
              <w:textAlignment w:val="center"/>
              <w:rPr>
                <w:rFonts w:ascii="仿宋_GB2312" w:eastAsia="仿宋_GB2312" w:hAnsi="仿宋_GB2312" w:cs="仿宋_GB2312"/>
                <w:color w:val="000000"/>
                <w:kern w:val="0"/>
                <w:sz w:val="24"/>
                <w:szCs w:val="24"/>
                <w:lang/>
              </w:rPr>
            </w:pPr>
            <w:r w:rsidRPr="00E642F5">
              <w:rPr>
                <w:rFonts w:ascii="仿宋_GB2312" w:eastAsia="仿宋_GB2312" w:hAnsi="仿宋_GB2312" w:cs="仿宋_GB2312" w:hint="eastAsia"/>
                <w:color w:val="000000"/>
                <w:kern w:val="0"/>
                <w:sz w:val="24"/>
                <w:szCs w:val="24"/>
                <w:lang/>
              </w:rPr>
              <w:t>福建省石油化工产业发展变化轨迹与趋势研究</w:t>
            </w:r>
          </w:p>
        </w:tc>
        <w:tc>
          <w:tcPr>
            <w:tcW w:w="2929" w:type="dxa"/>
            <w:vMerge/>
            <w:tcBorders>
              <w:left w:val="single" w:sz="4" w:space="0" w:color="000000"/>
              <w:bottom w:val="single" w:sz="4" w:space="0" w:color="000000"/>
              <w:right w:val="single" w:sz="4" w:space="0" w:color="000000"/>
            </w:tcBorders>
            <w:vAlign w:val="center"/>
          </w:tcPr>
          <w:p w:rsidR="00E642F5" w:rsidRPr="00E642F5" w:rsidRDefault="00E642F5" w:rsidP="00E642F5">
            <w:pPr>
              <w:widowControl/>
              <w:spacing w:line="300" w:lineRule="exact"/>
              <w:jc w:val="left"/>
              <w:textAlignment w:val="center"/>
              <w:rPr>
                <w:rFonts w:ascii="仿宋_GB2312" w:eastAsia="仿宋_GB2312" w:hAnsi="仿宋_GB2312" w:cs="仿宋_GB2312"/>
                <w:color w:val="000000"/>
                <w:kern w:val="0"/>
                <w:sz w:val="24"/>
                <w:szCs w:val="24"/>
                <w:lang/>
              </w:rPr>
            </w:pPr>
          </w:p>
        </w:tc>
        <w:tc>
          <w:tcPr>
            <w:tcW w:w="1146" w:type="dxa"/>
            <w:tcBorders>
              <w:top w:val="single" w:sz="4" w:space="0" w:color="auto"/>
              <w:left w:val="single" w:sz="4" w:space="0" w:color="000000"/>
              <w:bottom w:val="single" w:sz="4" w:space="0" w:color="000000"/>
              <w:right w:val="single" w:sz="4" w:space="0" w:color="000000"/>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color w:val="000000"/>
                <w:kern w:val="0"/>
                <w:sz w:val="24"/>
                <w:szCs w:val="24"/>
                <w:lang/>
              </w:rPr>
            </w:pPr>
            <w:r w:rsidRPr="00E642F5">
              <w:rPr>
                <w:rFonts w:ascii="仿宋_GB2312" w:eastAsia="仿宋_GB2312" w:hAnsi="仿宋_GB2312" w:cs="仿宋_GB2312" w:hint="eastAsia"/>
                <w:color w:val="000000"/>
                <w:kern w:val="0"/>
                <w:sz w:val="24"/>
                <w:szCs w:val="24"/>
                <w:lang/>
              </w:rPr>
              <w:t>5</w:t>
            </w:r>
          </w:p>
        </w:tc>
      </w:tr>
      <w:tr w:rsidR="00E642F5" w:rsidRPr="00E642F5" w:rsidTr="00E642F5">
        <w:trPr>
          <w:trHeight w:val="467"/>
        </w:trPr>
        <w:tc>
          <w:tcPr>
            <w:tcW w:w="568" w:type="dxa"/>
            <w:tcBorders>
              <w:top w:val="single" w:sz="4" w:space="0" w:color="000000"/>
              <w:left w:val="single" w:sz="4" w:space="0" w:color="000000"/>
              <w:bottom w:val="single" w:sz="4" w:space="0" w:color="000000"/>
              <w:right w:val="single" w:sz="4" w:space="0" w:color="000000"/>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kern w:val="0"/>
                <w:sz w:val="24"/>
                <w:szCs w:val="24"/>
                <w:lang/>
              </w:rPr>
              <w:t>23</w:t>
            </w:r>
          </w:p>
        </w:tc>
        <w:tc>
          <w:tcPr>
            <w:tcW w:w="4327" w:type="dxa"/>
            <w:tcBorders>
              <w:top w:val="single" w:sz="4" w:space="0" w:color="000000"/>
              <w:left w:val="single" w:sz="4" w:space="0" w:color="000000"/>
              <w:bottom w:val="single" w:sz="4" w:space="0" w:color="000000"/>
              <w:right w:val="single" w:sz="4" w:space="0" w:color="000000"/>
            </w:tcBorders>
            <w:vAlign w:val="center"/>
          </w:tcPr>
          <w:p w:rsidR="00E642F5" w:rsidRPr="00E642F5" w:rsidRDefault="00E642F5" w:rsidP="00E642F5">
            <w:pPr>
              <w:widowControl/>
              <w:spacing w:line="300" w:lineRule="exact"/>
              <w:jc w:val="left"/>
              <w:textAlignment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kern w:val="0"/>
                <w:sz w:val="24"/>
                <w:szCs w:val="24"/>
                <w:lang/>
              </w:rPr>
              <w:t>村委会选举中农民的利益表达与信访行为研究</w:t>
            </w:r>
          </w:p>
        </w:tc>
        <w:tc>
          <w:tcPr>
            <w:tcW w:w="2929" w:type="dxa"/>
            <w:tcBorders>
              <w:top w:val="single" w:sz="4" w:space="0" w:color="000000"/>
              <w:left w:val="single" w:sz="4" w:space="0" w:color="000000"/>
              <w:bottom w:val="single" w:sz="4" w:space="0" w:color="000000"/>
              <w:right w:val="single" w:sz="4" w:space="0" w:color="000000"/>
            </w:tcBorders>
            <w:vAlign w:val="center"/>
          </w:tcPr>
          <w:p w:rsidR="00E642F5" w:rsidRPr="00E642F5" w:rsidRDefault="00E642F5" w:rsidP="00E642F5">
            <w:pPr>
              <w:spacing w:line="300" w:lineRule="exact"/>
              <w:jc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sz w:val="24"/>
                <w:szCs w:val="24"/>
              </w:rPr>
              <w:t>福建江夏学院</w:t>
            </w:r>
          </w:p>
        </w:tc>
        <w:tc>
          <w:tcPr>
            <w:tcW w:w="1146" w:type="dxa"/>
            <w:tcBorders>
              <w:top w:val="single" w:sz="4" w:space="0" w:color="000000"/>
              <w:left w:val="single" w:sz="4" w:space="0" w:color="000000"/>
              <w:bottom w:val="single" w:sz="4" w:space="0" w:color="000000"/>
              <w:right w:val="single" w:sz="4" w:space="0" w:color="000000"/>
            </w:tcBorders>
            <w:vAlign w:val="center"/>
          </w:tcPr>
          <w:p w:rsidR="00E642F5" w:rsidRPr="00E642F5" w:rsidRDefault="00E642F5" w:rsidP="00E642F5">
            <w:pPr>
              <w:widowControl/>
              <w:spacing w:line="300" w:lineRule="exact"/>
              <w:ind w:firstLineChars="200" w:firstLine="480"/>
              <w:jc w:val="left"/>
              <w:textAlignment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sz w:val="24"/>
                <w:szCs w:val="24"/>
              </w:rPr>
              <w:t>5</w:t>
            </w:r>
          </w:p>
        </w:tc>
      </w:tr>
      <w:tr w:rsidR="00E642F5" w:rsidRPr="00E642F5" w:rsidTr="00E642F5">
        <w:trPr>
          <w:trHeight w:val="537"/>
        </w:trPr>
        <w:tc>
          <w:tcPr>
            <w:tcW w:w="568" w:type="dxa"/>
            <w:tcBorders>
              <w:top w:val="single" w:sz="4" w:space="0" w:color="000000"/>
              <w:left w:val="single" w:sz="4" w:space="0" w:color="000000"/>
              <w:bottom w:val="single" w:sz="4" w:space="0" w:color="000000"/>
              <w:right w:val="single" w:sz="4" w:space="0" w:color="000000"/>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color w:val="000000"/>
                <w:kern w:val="0"/>
                <w:sz w:val="24"/>
                <w:szCs w:val="24"/>
                <w:lang/>
              </w:rPr>
            </w:pPr>
            <w:r w:rsidRPr="00E642F5">
              <w:rPr>
                <w:rFonts w:ascii="仿宋_GB2312" w:eastAsia="仿宋_GB2312" w:hAnsi="仿宋_GB2312" w:cs="仿宋_GB2312" w:hint="eastAsia"/>
                <w:color w:val="000000"/>
                <w:kern w:val="0"/>
                <w:sz w:val="24"/>
                <w:szCs w:val="24"/>
                <w:lang/>
              </w:rPr>
              <w:t>24</w:t>
            </w:r>
          </w:p>
        </w:tc>
        <w:tc>
          <w:tcPr>
            <w:tcW w:w="4327" w:type="dxa"/>
            <w:tcBorders>
              <w:top w:val="single" w:sz="4" w:space="0" w:color="000000"/>
              <w:left w:val="single" w:sz="4" w:space="0" w:color="000000"/>
              <w:bottom w:val="single" w:sz="4" w:space="0" w:color="000000"/>
              <w:right w:val="single" w:sz="4" w:space="0" w:color="000000"/>
            </w:tcBorders>
            <w:vAlign w:val="center"/>
          </w:tcPr>
          <w:p w:rsidR="00E642F5" w:rsidRPr="00E642F5" w:rsidRDefault="00E642F5" w:rsidP="00E642F5">
            <w:pPr>
              <w:widowControl/>
              <w:spacing w:line="300" w:lineRule="exact"/>
              <w:jc w:val="left"/>
              <w:textAlignment w:val="center"/>
              <w:rPr>
                <w:rFonts w:ascii="仿宋_GB2312" w:eastAsia="仿宋_GB2312" w:hAnsi="仿宋_GB2312" w:cs="仿宋_GB2312"/>
                <w:color w:val="000000"/>
                <w:kern w:val="0"/>
                <w:sz w:val="24"/>
                <w:szCs w:val="24"/>
                <w:lang/>
              </w:rPr>
            </w:pPr>
            <w:r w:rsidRPr="00E642F5">
              <w:rPr>
                <w:rFonts w:ascii="仿宋_GB2312" w:eastAsia="仿宋_GB2312" w:hAnsi="仿宋_GB2312" w:cs="仿宋_GB2312" w:hint="eastAsia"/>
                <w:color w:val="000000"/>
                <w:kern w:val="0"/>
                <w:sz w:val="24"/>
                <w:szCs w:val="24"/>
                <w:lang/>
              </w:rPr>
              <w:t>习近平反腐败思想在宁德廉政文化持续发展的应用研究</w:t>
            </w:r>
          </w:p>
        </w:tc>
        <w:tc>
          <w:tcPr>
            <w:tcW w:w="2929" w:type="dxa"/>
            <w:tcBorders>
              <w:top w:val="single" w:sz="4" w:space="0" w:color="000000"/>
              <w:left w:val="single" w:sz="4" w:space="0" w:color="000000"/>
              <w:bottom w:val="single" w:sz="4" w:space="0" w:color="000000"/>
              <w:right w:val="single" w:sz="4" w:space="0" w:color="000000"/>
            </w:tcBorders>
            <w:vAlign w:val="center"/>
          </w:tcPr>
          <w:p w:rsidR="00E642F5" w:rsidRPr="00E642F5" w:rsidRDefault="00E642F5" w:rsidP="00E642F5">
            <w:pPr>
              <w:spacing w:line="300" w:lineRule="exact"/>
              <w:jc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sz w:val="24"/>
                <w:szCs w:val="24"/>
              </w:rPr>
              <w:t>宁德师范学院</w:t>
            </w:r>
          </w:p>
        </w:tc>
        <w:tc>
          <w:tcPr>
            <w:tcW w:w="1146" w:type="dxa"/>
            <w:tcBorders>
              <w:top w:val="single" w:sz="4" w:space="0" w:color="000000"/>
              <w:left w:val="single" w:sz="4" w:space="0" w:color="000000"/>
              <w:bottom w:val="single" w:sz="4" w:space="0" w:color="000000"/>
              <w:right w:val="single" w:sz="4" w:space="0" w:color="000000"/>
            </w:tcBorders>
            <w:vAlign w:val="center"/>
          </w:tcPr>
          <w:p w:rsidR="00E642F5" w:rsidRPr="00E642F5" w:rsidRDefault="00E642F5" w:rsidP="00E642F5">
            <w:pPr>
              <w:widowControl/>
              <w:spacing w:line="300" w:lineRule="exact"/>
              <w:ind w:firstLineChars="200" w:firstLine="480"/>
              <w:jc w:val="left"/>
              <w:textAlignment w:val="center"/>
              <w:rPr>
                <w:rFonts w:ascii="仿宋_GB2312" w:eastAsia="仿宋_GB2312" w:hAnsi="仿宋_GB2312" w:cs="仿宋_GB2312"/>
                <w:color w:val="000000"/>
                <w:sz w:val="24"/>
                <w:szCs w:val="24"/>
              </w:rPr>
            </w:pPr>
            <w:r w:rsidRPr="00E642F5">
              <w:rPr>
                <w:rFonts w:ascii="仿宋_GB2312" w:eastAsia="仿宋_GB2312" w:hAnsi="仿宋_GB2312" w:cs="仿宋_GB2312" w:hint="eastAsia"/>
                <w:color w:val="000000"/>
                <w:sz w:val="24"/>
                <w:szCs w:val="24"/>
              </w:rPr>
              <w:t>5</w:t>
            </w:r>
          </w:p>
        </w:tc>
      </w:tr>
    </w:tbl>
    <w:p w:rsidR="00E642F5" w:rsidRPr="00E642F5" w:rsidRDefault="00E642F5" w:rsidP="00E642F5">
      <w:pPr>
        <w:spacing w:line="300" w:lineRule="exact"/>
        <w:ind w:firstLineChars="200" w:firstLine="640"/>
        <w:rPr>
          <w:rFonts w:ascii="仿宋_GB2312" w:eastAsia="仿宋_GB2312" w:hAnsi="仿宋_GB2312" w:cs="仿宋_GB2312"/>
          <w:sz w:val="32"/>
          <w:szCs w:val="32"/>
        </w:rPr>
      </w:pPr>
      <w:r w:rsidRPr="00E642F5">
        <w:rPr>
          <w:rFonts w:ascii="仿宋_GB2312" w:eastAsia="仿宋_GB2312" w:hAnsi="仿宋_GB2312" w:cs="仿宋_GB2312" w:hint="eastAsia"/>
          <w:sz w:val="32"/>
          <w:szCs w:val="32"/>
        </w:rPr>
        <w:t>（二）申报单位不得有到期未验收的省科技计划项目。</w:t>
      </w:r>
    </w:p>
    <w:p w:rsidR="00E642F5" w:rsidRPr="00E642F5" w:rsidRDefault="00E642F5" w:rsidP="00E642F5">
      <w:pPr>
        <w:spacing w:line="600" w:lineRule="exact"/>
        <w:ind w:firstLineChars="200" w:firstLine="640"/>
        <w:rPr>
          <w:rFonts w:ascii="仿宋_GB2312" w:eastAsia="仿宋_GB2312" w:hAnsi="仿宋_GB2312" w:cs="仿宋_GB2312"/>
          <w:sz w:val="32"/>
          <w:szCs w:val="32"/>
          <w:u w:val="single"/>
        </w:rPr>
      </w:pPr>
      <w:r w:rsidRPr="00E642F5">
        <w:rPr>
          <w:rFonts w:ascii="仿宋_GB2312" w:eastAsia="仿宋_GB2312" w:hAnsi="仿宋_GB2312" w:cs="仿宋_GB2312" w:hint="eastAsia"/>
          <w:sz w:val="32"/>
          <w:szCs w:val="32"/>
        </w:rPr>
        <w:t>（三）项目负责人不得有到期未验收的省科技计划项目，项目负责人在项目结束时年龄原则上不超过60周岁。申请创新战略研究项目负责人同期主持的省科技计划项目数原则上不超过1项（含省科技重大专项的专题项目，原科技重大项目/重点项目、区域发展项目、高校产学合作项目、对外合作项目、星火项目、引导性项目、</w:t>
      </w:r>
      <w:r w:rsidRPr="00E642F5">
        <w:rPr>
          <w:rFonts w:ascii="仿宋_GB2312" w:eastAsia="仿宋_GB2312" w:hAnsi="Times New Roman" w:cs="Times New Roman" w:hint="eastAsia"/>
          <w:sz w:val="32"/>
          <w:szCs w:val="32"/>
        </w:rPr>
        <w:t>创新战略研究项目</w:t>
      </w:r>
      <w:r w:rsidRPr="00E642F5">
        <w:rPr>
          <w:rFonts w:ascii="仿宋_GB2312" w:eastAsia="仿宋_GB2312" w:hAnsi="仿宋_GB2312" w:cs="仿宋_GB2312" w:hint="eastAsia"/>
          <w:sz w:val="32"/>
          <w:szCs w:val="32"/>
        </w:rPr>
        <w:t>、科技型中小企业技术创新资金项目、自然科学基金项目及STS项目）。</w:t>
      </w:r>
    </w:p>
    <w:p w:rsidR="00E642F5" w:rsidRPr="00E642F5" w:rsidRDefault="00E642F5" w:rsidP="00E642F5">
      <w:pPr>
        <w:spacing w:line="600" w:lineRule="exact"/>
        <w:ind w:firstLine="645"/>
        <w:rPr>
          <w:rFonts w:ascii="仿宋_GB2312" w:eastAsia="仿宋_GB2312" w:hAnsi="仿宋_GB2312" w:cs="仿宋_GB2312"/>
          <w:sz w:val="32"/>
          <w:szCs w:val="32"/>
        </w:rPr>
      </w:pPr>
      <w:r w:rsidRPr="00E642F5">
        <w:rPr>
          <w:rFonts w:ascii="仿宋_GB2312" w:eastAsia="仿宋_GB2312" w:hAnsi="仿宋_GB2312" w:cs="仿宋_GB2312" w:hint="eastAsia"/>
          <w:sz w:val="32"/>
          <w:szCs w:val="32"/>
        </w:rPr>
        <w:t>（五）项目主要研究成果为研究报告。</w:t>
      </w:r>
    </w:p>
    <w:p w:rsidR="00E642F5" w:rsidRPr="00E642F5" w:rsidRDefault="00E642F5" w:rsidP="00E642F5">
      <w:pPr>
        <w:spacing w:line="600" w:lineRule="exact"/>
        <w:ind w:firstLine="645"/>
        <w:rPr>
          <w:rFonts w:ascii="仿宋_GB2312" w:eastAsia="仿宋_GB2312" w:hAnsi="仿宋_GB2312" w:cs="仿宋_GB2312"/>
          <w:sz w:val="32"/>
          <w:szCs w:val="32"/>
          <w:u w:val="single"/>
        </w:rPr>
      </w:pPr>
      <w:r w:rsidRPr="00E642F5">
        <w:rPr>
          <w:rFonts w:ascii="仿宋_GB2312" w:eastAsia="仿宋_GB2312" w:hAnsi="仿宋_GB2312" w:cs="仿宋_GB2312" w:hint="eastAsia"/>
          <w:sz w:val="32"/>
          <w:szCs w:val="32"/>
        </w:rPr>
        <w:t>（六）研究工作原则上要求为自立项之日起一年内完成。研究起止时间为：</w:t>
      </w:r>
      <w:r w:rsidRPr="00E642F5">
        <w:rPr>
          <w:rFonts w:ascii="仿宋_GB2312" w:eastAsia="仿宋_GB2312" w:hAnsi="仿宋_GB2312" w:cs="仿宋_GB2312" w:hint="eastAsia"/>
          <w:sz w:val="32"/>
          <w:szCs w:val="32"/>
          <w:u w:val="single"/>
        </w:rPr>
        <w:t>2020年8月1日至2021年8月1日。</w:t>
      </w:r>
    </w:p>
    <w:p w:rsidR="00E642F5" w:rsidRPr="00E642F5" w:rsidRDefault="00E642F5" w:rsidP="00027CCA">
      <w:pPr>
        <w:spacing w:line="600" w:lineRule="exact"/>
        <w:ind w:firstLineChars="200" w:firstLine="640"/>
        <w:rPr>
          <w:rFonts w:ascii="仿宋_GB2312" w:eastAsia="仿宋_GB2312" w:hAnsi="黑体" w:cs="黑体"/>
          <w:b/>
          <w:bCs/>
          <w:sz w:val="32"/>
          <w:szCs w:val="32"/>
        </w:rPr>
      </w:pPr>
      <w:r w:rsidRPr="00E642F5">
        <w:rPr>
          <w:rFonts w:ascii="仿宋_GB2312" w:eastAsia="仿宋_GB2312" w:hAnsi="黑体" w:cs="黑体" w:hint="eastAsia"/>
          <w:b/>
          <w:bCs/>
          <w:sz w:val="32"/>
          <w:szCs w:val="32"/>
        </w:rPr>
        <w:t>三、申报程序</w:t>
      </w:r>
    </w:p>
    <w:p w:rsidR="00E642F5" w:rsidRPr="00E642F5" w:rsidRDefault="00E642F5" w:rsidP="00E642F5">
      <w:pPr>
        <w:spacing w:line="600" w:lineRule="exact"/>
        <w:ind w:firstLineChars="200" w:firstLine="640"/>
        <w:rPr>
          <w:rFonts w:ascii="仿宋_GB2312" w:eastAsia="仿宋_GB2312" w:hAnsi="仿宋_GB2312" w:cs="仿宋_GB2312"/>
          <w:sz w:val="32"/>
          <w:szCs w:val="32"/>
        </w:rPr>
      </w:pPr>
      <w:r w:rsidRPr="00E642F5">
        <w:rPr>
          <w:rFonts w:ascii="仿宋_GB2312" w:eastAsia="仿宋_GB2312" w:hAnsi="仿宋_GB2312" w:cs="仿宋_GB2312" w:hint="eastAsia"/>
          <w:sz w:val="32"/>
          <w:szCs w:val="32"/>
        </w:rPr>
        <w:t>网上申报流程为：申报单位注册登录福建省科技计划项目管</w:t>
      </w:r>
      <w:r w:rsidRPr="00E642F5">
        <w:rPr>
          <w:rFonts w:ascii="仿宋_GB2312" w:eastAsia="仿宋_GB2312" w:hAnsi="仿宋_GB2312" w:cs="仿宋_GB2312" w:hint="eastAsia"/>
          <w:sz w:val="32"/>
          <w:szCs w:val="32"/>
        </w:rPr>
        <w:lastRenderedPageBreak/>
        <w:t>理信息系统(http://xmgl.kjt.fujian.gov.cn/)─申报管理─增加项目申请书─选择“创新战略研究项目”及对应定向申报指南代码─填报申请书─上传附件。</w:t>
      </w:r>
    </w:p>
    <w:p w:rsidR="00E642F5" w:rsidRPr="00E642F5" w:rsidRDefault="00E642F5" w:rsidP="00E642F5">
      <w:pPr>
        <w:spacing w:line="600" w:lineRule="exact"/>
        <w:ind w:firstLineChars="225" w:firstLine="720"/>
        <w:rPr>
          <w:rFonts w:ascii="仿宋_GB2312" w:eastAsia="仿宋_GB2312" w:hAnsi="仿宋_GB2312" w:cs="仿宋_GB2312"/>
          <w:sz w:val="32"/>
          <w:szCs w:val="32"/>
        </w:rPr>
      </w:pPr>
      <w:r w:rsidRPr="00E642F5">
        <w:rPr>
          <w:rFonts w:ascii="仿宋_GB2312" w:eastAsia="仿宋_GB2312" w:hAnsi="仿宋_GB2312" w:cs="仿宋_GB2312" w:hint="eastAsia"/>
          <w:sz w:val="32"/>
          <w:szCs w:val="32"/>
        </w:rPr>
        <w:t>高等院校和其他省直有关单位按照</w:t>
      </w:r>
      <w:r w:rsidRPr="00E642F5">
        <w:rPr>
          <w:rFonts w:ascii="仿宋_GB2312" w:eastAsia="仿宋_GB2312" w:hAnsi="Times New Roman" w:cs="Times New Roman" w:hint="eastAsia"/>
          <w:kern w:val="0"/>
          <w:sz w:val="32"/>
          <w:szCs w:val="32"/>
        </w:rPr>
        <w:t>省级项目推荐流程</w:t>
      </w:r>
      <w:r w:rsidRPr="00E642F5">
        <w:rPr>
          <w:rFonts w:ascii="仿宋_GB2312" w:eastAsia="仿宋_GB2312" w:hAnsi="仿宋_GB2312" w:cs="仿宋_GB2312" w:hint="eastAsia"/>
          <w:sz w:val="32"/>
          <w:szCs w:val="32"/>
        </w:rPr>
        <w:t>审核后，</w:t>
      </w:r>
      <w:r w:rsidRPr="00E642F5">
        <w:rPr>
          <w:rFonts w:ascii="仿宋_GB2312" w:eastAsia="仿宋_GB2312" w:hAnsi="Times New Roman" w:cs="Times New Roman" w:hint="eastAsia"/>
          <w:sz w:val="32"/>
          <w:szCs w:val="32"/>
        </w:rPr>
        <w:t>对申报材料进行网上推荐</w:t>
      </w:r>
      <w:r w:rsidRPr="00E642F5">
        <w:rPr>
          <w:rFonts w:ascii="仿宋_GB2312" w:eastAsia="仿宋_GB2312" w:hAnsi="仿宋_GB2312" w:cs="仿宋_GB2312" w:hint="eastAsia"/>
          <w:sz w:val="32"/>
          <w:szCs w:val="32"/>
        </w:rPr>
        <w:t>。同时请将推荐函、项目汇总表纸质件（格式下载网址：</w:t>
      </w:r>
      <w:hyperlink r:id="rId11" w:history="1">
        <w:r w:rsidRPr="00E642F5">
          <w:rPr>
            <w:rFonts w:ascii="仿宋_GB2312" w:eastAsia="仿宋_GB2312" w:hAnsi="仿宋_GB2312" w:cs="仿宋_GB2312" w:hint="eastAsia"/>
            <w:sz w:val="32"/>
            <w:szCs w:val="32"/>
          </w:rPr>
          <w:t>http://xmgl.kjt.fujian.gov.cn/）一式一份寄送我厅规划与政策处（项目申请书及相关附件纸质材料不需报送）。</w:t>
        </w:r>
      </w:hyperlink>
    </w:p>
    <w:p w:rsidR="00E642F5" w:rsidRPr="00E642F5" w:rsidRDefault="00E642F5" w:rsidP="00E642F5">
      <w:pPr>
        <w:adjustRightInd w:val="0"/>
        <w:spacing w:line="600" w:lineRule="exact"/>
        <w:jc w:val="center"/>
        <w:rPr>
          <w:rFonts w:ascii="仿宋_GB2312" w:eastAsia="仿宋_GB2312" w:hAnsi="宋体" w:cs="Times New Roman"/>
          <w:b/>
          <w:sz w:val="28"/>
          <w:szCs w:val="28"/>
        </w:rPr>
      </w:pPr>
      <w:r w:rsidRPr="00E642F5">
        <w:rPr>
          <w:rFonts w:ascii="仿宋_GB2312" w:eastAsia="仿宋_GB2312" w:hAnsi="宋体" w:cs="Times New Roman" w:hint="eastAsia"/>
          <w:b/>
          <w:sz w:val="28"/>
          <w:szCs w:val="28"/>
        </w:rPr>
        <w:t>2020年度省创新战略研究项目定向申报代码表</w:t>
      </w: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9"/>
        <w:gridCol w:w="1440"/>
        <w:gridCol w:w="1800"/>
        <w:gridCol w:w="1980"/>
        <w:gridCol w:w="1620"/>
      </w:tblGrid>
      <w:tr w:rsidR="00E642F5" w:rsidRPr="00E642F5" w:rsidTr="00E642F5">
        <w:trPr>
          <w:trHeight w:val="485"/>
        </w:trPr>
        <w:tc>
          <w:tcPr>
            <w:tcW w:w="1869" w:type="dxa"/>
            <w:vAlign w:val="center"/>
          </w:tcPr>
          <w:p w:rsidR="00E642F5" w:rsidRPr="00E642F5" w:rsidRDefault="00E642F5" w:rsidP="00E642F5">
            <w:pPr>
              <w:widowControl/>
              <w:spacing w:line="300" w:lineRule="exact"/>
              <w:jc w:val="center"/>
              <w:rPr>
                <w:rFonts w:ascii="仿宋_GB2312" w:eastAsia="仿宋_GB2312" w:hAnsi="仿宋" w:cs="宋体"/>
                <w:b/>
                <w:kern w:val="0"/>
                <w:sz w:val="24"/>
                <w:szCs w:val="24"/>
              </w:rPr>
            </w:pPr>
            <w:r w:rsidRPr="00E642F5">
              <w:rPr>
                <w:rFonts w:ascii="仿宋_GB2312" w:eastAsia="仿宋_GB2312" w:hAnsi="仿宋" w:cs="宋体" w:hint="eastAsia"/>
                <w:b/>
                <w:kern w:val="0"/>
                <w:sz w:val="24"/>
                <w:szCs w:val="24"/>
              </w:rPr>
              <w:t>业务处室</w:t>
            </w:r>
          </w:p>
        </w:tc>
        <w:tc>
          <w:tcPr>
            <w:tcW w:w="1440" w:type="dxa"/>
            <w:vAlign w:val="center"/>
          </w:tcPr>
          <w:p w:rsidR="00E642F5" w:rsidRPr="00E642F5" w:rsidRDefault="00E642F5" w:rsidP="00E642F5">
            <w:pPr>
              <w:widowControl/>
              <w:spacing w:line="300" w:lineRule="exact"/>
              <w:jc w:val="center"/>
              <w:rPr>
                <w:rFonts w:ascii="仿宋_GB2312" w:eastAsia="仿宋_GB2312" w:hAnsi="仿宋" w:cs="宋体"/>
                <w:b/>
                <w:kern w:val="0"/>
                <w:sz w:val="24"/>
                <w:szCs w:val="24"/>
              </w:rPr>
            </w:pPr>
            <w:r w:rsidRPr="00E642F5">
              <w:rPr>
                <w:rFonts w:ascii="仿宋_GB2312" w:eastAsia="仿宋_GB2312" w:hAnsi="仿宋" w:cs="宋体" w:hint="eastAsia"/>
                <w:b/>
                <w:kern w:val="0"/>
                <w:sz w:val="24"/>
                <w:szCs w:val="24"/>
              </w:rPr>
              <w:t>计划类别</w:t>
            </w:r>
          </w:p>
        </w:tc>
        <w:tc>
          <w:tcPr>
            <w:tcW w:w="1800" w:type="dxa"/>
            <w:vAlign w:val="center"/>
          </w:tcPr>
          <w:p w:rsidR="00E642F5" w:rsidRPr="00E642F5" w:rsidRDefault="00E642F5" w:rsidP="00E642F5">
            <w:pPr>
              <w:widowControl/>
              <w:spacing w:line="300" w:lineRule="exact"/>
              <w:jc w:val="center"/>
              <w:rPr>
                <w:rFonts w:ascii="仿宋_GB2312" w:eastAsia="仿宋_GB2312" w:hAnsi="仿宋" w:cs="宋体"/>
                <w:b/>
                <w:kern w:val="0"/>
                <w:sz w:val="24"/>
                <w:szCs w:val="24"/>
              </w:rPr>
            </w:pPr>
            <w:r w:rsidRPr="00E642F5">
              <w:rPr>
                <w:rFonts w:ascii="仿宋_GB2312" w:eastAsia="仿宋_GB2312" w:hAnsi="仿宋" w:cs="宋体" w:hint="eastAsia"/>
                <w:b/>
                <w:kern w:val="0"/>
                <w:sz w:val="24"/>
                <w:szCs w:val="24"/>
              </w:rPr>
              <w:t>项目类型</w:t>
            </w:r>
          </w:p>
        </w:tc>
        <w:tc>
          <w:tcPr>
            <w:tcW w:w="1980" w:type="dxa"/>
            <w:vAlign w:val="center"/>
          </w:tcPr>
          <w:p w:rsidR="00E642F5" w:rsidRPr="00E642F5" w:rsidRDefault="00E642F5" w:rsidP="00E642F5">
            <w:pPr>
              <w:widowControl/>
              <w:spacing w:line="300" w:lineRule="exact"/>
              <w:jc w:val="center"/>
              <w:rPr>
                <w:rFonts w:ascii="仿宋_GB2312" w:eastAsia="仿宋_GB2312" w:hAnsi="仿宋" w:cs="宋体"/>
                <w:b/>
                <w:kern w:val="0"/>
                <w:sz w:val="24"/>
                <w:szCs w:val="24"/>
              </w:rPr>
            </w:pPr>
            <w:r w:rsidRPr="00E642F5">
              <w:rPr>
                <w:rFonts w:ascii="仿宋_GB2312" w:eastAsia="仿宋_GB2312" w:hAnsi="仿宋" w:cs="宋体" w:hint="eastAsia"/>
                <w:b/>
                <w:kern w:val="0"/>
                <w:sz w:val="24"/>
                <w:szCs w:val="24"/>
              </w:rPr>
              <w:t>优先主题</w:t>
            </w:r>
          </w:p>
        </w:tc>
        <w:tc>
          <w:tcPr>
            <w:tcW w:w="1620" w:type="dxa"/>
            <w:vAlign w:val="center"/>
          </w:tcPr>
          <w:p w:rsidR="00E642F5" w:rsidRPr="00E642F5" w:rsidRDefault="00E642F5" w:rsidP="00E642F5">
            <w:pPr>
              <w:widowControl/>
              <w:spacing w:line="300" w:lineRule="exact"/>
              <w:jc w:val="center"/>
              <w:rPr>
                <w:rFonts w:ascii="仿宋_GB2312" w:eastAsia="仿宋_GB2312" w:hAnsi="仿宋" w:cs="宋体"/>
                <w:b/>
                <w:kern w:val="0"/>
                <w:sz w:val="24"/>
                <w:szCs w:val="24"/>
              </w:rPr>
            </w:pPr>
            <w:r w:rsidRPr="00E642F5">
              <w:rPr>
                <w:rFonts w:ascii="仿宋_GB2312" w:eastAsia="仿宋_GB2312" w:hAnsi="仿宋" w:cs="宋体" w:hint="eastAsia"/>
                <w:b/>
                <w:kern w:val="0"/>
                <w:sz w:val="24"/>
                <w:szCs w:val="24"/>
              </w:rPr>
              <w:t>代码</w:t>
            </w:r>
          </w:p>
        </w:tc>
      </w:tr>
      <w:tr w:rsidR="00E642F5" w:rsidRPr="00E642F5" w:rsidTr="00E642F5">
        <w:trPr>
          <w:trHeight w:val="799"/>
        </w:trPr>
        <w:tc>
          <w:tcPr>
            <w:tcW w:w="1869" w:type="dxa"/>
            <w:vAlign w:val="center"/>
          </w:tcPr>
          <w:p w:rsidR="00E642F5" w:rsidRPr="00E642F5" w:rsidRDefault="00E642F5" w:rsidP="00E642F5">
            <w:pPr>
              <w:widowControl/>
              <w:spacing w:line="300" w:lineRule="exact"/>
              <w:jc w:val="center"/>
              <w:rPr>
                <w:rFonts w:ascii="仿宋_GB2312" w:eastAsia="仿宋_GB2312" w:hAnsi="仿宋" w:cs="宋体"/>
                <w:kern w:val="0"/>
                <w:sz w:val="24"/>
                <w:szCs w:val="24"/>
              </w:rPr>
            </w:pPr>
            <w:r w:rsidRPr="00E642F5">
              <w:rPr>
                <w:rFonts w:ascii="仿宋_GB2312" w:eastAsia="仿宋_GB2312" w:hAnsi="仿宋" w:cs="宋体" w:hint="eastAsia"/>
                <w:kern w:val="0"/>
                <w:sz w:val="24"/>
                <w:szCs w:val="24"/>
              </w:rPr>
              <w:t>规划与政策处</w:t>
            </w:r>
          </w:p>
        </w:tc>
        <w:tc>
          <w:tcPr>
            <w:tcW w:w="1440" w:type="dxa"/>
            <w:vAlign w:val="center"/>
          </w:tcPr>
          <w:p w:rsidR="00E642F5" w:rsidRPr="00E642F5" w:rsidRDefault="00E642F5" w:rsidP="00E642F5">
            <w:pPr>
              <w:widowControl/>
              <w:spacing w:line="300" w:lineRule="exact"/>
              <w:jc w:val="center"/>
              <w:rPr>
                <w:rFonts w:ascii="仿宋_GB2312" w:eastAsia="仿宋_GB2312" w:hAnsi="仿宋" w:cs="宋体"/>
                <w:kern w:val="0"/>
                <w:sz w:val="24"/>
                <w:szCs w:val="24"/>
              </w:rPr>
            </w:pPr>
            <w:r w:rsidRPr="00E642F5">
              <w:rPr>
                <w:rFonts w:ascii="仿宋_GB2312" w:eastAsia="仿宋_GB2312" w:hAnsi="仿宋" w:cs="宋体" w:hint="eastAsia"/>
                <w:kern w:val="0"/>
                <w:sz w:val="24"/>
                <w:szCs w:val="24"/>
              </w:rPr>
              <w:t>基础研究与高校产学合作计划</w:t>
            </w:r>
          </w:p>
        </w:tc>
        <w:tc>
          <w:tcPr>
            <w:tcW w:w="1800" w:type="dxa"/>
            <w:vAlign w:val="center"/>
          </w:tcPr>
          <w:p w:rsidR="00E642F5" w:rsidRPr="00E642F5" w:rsidRDefault="00E642F5" w:rsidP="00E642F5">
            <w:pPr>
              <w:widowControl/>
              <w:spacing w:line="300" w:lineRule="exact"/>
              <w:jc w:val="center"/>
              <w:rPr>
                <w:rFonts w:ascii="仿宋_GB2312" w:eastAsia="仿宋_GB2312" w:hAnsi="仿宋" w:cs="宋体"/>
                <w:kern w:val="0"/>
                <w:sz w:val="24"/>
                <w:szCs w:val="24"/>
              </w:rPr>
            </w:pPr>
            <w:r w:rsidRPr="00E642F5">
              <w:rPr>
                <w:rFonts w:ascii="仿宋_GB2312" w:eastAsia="仿宋_GB2312" w:hAnsi="宋体" w:cs="宋体" w:hint="eastAsia"/>
                <w:kern w:val="0"/>
                <w:sz w:val="24"/>
                <w:szCs w:val="24"/>
              </w:rPr>
              <w:t>创新战略研究项目</w:t>
            </w:r>
          </w:p>
        </w:tc>
        <w:tc>
          <w:tcPr>
            <w:tcW w:w="1980" w:type="dxa"/>
            <w:vAlign w:val="center"/>
          </w:tcPr>
          <w:p w:rsidR="00E642F5" w:rsidRPr="00E642F5" w:rsidRDefault="00E642F5" w:rsidP="00E642F5">
            <w:pPr>
              <w:widowControl/>
              <w:spacing w:line="300" w:lineRule="exact"/>
              <w:jc w:val="center"/>
              <w:rPr>
                <w:rFonts w:ascii="仿宋_GB2312" w:eastAsia="仿宋_GB2312" w:hAnsi="仿宋" w:cs="宋体"/>
                <w:kern w:val="0"/>
                <w:sz w:val="24"/>
                <w:szCs w:val="24"/>
              </w:rPr>
            </w:pPr>
            <w:r w:rsidRPr="00E642F5">
              <w:rPr>
                <w:rFonts w:ascii="仿宋_GB2312" w:eastAsia="仿宋_GB2312" w:hAnsi="仿宋" w:cs="宋体" w:hint="eastAsia"/>
                <w:kern w:val="0"/>
                <w:sz w:val="24"/>
                <w:szCs w:val="24"/>
              </w:rPr>
              <w:t>创新战略研究定向申报项目</w:t>
            </w:r>
          </w:p>
        </w:tc>
        <w:tc>
          <w:tcPr>
            <w:tcW w:w="1620" w:type="dxa"/>
            <w:vAlign w:val="center"/>
          </w:tcPr>
          <w:p w:rsidR="00E642F5" w:rsidRPr="00E642F5" w:rsidRDefault="00E642F5" w:rsidP="00E642F5">
            <w:pPr>
              <w:widowControl/>
              <w:spacing w:line="300" w:lineRule="exact"/>
              <w:jc w:val="center"/>
              <w:rPr>
                <w:rFonts w:ascii="仿宋_GB2312" w:eastAsia="仿宋_GB2312" w:hAnsi="仿宋" w:cs="宋体"/>
                <w:kern w:val="0"/>
                <w:sz w:val="24"/>
                <w:szCs w:val="24"/>
              </w:rPr>
            </w:pPr>
            <w:r w:rsidRPr="00E642F5">
              <w:rPr>
                <w:rFonts w:ascii="仿宋_GB2312" w:eastAsia="仿宋_GB2312" w:hAnsi="仿宋" w:cs="宋体" w:hint="eastAsia"/>
                <w:kern w:val="0"/>
                <w:sz w:val="24"/>
                <w:szCs w:val="24"/>
              </w:rPr>
              <w:t>2020R0103</w:t>
            </w:r>
          </w:p>
        </w:tc>
      </w:tr>
    </w:tbl>
    <w:p w:rsidR="00E642F5" w:rsidRPr="00E642F5" w:rsidRDefault="00E642F5" w:rsidP="00E642F5">
      <w:pPr>
        <w:spacing w:line="600" w:lineRule="exact"/>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业务联系部门和联系电话： 规划与政策处  0591-87863498</w:t>
      </w:r>
    </w:p>
    <w:p w:rsidR="00E642F5" w:rsidRPr="00E642F5" w:rsidRDefault="00E642F5" w:rsidP="00E642F5">
      <w:pPr>
        <w:spacing w:line="600" w:lineRule="exact"/>
        <w:rPr>
          <w:rFonts w:ascii="仿宋_GB2312" w:eastAsia="仿宋_GB2312" w:hAnsi="Times New Roman" w:cs="Times New Roman"/>
          <w:sz w:val="32"/>
          <w:szCs w:val="32"/>
        </w:rPr>
      </w:pPr>
      <w:r w:rsidRPr="00E642F5">
        <w:rPr>
          <w:rFonts w:ascii="仿宋_GB2312" w:eastAsia="仿宋_GB2312" w:hAnsi="Times New Roman" w:cs="Times New Roman"/>
          <w:sz w:val="32"/>
          <w:szCs w:val="32"/>
        </w:rPr>
        <w:br w:type="page"/>
      </w:r>
      <w:r w:rsidRPr="00E642F5">
        <w:rPr>
          <w:rFonts w:ascii="仿宋_GB2312" w:eastAsia="仿宋_GB2312" w:hAnsi="Times New Roman" w:cs="Times New Roman" w:hint="eastAsia"/>
          <w:sz w:val="32"/>
          <w:szCs w:val="32"/>
        </w:rPr>
        <w:lastRenderedPageBreak/>
        <w:t>附件11</w:t>
      </w:r>
    </w:p>
    <w:p w:rsidR="00E642F5" w:rsidRPr="00E642F5" w:rsidRDefault="00E642F5" w:rsidP="00E642F5">
      <w:pPr>
        <w:spacing w:line="600" w:lineRule="exact"/>
        <w:jc w:val="center"/>
        <w:rPr>
          <w:rFonts w:ascii="仿宋_GB2312" w:eastAsia="仿宋_GB2312" w:hAnsi="仿宋" w:cs="仿宋"/>
          <w:b/>
          <w:sz w:val="32"/>
          <w:szCs w:val="32"/>
        </w:rPr>
      </w:pPr>
      <w:r w:rsidRPr="00E642F5">
        <w:rPr>
          <w:rFonts w:ascii="仿宋_GB2312" w:eastAsia="仿宋_GB2312" w:hAnsi="仿宋" w:cs="仿宋" w:hint="eastAsia"/>
          <w:b/>
          <w:sz w:val="32"/>
          <w:szCs w:val="32"/>
        </w:rPr>
        <w:t>2020年度引进重大研发机构资助项目申报指南</w:t>
      </w:r>
    </w:p>
    <w:p w:rsidR="00E642F5" w:rsidRPr="00E642F5" w:rsidRDefault="00E642F5" w:rsidP="00E642F5">
      <w:pPr>
        <w:spacing w:line="600" w:lineRule="exact"/>
        <w:jc w:val="center"/>
        <w:rPr>
          <w:rFonts w:ascii="仿宋_GB2312" w:eastAsia="仿宋_GB2312" w:hAnsi="仿宋" w:cs="仿宋"/>
          <w:b/>
          <w:sz w:val="32"/>
          <w:szCs w:val="32"/>
        </w:rPr>
      </w:pPr>
    </w:p>
    <w:p w:rsidR="00E642F5" w:rsidRPr="00E642F5" w:rsidRDefault="00E642F5" w:rsidP="00027CCA">
      <w:pPr>
        <w:numPr>
          <w:ilvl w:val="0"/>
          <w:numId w:val="8"/>
        </w:numPr>
        <w:spacing w:line="600" w:lineRule="exact"/>
        <w:ind w:firstLineChars="200" w:firstLine="640"/>
        <w:rPr>
          <w:rFonts w:ascii="仿宋_GB2312" w:eastAsia="仿宋_GB2312" w:hAnsi="黑体" w:cs="黑体"/>
          <w:b/>
          <w:sz w:val="32"/>
          <w:szCs w:val="32"/>
        </w:rPr>
      </w:pPr>
      <w:r w:rsidRPr="00E642F5">
        <w:rPr>
          <w:rFonts w:ascii="仿宋_GB2312" w:eastAsia="仿宋_GB2312" w:hAnsi="黑体" w:cs="黑体" w:hint="eastAsia"/>
          <w:b/>
          <w:sz w:val="32"/>
          <w:szCs w:val="32"/>
        </w:rPr>
        <w:t>支持对象</w:t>
      </w:r>
    </w:p>
    <w:p w:rsidR="00E642F5" w:rsidRPr="00E642F5" w:rsidRDefault="00E642F5" w:rsidP="00E642F5">
      <w:pPr>
        <w:spacing w:line="600" w:lineRule="exact"/>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 xml:space="preserve">    围绕贯彻落实《福建省人民政府关于进一步推进创新驱动发展七条措施的通知》（闽政〔2018〕19 号）和《福建省人民政府办公厅关于加快高水平科技研发创新平台建设发展六条措施的通知》（闽政办〔2016〕19号）精神，组织2020年省引进重大研发机构资助项目申报工作。引进重大研发机构是指国（境）内外一流大学、科研机构及中央企业、跨国公司等来闽建立或与在闽法人单位合作创办的高水平研发机构，引入核心技术并配置核心研发团队。</w:t>
      </w:r>
    </w:p>
    <w:p w:rsidR="00E642F5" w:rsidRPr="00E642F5" w:rsidRDefault="00E642F5" w:rsidP="00027CCA">
      <w:pPr>
        <w:spacing w:line="600" w:lineRule="exact"/>
        <w:ind w:firstLineChars="200" w:firstLine="640"/>
        <w:rPr>
          <w:rFonts w:ascii="仿宋_GB2312" w:eastAsia="仿宋_GB2312" w:hAnsi="黑体" w:cs="黑体"/>
          <w:b/>
          <w:bCs/>
          <w:sz w:val="32"/>
          <w:szCs w:val="32"/>
        </w:rPr>
      </w:pPr>
      <w:r w:rsidRPr="00E642F5">
        <w:rPr>
          <w:rFonts w:ascii="仿宋_GB2312" w:eastAsia="仿宋_GB2312" w:hAnsi="黑体" w:cs="黑体" w:hint="eastAsia"/>
          <w:b/>
          <w:bCs/>
          <w:sz w:val="32"/>
          <w:szCs w:val="32"/>
        </w:rPr>
        <w:t>二、重点支持方向</w:t>
      </w:r>
    </w:p>
    <w:p w:rsidR="00E642F5" w:rsidRPr="00E642F5" w:rsidRDefault="00E642F5" w:rsidP="00E642F5">
      <w:pPr>
        <w:spacing w:line="600" w:lineRule="exact"/>
        <w:ind w:firstLineChars="200" w:firstLine="640"/>
        <w:rPr>
          <w:rFonts w:ascii="Arial" w:eastAsia="仿宋_GB2312" w:hAnsi="Arial" w:cs="Arial"/>
          <w:sz w:val="18"/>
          <w:szCs w:val="18"/>
        </w:rPr>
      </w:pPr>
      <w:r w:rsidRPr="00E642F5">
        <w:rPr>
          <w:rFonts w:ascii="仿宋_GB2312" w:eastAsia="仿宋_GB2312" w:hAnsi="Times New Roman" w:cs="Times New Roman" w:hint="eastAsia"/>
          <w:sz w:val="32"/>
          <w:szCs w:val="32"/>
        </w:rPr>
        <w:t>重点支持世界一流大学、国家重点大学（原211、985，双一流建设高校）、中央管理企业、国内行业龙头企业、世界500强企业、国家级科研机构在闽设立的研发总部和研发机构。重点支持各地市根据产业发展引进建设的研究机构。</w:t>
      </w:r>
      <w:r w:rsidRPr="00E642F5">
        <w:rPr>
          <w:rFonts w:ascii="仿宋_GB2312" w:eastAsia="仿宋_GB2312" w:hAnsi="Times New Roman" w:cs="Times New Roman"/>
          <w:sz w:val="32"/>
          <w:szCs w:val="32"/>
        </w:rPr>
        <w:t>研发方向符合我省产业发展规划和要求，能针对省新兴产业和传统优势特色产业共性关键技术需求，开展新产业、新技术、新平台、新业态、新模式等</w:t>
      </w:r>
      <w:r w:rsidRPr="00E642F5">
        <w:rPr>
          <w:rFonts w:ascii="仿宋_GB2312" w:eastAsia="仿宋_GB2312" w:hAnsi="Times New Roman" w:cs="Times New Roman"/>
          <w:sz w:val="32"/>
          <w:szCs w:val="32"/>
        </w:rPr>
        <w:t>“</w:t>
      </w:r>
      <w:r w:rsidRPr="00E642F5">
        <w:rPr>
          <w:rFonts w:ascii="仿宋_GB2312" w:eastAsia="仿宋_GB2312" w:hAnsi="Times New Roman" w:cs="Times New Roman"/>
          <w:sz w:val="32"/>
          <w:szCs w:val="32"/>
        </w:rPr>
        <w:t>五新</w:t>
      </w:r>
      <w:r w:rsidRPr="00E642F5">
        <w:rPr>
          <w:rFonts w:ascii="仿宋_GB2312" w:eastAsia="仿宋_GB2312" w:hAnsi="Times New Roman" w:cs="Times New Roman"/>
          <w:sz w:val="32"/>
          <w:szCs w:val="32"/>
        </w:rPr>
        <w:t>”</w:t>
      </w:r>
      <w:r w:rsidRPr="00E642F5">
        <w:rPr>
          <w:rFonts w:ascii="仿宋_GB2312" w:eastAsia="仿宋_GB2312" w:hAnsi="Times New Roman" w:cs="Times New Roman"/>
          <w:sz w:val="32"/>
          <w:szCs w:val="32"/>
        </w:rPr>
        <w:t>任务目标的研发和产业化，大力推动军民融合科技创新发展，</w:t>
      </w:r>
      <w:r w:rsidRPr="00E642F5">
        <w:rPr>
          <w:rFonts w:ascii="仿宋_GB2312" w:eastAsia="仿宋_GB2312" w:hAnsi="Times New Roman" w:cs="Times New Roman" w:hint="eastAsia"/>
          <w:sz w:val="32"/>
          <w:szCs w:val="32"/>
        </w:rPr>
        <w:t>引入核心技术并配置核心研发团队，</w:t>
      </w:r>
      <w:r w:rsidRPr="00E642F5">
        <w:rPr>
          <w:rFonts w:ascii="仿宋_GB2312" w:eastAsia="仿宋_GB2312" w:hAnsi="Times New Roman" w:cs="Times New Roman"/>
          <w:sz w:val="32"/>
          <w:szCs w:val="32"/>
        </w:rPr>
        <w:t>研发方向和研发项目明确，研发成果有望形成较强竞争能力的新兴产业，提升区域创新能力，吸引高层次人才，对我省产业发展具有支撑和引领作用。</w:t>
      </w:r>
    </w:p>
    <w:p w:rsidR="00E642F5" w:rsidRPr="00E642F5" w:rsidRDefault="00E642F5" w:rsidP="00E642F5">
      <w:pPr>
        <w:spacing w:line="600" w:lineRule="exact"/>
        <w:ind w:firstLineChars="200" w:firstLine="640"/>
        <w:rPr>
          <w:rFonts w:ascii="黑体" w:eastAsia="黑体" w:hAnsi="黑体" w:cs="黑体"/>
          <w:bCs/>
          <w:sz w:val="32"/>
          <w:szCs w:val="32"/>
        </w:rPr>
      </w:pPr>
      <w:r w:rsidRPr="00E642F5">
        <w:rPr>
          <w:rFonts w:ascii="黑体" w:eastAsia="黑体" w:hAnsi="黑体" w:cs="黑体" w:hint="eastAsia"/>
          <w:bCs/>
          <w:sz w:val="32"/>
          <w:szCs w:val="32"/>
        </w:rPr>
        <w:lastRenderedPageBreak/>
        <w:t>三、申报条件和要求</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一）各设区市（不含计划单列市）科技局、平潭综合实验区科技行政管理部门及省直有关单位作为资助项目的推荐单位，应严格按照《福建省重大科技创新平台引进和建设资助办法（暂行）》和《福建省科技创新与成果转化专项资金管理办法》，组织符合条件的单位进行申报，不限项目推荐数。</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（二）已获得过资助项目支持的单位不得再次申报，申报本批资助项目必须同时具备以下条件和要求：</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1.研发机构在闽创建时间应是2011年以后，属于独立法人的以营业执照成立时间为准，非独立法人的以正式设立批文时间为准。</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2.研发机构组织体系完善，研发机构专职研发人员须达到50人以上，且被引进单位人员须达到研发人员的10%以上。应引进2名以上同行公认的专业技术专家或学术带头人，具有硕、博士研究生以上学历或中级及以上职称的科技人员占研发机构总人数的比例不低于40％。设立在企业的非独立法人研发机构，其研发人员占企业人员总数的比例达2％以上。</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 xml:space="preserve">3.研发机构总投资应在1亿元以上（农业类5000万元以上），科研用房面积不低于5000平方米（农业类2500平方米以上），科研仪器设备价值不低于2000万元（农业类1000万元以上，软件类500万元以上）。 </w:t>
      </w:r>
    </w:p>
    <w:p w:rsidR="00E642F5" w:rsidRPr="00E642F5" w:rsidRDefault="00E642F5" w:rsidP="00E642F5">
      <w:pPr>
        <w:spacing w:line="600" w:lineRule="exact"/>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 xml:space="preserve">    4.</w:t>
      </w:r>
      <w:r w:rsidRPr="00E642F5">
        <w:rPr>
          <w:rFonts w:ascii="仿宋_GB2312" w:eastAsia="仿宋_GB2312" w:hAnsi="Times New Roman" w:cs="Times New Roman"/>
          <w:sz w:val="32"/>
          <w:szCs w:val="32"/>
        </w:rPr>
        <w:t>建在企业的</w:t>
      </w:r>
      <w:r w:rsidRPr="00E642F5">
        <w:rPr>
          <w:rFonts w:ascii="仿宋_GB2312" w:eastAsia="仿宋_GB2312" w:hAnsi="Times New Roman" w:cs="Times New Roman" w:hint="eastAsia"/>
          <w:sz w:val="32"/>
          <w:szCs w:val="32"/>
        </w:rPr>
        <w:t>非独立法人</w:t>
      </w:r>
      <w:r w:rsidRPr="00E642F5">
        <w:rPr>
          <w:rFonts w:ascii="仿宋_GB2312" w:eastAsia="仿宋_GB2312" w:hAnsi="Times New Roman" w:cs="Times New Roman"/>
          <w:sz w:val="32"/>
          <w:szCs w:val="32"/>
        </w:rPr>
        <w:t>研发机构，</w:t>
      </w:r>
      <w:r w:rsidRPr="00E642F5">
        <w:rPr>
          <w:rFonts w:ascii="仿宋_GB2312" w:eastAsia="仿宋_GB2312" w:hAnsi="Times New Roman" w:cs="Times New Roman" w:hint="eastAsia"/>
          <w:sz w:val="32"/>
          <w:szCs w:val="32"/>
        </w:rPr>
        <w:t>依托</w:t>
      </w:r>
      <w:r w:rsidRPr="00E642F5">
        <w:rPr>
          <w:rFonts w:ascii="仿宋_GB2312" w:eastAsia="仿宋_GB2312" w:hAnsi="Times New Roman" w:cs="Times New Roman"/>
          <w:sz w:val="32"/>
          <w:szCs w:val="32"/>
        </w:rPr>
        <w:t>单位</w:t>
      </w:r>
      <w:r w:rsidRPr="00E642F5">
        <w:rPr>
          <w:rFonts w:ascii="仿宋_GB2312" w:eastAsia="仿宋_GB2312" w:hAnsi="Times New Roman" w:cs="Times New Roman" w:hint="eastAsia"/>
          <w:sz w:val="32"/>
          <w:szCs w:val="32"/>
        </w:rPr>
        <w:t>2019年度企业销售收入不低于1亿元</w:t>
      </w:r>
      <w:r w:rsidRPr="00E642F5">
        <w:rPr>
          <w:rFonts w:ascii="仿宋_GB2312" w:eastAsia="仿宋_GB2312" w:hAnsi="Times New Roman" w:cs="Times New Roman"/>
          <w:sz w:val="32"/>
          <w:szCs w:val="32"/>
        </w:rPr>
        <w:t>或</w:t>
      </w:r>
      <w:r w:rsidRPr="00E642F5">
        <w:rPr>
          <w:rFonts w:ascii="仿宋_GB2312" w:eastAsia="仿宋_GB2312" w:hAnsi="Times New Roman" w:cs="Times New Roman" w:hint="eastAsia"/>
          <w:sz w:val="32"/>
          <w:szCs w:val="32"/>
        </w:rPr>
        <w:t>是</w:t>
      </w:r>
      <w:r w:rsidRPr="00E642F5">
        <w:rPr>
          <w:rFonts w:ascii="仿宋_GB2312" w:eastAsia="仿宋_GB2312" w:hAnsi="Times New Roman" w:cs="Times New Roman"/>
          <w:sz w:val="32"/>
          <w:szCs w:val="32"/>
        </w:rPr>
        <w:t>市级以上农业产业化龙头企业</w:t>
      </w:r>
      <w:r w:rsidRPr="00E642F5">
        <w:rPr>
          <w:rFonts w:ascii="仿宋_GB2312" w:eastAsia="仿宋_GB2312" w:hAnsi="Times New Roman" w:cs="Times New Roman" w:hint="eastAsia"/>
          <w:sz w:val="32"/>
          <w:szCs w:val="32"/>
        </w:rPr>
        <w:t>；企业</w:t>
      </w:r>
      <w:r w:rsidRPr="00E642F5">
        <w:rPr>
          <w:rFonts w:ascii="仿宋_GB2312" w:eastAsia="仿宋_GB2312" w:hAnsi="Times New Roman" w:cs="Times New Roman"/>
          <w:sz w:val="32"/>
          <w:szCs w:val="32"/>
        </w:rPr>
        <w:lastRenderedPageBreak/>
        <w:t>研究开发费用占企业主营业务收入总额的比例应达到2.5%以上；企业设立研发机构的自筹经费应达到项目总经费70%以上。申报时须提供体现经营收入的企业上年度利润表或市级以上农业产业化龙头企业证书、企业研发经费投入结构明细表（格式下载网址：http://xmgl.kjt.fujian.gov.cn/）或高新技术企业证书。</w:t>
      </w:r>
    </w:p>
    <w:p w:rsidR="00E642F5" w:rsidRPr="00E642F5" w:rsidRDefault="00E642F5" w:rsidP="00E642F5">
      <w:pPr>
        <w:widowControl/>
        <w:spacing w:line="600" w:lineRule="exact"/>
        <w:rPr>
          <w:rFonts w:ascii="仿宋_GB2312" w:eastAsia="仿宋_GB2312" w:hAnsi="宋体" w:cs="宋体"/>
          <w:sz w:val="32"/>
          <w:szCs w:val="32"/>
        </w:rPr>
      </w:pPr>
      <w:r w:rsidRPr="00E642F5">
        <w:rPr>
          <w:rFonts w:ascii="仿宋_GB2312" w:eastAsia="仿宋_GB2312" w:hAnsi="宋体" w:cs="宋体"/>
          <w:sz w:val="32"/>
          <w:szCs w:val="32"/>
        </w:rPr>
        <w:t>5.《福建省重大科技创新平台引进和建设资助办法（暂行）》中规定的其他要求。</w:t>
      </w:r>
    </w:p>
    <w:p w:rsidR="00E642F5" w:rsidRPr="00E642F5" w:rsidRDefault="00E642F5" w:rsidP="00E642F5">
      <w:pPr>
        <w:widowControl/>
        <w:spacing w:line="600" w:lineRule="exact"/>
        <w:ind w:firstLine="640"/>
        <w:rPr>
          <w:rFonts w:ascii="仿宋_GB2312" w:eastAsia="仿宋_GB2312" w:hAnsi="宋体" w:cs="宋体"/>
          <w:sz w:val="32"/>
          <w:szCs w:val="32"/>
        </w:rPr>
      </w:pPr>
      <w:r w:rsidRPr="00E642F5">
        <w:rPr>
          <w:rFonts w:ascii="仿宋_GB2312" w:eastAsia="仿宋_GB2312" w:hAnsi="宋体" w:cs="宋体"/>
          <w:sz w:val="32"/>
          <w:szCs w:val="32"/>
        </w:rPr>
        <w:t>6.申请书相关附件：</w:t>
      </w:r>
    </w:p>
    <w:p w:rsidR="00E642F5" w:rsidRPr="00E642F5" w:rsidRDefault="00E642F5" w:rsidP="00E642F5">
      <w:pPr>
        <w:widowControl/>
        <w:spacing w:line="600" w:lineRule="exact"/>
        <w:ind w:firstLine="640"/>
        <w:rPr>
          <w:rFonts w:ascii="仿宋_GB2312" w:eastAsia="仿宋_GB2312" w:hAnsi="宋体" w:cs="宋体"/>
          <w:sz w:val="32"/>
          <w:szCs w:val="32"/>
        </w:rPr>
      </w:pPr>
      <w:r w:rsidRPr="00E642F5">
        <w:rPr>
          <w:rFonts w:ascii="仿宋_GB2312" w:eastAsia="仿宋_GB2312" w:hAnsi="宋体" w:cs="宋体"/>
          <w:sz w:val="32"/>
          <w:szCs w:val="32"/>
        </w:rPr>
        <w:t>（1）具有独立法人资格的研发机构，须提供有关行政管理机构核发的营业执照、法人机构代码证或具有统一社会信用代码的证照复印件。</w:t>
      </w:r>
    </w:p>
    <w:p w:rsidR="00E642F5" w:rsidRPr="00E642F5" w:rsidRDefault="00E642F5" w:rsidP="00E642F5">
      <w:pPr>
        <w:widowControl/>
        <w:spacing w:line="600" w:lineRule="exact"/>
        <w:rPr>
          <w:rFonts w:ascii="仿宋_GB2312" w:eastAsia="仿宋_GB2312" w:hAnsi="宋体" w:cs="宋体"/>
          <w:sz w:val="32"/>
          <w:szCs w:val="32"/>
        </w:rPr>
      </w:pPr>
      <w:r w:rsidRPr="00E642F5">
        <w:rPr>
          <w:rFonts w:ascii="仿宋_GB2312" w:eastAsia="仿宋_GB2312" w:hAnsi="宋体" w:cs="宋体"/>
          <w:sz w:val="32"/>
          <w:szCs w:val="32"/>
        </w:rPr>
        <w:t>（2）属于非独立法人资格的研发机构，应提供有关行政管理机构核发的非法人营业执照，或编办批准的内设机构批文，或企业董事会（高校、科研院所的主管部门）批准设立的文件等，同时应出具依托在闽法人单位的营业执照、法人机构代码证或具有统一社会信用代码的证照复印件等有关证明材料。</w:t>
      </w:r>
    </w:p>
    <w:p w:rsidR="00E642F5" w:rsidRPr="00E642F5" w:rsidRDefault="00E642F5" w:rsidP="00E642F5">
      <w:pPr>
        <w:widowControl/>
        <w:spacing w:line="600" w:lineRule="exact"/>
        <w:rPr>
          <w:rFonts w:ascii="仿宋_GB2312" w:eastAsia="宋体" w:hAnsi="宋体" w:cs="宋体"/>
          <w:sz w:val="32"/>
          <w:szCs w:val="32"/>
        </w:rPr>
      </w:pPr>
      <w:r w:rsidRPr="00E642F5">
        <w:rPr>
          <w:rFonts w:ascii="仿宋_GB2312" w:eastAsia="仿宋_GB2312" w:hAnsi="宋体" w:cs="宋体"/>
          <w:sz w:val="32"/>
          <w:szCs w:val="32"/>
        </w:rPr>
        <w:t>（3）属于合作创办的研发机构，需另外提供合作创办研发机构的相关协议。</w:t>
      </w:r>
      <w:r w:rsidRPr="00E642F5">
        <w:rPr>
          <w:rFonts w:ascii="仿宋_GB2312" w:eastAsia="仿宋_GB2312" w:hAnsi="宋体" w:cs="宋体" w:hint="eastAsia"/>
          <w:sz w:val="32"/>
          <w:szCs w:val="32"/>
        </w:rPr>
        <w:t>合作协议应有明确合作宗旨和研发机构性质，以及实质合作内容，包括组织机构、投入机制、管理机制、人才引进和培养、合作分工、成果分享等内容</w:t>
      </w:r>
      <w:r w:rsidRPr="00E642F5">
        <w:rPr>
          <w:rFonts w:ascii="仿宋_GB2312" w:eastAsia="宋体" w:hAnsi="宋体" w:cs="宋体" w:hint="eastAsia"/>
          <w:sz w:val="32"/>
          <w:szCs w:val="32"/>
        </w:rPr>
        <w:t>。</w:t>
      </w:r>
    </w:p>
    <w:p w:rsidR="00E642F5" w:rsidRPr="00E642F5" w:rsidRDefault="00E642F5" w:rsidP="00E642F5">
      <w:pPr>
        <w:widowControl/>
        <w:spacing w:line="600" w:lineRule="exact"/>
        <w:rPr>
          <w:rFonts w:ascii="仿宋_GB2312" w:eastAsia="仿宋_GB2312" w:hAnsi="宋体" w:cs="宋体"/>
          <w:sz w:val="32"/>
          <w:szCs w:val="32"/>
        </w:rPr>
      </w:pPr>
      <w:r w:rsidRPr="00E642F5">
        <w:rPr>
          <w:rFonts w:ascii="仿宋_GB2312" w:eastAsia="仿宋_GB2312" w:hAnsi="宋体" w:cs="宋体"/>
          <w:sz w:val="32"/>
          <w:szCs w:val="32"/>
        </w:rPr>
        <w:t>（4）研发机构章程、研发机构人员、经费管理等管理文件。</w:t>
      </w:r>
    </w:p>
    <w:p w:rsidR="00E642F5" w:rsidRPr="00E642F5" w:rsidRDefault="00E642F5" w:rsidP="00E642F5">
      <w:pPr>
        <w:widowControl/>
        <w:spacing w:line="600" w:lineRule="exact"/>
        <w:rPr>
          <w:rFonts w:ascii="仿宋_GB2312" w:eastAsia="仿宋_GB2312" w:hAnsi="宋体" w:cs="宋体"/>
          <w:sz w:val="32"/>
          <w:szCs w:val="32"/>
        </w:rPr>
      </w:pPr>
      <w:r w:rsidRPr="00E642F5">
        <w:rPr>
          <w:rFonts w:ascii="仿宋_GB2312" w:eastAsia="仿宋_GB2312" w:hAnsi="宋体" w:cs="宋体"/>
          <w:sz w:val="32"/>
          <w:szCs w:val="32"/>
        </w:rPr>
        <w:t>（5）总投资清单、已购仪器设备清单（含名称、型号、单价、数量、金额、购置日期、发票号等）。</w:t>
      </w:r>
    </w:p>
    <w:p w:rsidR="00E642F5" w:rsidRPr="00E642F5" w:rsidRDefault="00E642F5" w:rsidP="00E642F5">
      <w:pPr>
        <w:widowControl/>
        <w:spacing w:line="600" w:lineRule="exact"/>
        <w:rPr>
          <w:rFonts w:ascii="仿宋_GB2312" w:eastAsia="仿宋_GB2312" w:hAnsi="宋体" w:cs="宋体"/>
          <w:sz w:val="32"/>
          <w:szCs w:val="32"/>
        </w:rPr>
      </w:pPr>
      <w:r w:rsidRPr="00E642F5">
        <w:rPr>
          <w:rFonts w:ascii="仿宋_GB2312" w:eastAsia="仿宋_GB2312" w:hAnsi="宋体" w:cs="宋体"/>
          <w:sz w:val="32"/>
          <w:szCs w:val="32"/>
        </w:rPr>
        <w:lastRenderedPageBreak/>
        <w:t>（6）来闽设立重大研发机构的单位资质证明材料。</w:t>
      </w:r>
    </w:p>
    <w:p w:rsidR="00E642F5" w:rsidRPr="00E642F5" w:rsidRDefault="00E642F5" w:rsidP="00E642F5">
      <w:pPr>
        <w:widowControl/>
        <w:spacing w:line="600" w:lineRule="exact"/>
        <w:rPr>
          <w:rFonts w:ascii="仿宋_GB2312" w:eastAsia="仿宋_GB2312" w:hAnsi="宋体" w:cs="宋体"/>
          <w:sz w:val="32"/>
          <w:szCs w:val="32"/>
        </w:rPr>
      </w:pPr>
      <w:r w:rsidRPr="00E642F5">
        <w:rPr>
          <w:rFonts w:ascii="仿宋_GB2312" w:eastAsia="仿宋_GB2312" w:hAnsi="宋体" w:cs="宋体"/>
          <w:sz w:val="32"/>
          <w:szCs w:val="32"/>
        </w:rPr>
        <w:t>（7）</w:t>
      </w:r>
      <w:r w:rsidRPr="00E642F5">
        <w:rPr>
          <w:rFonts w:ascii="仿宋_GB2312" w:eastAsia="仿宋_GB2312" w:hAnsi="宋体" w:cs="宋体" w:hint="eastAsia"/>
          <w:sz w:val="32"/>
          <w:szCs w:val="32"/>
        </w:rPr>
        <w:t>引进</w:t>
      </w:r>
      <w:r w:rsidRPr="00E642F5">
        <w:rPr>
          <w:rFonts w:ascii="仿宋_GB2312" w:eastAsia="仿宋_GB2312" w:hAnsi="宋体" w:cs="宋体"/>
          <w:sz w:val="32"/>
          <w:szCs w:val="32"/>
        </w:rPr>
        <w:t>2名以上专业技术专家或学术带头人</w:t>
      </w:r>
      <w:r w:rsidRPr="00E642F5">
        <w:rPr>
          <w:rFonts w:ascii="仿宋_GB2312" w:eastAsia="仿宋_GB2312" w:hAnsi="宋体" w:cs="宋体" w:hint="eastAsia"/>
          <w:sz w:val="32"/>
          <w:szCs w:val="32"/>
        </w:rPr>
        <w:t>，被引进单位人员须达到研发人员的10%以上相关</w:t>
      </w:r>
      <w:r w:rsidRPr="00E642F5">
        <w:rPr>
          <w:rFonts w:ascii="仿宋_GB2312" w:eastAsia="仿宋_GB2312" w:hAnsi="宋体" w:cs="宋体"/>
          <w:sz w:val="32"/>
          <w:szCs w:val="32"/>
        </w:rPr>
        <w:t>证明材料。</w:t>
      </w:r>
    </w:p>
    <w:p w:rsidR="00E642F5" w:rsidRPr="00E642F5" w:rsidRDefault="00E642F5" w:rsidP="00E642F5">
      <w:pPr>
        <w:widowControl/>
        <w:spacing w:line="600" w:lineRule="exact"/>
        <w:rPr>
          <w:rFonts w:ascii="仿宋_GB2312" w:eastAsia="仿宋_GB2312" w:hAnsi="宋体" w:cs="宋体"/>
          <w:sz w:val="32"/>
          <w:szCs w:val="32"/>
        </w:rPr>
      </w:pPr>
      <w:r w:rsidRPr="00E642F5">
        <w:rPr>
          <w:rFonts w:ascii="仿宋_GB2312" w:eastAsia="仿宋_GB2312" w:hAnsi="宋体" w:cs="宋体"/>
          <w:sz w:val="32"/>
          <w:szCs w:val="32"/>
        </w:rPr>
        <w:t>（8）硕士研究生以上学历或中级及以上技术职称的科技人员占研发机构总人数的比例达40％以上的证明材料。</w:t>
      </w:r>
    </w:p>
    <w:p w:rsidR="00E642F5" w:rsidRPr="00E642F5" w:rsidRDefault="00E642F5" w:rsidP="00E642F5">
      <w:pPr>
        <w:widowControl/>
        <w:spacing w:line="600" w:lineRule="exact"/>
        <w:rPr>
          <w:rFonts w:ascii="仿宋_GB2312" w:eastAsia="仿宋_GB2312" w:hAnsi="宋体" w:cs="宋体"/>
          <w:sz w:val="32"/>
          <w:szCs w:val="32"/>
        </w:rPr>
      </w:pPr>
      <w:r w:rsidRPr="00E642F5">
        <w:rPr>
          <w:rFonts w:ascii="仿宋_GB2312" w:eastAsia="仿宋_GB2312" w:hAnsi="宋体" w:cs="宋体"/>
          <w:sz w:val="32"/>
          <w:szCs w:val="32"/>
        </w:rPr>
        <w:t>（9）研发场所权属证明（包括产权证、使用权证明、平面图等）、仪器设备权属证明（包括购置发票、使用权证明等），以及其他有关证明材料。</w:t>
      </w:r>
    </w:p>
    <w:p w:rsidR="00E642F5" w:rsidRPr="00E642F5" w:rsidRDefault="00E642F5" w:rsidP="00E642F5">
      <w:pPr>
        <w:widowControl/>
        <w:spacing w:line="600" w:lineRule="exact"/>
        <w:rPr>
          <w:rFonts w:ascii="仿宋_GB2312" w:eastAsia="仿宋_GB2312" w:hAnsi="宋体" w:cs="宋体"/>
          <w:sz w:val="32"/>
          <w:szCs w:val="32"/>
        </w:rPr>
      </w:pPr>
      <w:r w:rsidRPr="00E642F5">
        <w:rPr>
          <w:rFonts w:ascii="仿宋_GB2312" w:eastAsia="仿宋_GB2312" w:hAnsi="宋体" w:cs="宋体"/>
          <w:sz w:val="32"/>
          <w:szCs w:val="32"/>
        </w:rPr>
        <w:t>（10）设在企业的非独立法人引进研发机构，还应提供体现经营收入的企业上年度利润表（加盖企业财务章）或市级以上农业产业化龙头企业证书；企业研发经费投入结构明细表或高新技术企业证书；企业自筹经费占项目总经费比例的财务证明材料（含资产负债表）；企业研发人员占企业人员总数比例的说明材料。</w:t>
      </w:r>
    </w:p>
    <w:p w:rsidR="00E642F5" w:rsidRPr="00E642F5" w:rsidRDefault="00E642F5" w:rsidP="00027CCA">
      <w:pPr>
        <w:widowControl/>
        <w:spacing w:before="100" w:beforeAutospacing="1" w:after="100" w:afterAutospacing="1" w:line="600" w:lineRule="exact"/>
        <w:ind w:firstLineChars="225" w:firstLine="720"/>
        <w:jc w:val="left"/>
        <w:rPr>
          <w:rFonts w:ascii="仿宋_GB2312" w:eastAsia="仿宋_GB2312" w:hAnsi="黑体" w:cs="黑体"/>
          <w:b/>
          <w:bCs/>
          <w:sz w:val="32"/>
          <w:szCs w:val="32"/>
        </w:rPr>
      </w:pPr>
      <w:r w:rsidRPr="00E642F5">
        <w:rPr>
          <w:rFonts w:ascii="仿宋_GB2312" w:eastAsia="仿宋_GB2312" w:hAnsi="黑体" w:cs="黑体" w:hint="eastAsia"/>
          <w:b/>
          <w:bCs/>
          <w:sz w:val="32"/>
          <w:szCs w:val="32"/>
        </w:rPr>
        <w:t>四、项目补助方式及其他事项</w:t>
      </w:r>
    </w:p>
    <w:p w:rsidR="00E642F5" w:rsidRPr="00E642F5" w:rsidRDefault="00E642F5" w:rsidP="00E642F5">
      <w:pPr>
        <w:widowControl/>
        <w:spacing w:line="600" w:lineRule="exact"/>
        <w:ind w:firstLineChars="225" w:firstLine="720"/>
        <w:rPr>
          <w:rFonts w:ascii="仿宋_GB2312" w:eastAsia="仿宋_GB2312" w:hAnsi="宋体" w:cs="宋体"/>
          <w:sz w:val="32"/>
          <w:szCs w:val="32"/>
        </w:rPr>
      </w:pPr>
      <w:r w:rsidRPr="00E642F5">
        <w:rPr>
          <w:rFonts w:ascii="仿宋_GB2312" w:eastAsia="仿宋_GB2312" w:hAnsi="宋体" w:cs="宋体"/>
          <w:sz w:val="32"/>
          <w:szCs w:val="32"/>
        </w:rPr>
        <w:t>（一）资助项目受理截止后，</w:t>
      </w:r>
      <w:r w:rsidRPr="00E642F5">
        <w:rPr>
          <w:rFonts w:ascii="仿宋_GB2312" w:eastAsia="仿宋_GB2312" w:hAnsi="宋体" w:cs="宋体" w:hint="eastAsia"/>
          <w:sz w:val="32"/>
          <w:szCs w:val="32"/>
        </w:rPr>
        <w:t>省科技厅将组织对受理的资助项目开展战略评审、现场核实，并委托中介机构开展专项审计，择优按引进机构新增（设立后购置的）研发仪器设备实际投资额的50%予以资助。引进机构属于独立法人的最高资助3000万元，属于非独立法人的最高资助2000万元，个别特别重大的资助项目可由推荐单位另行提出书面申请，按“一事一议”程序办理。</w:t>
      </w:r>
    </w:p>
    <w:p w:rsidR="00E642F5" w:rsidRPr="00E642F5" w:rsidRDefault="00E642F5" w:rsidP="00E642F5">
      <w:pPr>
        <w:widowControl/>
        <w:spacing w:line="600" w:lineRule="exact"/>
        <w:ind w:firstLineChars="225" w:firstLine="720"/>
        <w:rPr>
          <w:rFonts w:ascii="仿宋_GB2312" w:eastAsia="仿宋_GB2312" w:hAnsi="宋体" w:cs="宋体"/>
          <w:sz w:val="32"/>
          <w:szCs w:val="32"/>
        </w:rPr>
      </w:pPr>
      <w:r w:rsidRPr="00E642F5">
        <w:rPr>
          <w:rFonts w:ascii="仿宋_GB2312" w:eastAsia="仿宋_GB2312" w:hAnsi="宋体" w:cs="宋体"/>
          <w:sz w:val="32"/>
          <w:szCs w:val="32"/>
        </w:rPr>
        <w:t>（二）资助项目由省科技厅会同省财政厅下达项目资助计划。资助经费主要用于受助机构后续科研条件建设和研发投入。</w:t>
      </w:r>
    </w:p>
    <w:p w:rsidR="00E642F5" w:rsidRPr="00E642F5" w:rsidRDefault="00E642F5" w:rsidP="00E642F5">
      <w:pPr>
        <w:widowControl/>
        <w:spacing w:line="600" w:lineRule="exact"/>
        <w:ind w:firstLineChars="225" w:firstLine="720"/>
        <w:rPr>
          <w:rFonts w:ascii="仿宋_GB2312" w:eastAsia="仿宋_GB2312" w:hAnsi="宋体" w:cs="宋体"/>
          <w:sz w:val="32"/>
          <w:szCs w:val="32"/>
        </w:rPr>
      </w:pPr>
      <w:r w:rsidRPr="00E642F5">
        <w:rPr>
          <w:rFonts w:ascii="仿宋_GB2312" w:eastAsia="仿宋_GB2312" w:hAnsi="宋体" w:cs="宋体"/>
          <w:sz w:val="32"/>
          <w:szCs w:val="32"/>
        </w:rPr>
        <w:lastRenderedPageBreak/>
        <w:t>（三）资助项目不需签订科技计划项目任务书。项目立项后3年内，受助机构须于每年12月1日前在线填报《后补助项目年度进展与成效追踪报告》；项目立项3年后，受助机构须在线填报《福建省引进重大研发机构建设进展和资助资金使用成效总报告》，并向科技厅提交纸质材料，科技厅将组织专家，根据资助项目申请书中建设内容及目标等，对受助机构开展资助项目实施成效的评估。引进重大研发机构建设完成后，将纳入福建省科技创新平台建设计划管理。</w:t>
      </w:r>
    </w:p>
    <w:p w:rsidR="00E642F5" w:rsidRPr="00E642F5" w:rsidRDefault="00E642F5" w:rsidP="00E642F5">
      <w:pPr>
        <w:spacing w:line="600" w:lineRule="exact"/>
        <w:ind w:firstLineChars="200" w:firstLine="640"/>
        <w:rPr>
          <w:rFonts w:ascii="黑体" w:eastAsia="黑体" w:hAnsi="黑体" w:cs="黑体"/>
          <w:sz w:val="32"/>
          <w:szCs w:val="32"/>
        </w:rPr>
      </w:pPr>
      <w:r w:rsidRPr="00E642F5">
        <w:rPr>
          <w:rFonts w:ascii="黑体" w:eastAsia="黑体" w:hAnsi="黑体" w:cs="黑体" w:hint="eastAsia"/>
          <w:sz w:val="32"/>
          <w:szCs w:val="32"/>
        </w:rPr>
        <w:t>五、申报程序</w:t>
      </w:r>
    </w:p>
    <w:p w:rsidR="00E642F5" w:rsidRPr="00E642F5" w:rsidRDefault="00E642F5" w:rsidP="00E642F5">
      <w:pPr>
        <w:spacing w:line="600" w:lineRule="exact"/>
        <w:ind w:firstLineChars="200" w:firstLine="640"/>
        <w:rPr>
          <w:rFonts w:ascii="Times New Roman" w:eastAsia="仿宋_GB2312" w:hAnsi="Times New Roman" w:cs="Times New Roman"/>
          <w:sz w:val="32"/>
          <w:szCs w:val="24"/>
        </w:rPr>
      </w:pPr>
      <w:r w:rsidRPr="00E642F5">
        <w:rPr>
          <w:rFonts w:ascii="仿宋_GB2312" w:eastAsia="仿宋_GB2312" w:hAnsi="Times New Roman" w:cs="Times New Roman"/>
          <w:sz w:val="32"/>
          <w:szCs w:val="32"/>
        </w:rPr>
        <w:t>各推荐单位在认真考察核实基础上，组织符合条件的机构（非独立法人研发机构由依托单位负责）注册登录福建省科技计划项目管理信息系统(http://xmgl.kjt.fujian.gov.cn/)填写《福建省引进重大研发机构资助项目申请书》，上传相关附件（见</w:t>
      </w:r>
      <w:r w:rsidRPr="00E642F5">
        <w:rPr>
          <w:rFonts w:ascii="仿宋_GB2312" w:eastAsia="仿宋_GB2312" w:hAnsi="Times New Roman" w:cs="Times New Roman"/>
          <w:sz w:val="32"/>
          <w:szCs w:val="32"/>
        </w:rPr>
        <w:t>“</w:t>
      </w:r>
      <w:r w:rsidRPr="00E642F5">
        <w:rPr>
          <w:rFonts w:ascii="仿宋_GB2312" w:eastAsia="仿宋_GB2312" w:hAnsi="Times New Roman" w:cs="Times New Roman"/>
          <w:sz w:val="32"/>
          <w:szCs w:val="32"/>
        </w:rPr>
        <w:t>申报条件和要求</w:t>
      </w:r>
      <w:r w:rsidRPr="00E642F5">
        <w:rPr>
          <w:rFonts w:ascii="仿宋_GB2312" w:eastAsia="仿宋_GB2312" w:hAnsi="Times New Roman" w:cs="Times New Roman"/>
          <w:sz w:val="32"/>
          <w:szCs w:val="32"/>
        </w:rPr>
        <w:t>”</w:t>
      </w:r>
      <w:r w:rsidRPr="00E642F5">
        <w:rPr>
          <w:rFonts w:ascii="仿宋_GB2312" w:eastAsia="仿宋_GB2312" w:hAnsi="Times New Roman" w:cs="Times New Roman"/>
          <w:sz w:val="32"/>
          <w:szCs w:val="32"/>
        </w:rPr>
        <w:t>第6条），通过项目推荐流程进行内部审核，上传项目现场调研核实意见表（格式下载网址：http://xmgl.kjt.fujian.gov.cn/），并负责对申报材料进行网上推荐后，将推荐函、资助项目申报汇总表（格式下载网址：http://xmgl.kjt.fujian.gov.cn/）一式1份和在线打印的资助项目申请书各一式</w:t>
      </w:r>
      <w:r w:rsidRPr="00E642F5">
        <w:rPr>
          <w:rFonts w:ascii="仿宋_GB2312" w:eastAsia="仿宋_GB2312" w:hAnsi="Times New Roman" w:cs="Times New Roman" w:hint="eastAsia"/>
          <w:sz w:val="32"/>
          <w:szCs w:val="32"/>
        </w:rPr>
        <w:t>2</w:t>
      </w:r>
      <w:r w:rsidRPr="00E642F5">
        <w:rPr>
          <w:rFonts w:ascii="仿宋_GB2312" w:eastAsia="仿宋_GB2312" w:hAnsi="Times New Roman" w:cs="Times New Roman"/>
          <w:sz w:val="32"/>
          <w:szCs w:val="32"/>
        </w:rPr>
        <w:t>份寄（送）我厅合作处，逾期不再受理。</w:t>
      </w:r>
    </w:p>
    <w:p w:rsidR="00E642F5" w:rsidRPr="00E642F5" w:rsidRDefault="00E642F5" w:rsidP="00027CCA">
      <w:pPr>
        <w:widowControl/>
        <w:spacing w:before="100" w:beforeAutospacing="1" w:after="100" w:afterAutospacing="1" w:line="600" w:lineRule="exact"/>
        <w:ind w:firstLineChars="200" w:firstLine="640"/>
        <w:jc w:val="left"/>
        <w:rPr>
          <w:rFonts w:ascii="仿宋_GB2312" w:eastAsia="仿宋_GB2312" w:hAnsi="宋体" w:cs="宋体"/>
          <w:b/>
          <w:bCs/>
          <w:sz w:val="32"/>
          <w:szCs w:val="32"/>
        </w:rPr>
      </w:pPr>
      <w:r w:rsidRPr="00E642F5">
        <w:rPr>
          <w:rFonts w:ascii="仿宋_GB2312" w:eastAsia="仿宋_GB2312" w:hAnsi="宋体" w:cs="宋体"/>
          <w:b/>
          <w:bCs/>
          <w:sz w:val="32"/>
          <w:szCs w:val="32"/>
        </w:rPr>
        <w:t>20</w:t>
      </w:r>
      <w:r w:rsidRPr="00E642F5">
        <w:rPr>
          <w:rFonts w:ascii="仿宋_GB2312" w:eastAsia="仿宋_GB2312" w:hAnsi="宋体" w:cs="宋体" w:hint="eastAsia"/>
          <w:b/>
          <w:bCs/>
          <w:sz w:val="32"/>
          <w:szCs w:val="32"/>
        </w:rPr>
        <w:t>20</w:t>
      </w:r>
      <w:r w:rsidRPr="00E642F5">
        <w:rPr>
          <w:rFonts w:ascii="仿宋_GB2312" w:eastAsia="仿宋_GB2312" w:hAnsi="宋体" w:cs="宋体"/>
          <w:b/>
          <w:bCs/>
          <w:sz w:val="32"/>
          <w:szCs w:val="32"/>
        </w:rPr>
        <w:t>年福建省引进重大研发机构资助项目申报代码表</w:t>
      </w:r>
    </w:p>
    <w:tbl>
      <w:tblPr>
        <w:tblW w:w="0" w:type="auto"/>
        <w:jc w:val="center"/>
        <w:tblBorders>
          <w:top w:val="single" w:sz="8" w:space="0" w:color="auto"/>
          <w:left w:val="single" w:sz="8" w:space="0" w:color="auto"/>
          <w:bottom w:val="single" w:sz="8" w:space="0" w:color="auto"/>
          <w:right w:val="single" w:sz="8" w:space="0" w:color="auto"/>
          <w:insideH w:val="outset" w:sz="6" w:space="0" w:color="auto"/>
          <w:insideV w:val="outset" w:sz="6" w:space="0" w:color="auto"/>
        </w:tblBorders>
        <w:tblLayout w:type="fixed"/>
        <w:tblCellMar>
          <w:top w:w="15" w:type="dxa"/>
          <w:left w:w="15" w:type="dxa"/>
          <w:bottom w:w="15" w:type="dxa"/>
          <w:right w:w="15" w:type="dxa"/>
        </w:tblCellMar>
        <w:tblLook w:val="0000"/>
      </w:tblPr>
      <w:tblGrid>
        <w:gridCol w:w="1469"/>
        <w:gridCol w:w="1751"/>
        <w:gridCol w:w="1513"/>
        <w:gridCol w:w="2591"/>
        <w:gridCol w:w="1652"/>
      </w:tblGrid>
      <w:tr w:rsidR="00E642F5" w:rsidRPr="00E642F5" w:rsidTr="00E642F5">
        <w:trPr>
          <w:trHeight w:val="517"/>
          <w:jc w:val="center"/>
        </w:trPr>
        <w:tc>
          <w:tcPr>
            <w:tcW w:w="1469"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00" w:lineRule="exact"/>
              <w:jc w:val="center"/>
              <w:rPr>
                <w:rFonts w:ascii="仿宋_GB2312" w:eastAsia="仿宋_GB2312" w:hAnsi="宋体" w:cs="宋体"/>
                <w:kern w:val="0"/>
                <w:sz w:val="24"/>
                <w:szCs w:val="24"/>
              </w:rPr>
            </w:pPr>
            <w:r w:rsidRPr="00E642F5">
              <w:rPr>
                <w:rFonts w:ascii="仿宋_GB2312" w:eastAsia="仿宋_GB2312" w:hAnsi="Arial" w:cs="Arial" w:hint="eastAsia"/>
                <w:kern w:val="0"/>
                <w:sz w:val="24"/>
                <w:szCs w:val="24"/>
              </w:rPr>
              <w:t>业务处室</w:t>
            </w:r>
          </w:p>
        </w:tc>
        <w:tc>
          <w:tcPr>
            <w:tcW w:w="1751"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00" w:lineRule="exact"/>
              <w:jc w:val="center"/>
              <w:rPr>
                <w:rFonts w:ascii="仿宋_GB2312" w:eastAsia="仿宋_GB2312" w:hAnsi="宋体" w:cs="宋体"/>
                <w:kern w:val="0"/>
                <w:sz w:val="24"/>
                <w:szCs w:val="24"/>
              </w:rPr>
            </w:pPr>
            <w:r w:rsidRPr="00E642F5">
              <w:rPr>
                <w:rFonts w:ascii="仿宋_GB2312" w:eastAsia="仿宋_GB2312" w:hAnsi="Arial" w:cs="Arial" w:hint="eastAsia"/>
                <w:kern w:val="0"/>
                <w:sz w:val="24"/>
                <w:szCs w:val="24"/>
              </w:rPr>
              <w:t>计划类别</w:t>
            </w:r>
          </w:p>
        </w:tc>
        <w:tc>
          <w:tcPr>
            <w:tcW w:w="1513"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00" w:lineRule="exact"/>
              <w:jc w:val="center"/>
              <w:rPr>
                <w:rFonts w:ascii="仿宋_GB2312" w:eastAsia="仿宋_GB2312" w:hAnsi="宋体" w:cs="宋体"/>
                <w:kern w:val="0"/>
                <w:sz w:val="24"/>
                <w:szCs w:val="24"/>
              </w:rPr>
            </w:pPr>
            <w:r w:rsidRPr="00E642F5">
              <w:rPr>
                <w:rFonts w:ascii="仿宋_GB2312" w:eastAsia="仿宋_GB2312" w:hAnsi="Arial" w:cs="Arial" w:hint="eastAsia"/>
                <w:kern w:val="0"/>
                <w:sz w:val="24"/>
                <w:szCs w:val="24"/>
              </w:rPr>
              <w:t>项目类型</w:t>
            </w:r>
          </w:p>
        </w:tc>
        <w:tc>
          <w:tcPr>
            <w:tcW w:w="2591"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00" w:lineRule="exact"/>
              <w:jc w:val="center"/>
              <w:rPr>
                <w:rFonts w:ascii="仿宋_GB2312" w:eastAsia="仿宋_GB2312" w:hAnsi="宋体" w:cs="宋体"/>
                <w:kern w:val="0"/>
                <w:sz w:val="24"/>
                <w:szCs w:val="24"/>
              </w:rPr>
            </w:pPr>
            <w:r w:rsidRPr="00E642F5">
              <w:rPr>
                <w:rFonts w:ascii="仿宋_GB2312" w:eastAsia="仿宋_GB2312" w:hAnsi="Arial" w:cs="Arial" w:hint="eastAsia"/>
                <w:kern w:val="0"/>
                <w:sz w:val="24"/>
                <w:szCs w:val="24"/>
              </w:rPr>
              <w:t>优先主题</w:t>
            </w:r>
          </w:p>
        </w:tc>
        <w:tc>
          <w:tcPr>
            <w:tcW w:w="1652"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00" w:lineRule="exact"/>
              <w:jc w:val="center"/>
              <w:rPr>
                <w:rFonts w:ascii="仿宋_GB2312" w:eastAsia="仿宋_GB2312" w:hAnsi="宋体" w:cs="宋体"/>
                <w:kern w:val="0"/>
                <w:sz w:val="24"/>
                <w:szCs w:val="24"/>
              </w:rPr>
            </w:pPr>
            <w:r w:rsidRPr="00E642F5">
              <w:rPr>
                <w:rFonts w:ascii="仿宋_GB2312" w:eastAsia="仿宋_GB2312" w:hAnsi="Arial" w:cs="Arial" w:hint="eastAsia"/>
                <w:kern w:val="0"/>
                <w:sz w:val="24"/>
                <w:szCs w:val="24"/>
              </w:rPr>
              <w:t>代码</w:t>
            </w:r>
          </w:p>
        </w:tc>
      </w:tr>
      <w:tr w:rsidR="00E642F5" w:rsidRPr="00E642F5" w:rsidTr="00E642F5">
        <w:trPr>
          <w:trHeight w:val="829"/>
          <w:jc w:val="center"/>
        </w:trPr>
        <w:tc>
          <w:tcPr>
            <w:tcW w:w="1469"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00" w:lineRule="exact"/>
              <w:rPr>
                <w:rFonts w:ascii="仿宋_GB2312" w:eastAsia="仿宋_GB2312" w:hAnsi="宋体" w:cs="宋体"/>
                <w:kern w:val="0"/>
                <w:sz w:val="24"/>
                <w:szCs w:val="24"/>
              </w:rPr>
            </w:pPr>
            <w:r w:rsidRPr="00E642F5">
              <w:rPr>
                <w:rFonts w:ascii="仿宋_GB2312" w:eastAsia="仿宋_GB2312" w:hAnsi="Arial" w:cs="Arial" w:hint="eastAsia"/>
                <w:kern w:val="0"/>
                <w:sz w:val="24"/>
                <w:szCs w:val="24"/>
              </w:rPr>
              <w:lastRenderedPageBreak/>
              <w:t>合作处</w:t>
            </w:r>
          </w:p>
        </w:tc>
        <w:tc>
          <w:tcPr>
            <w:tcW w:w="1751"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00" w:lineRule="exact"/>
              <w:rPr>
                <w:rFonts w:ascii="仿宋_GB2312" w:eastAsia="仿宋_GB2312" w:hAnsi="宋体" w:cs="宋体"/>
                <w:kern w:val="0"/>
                <w:sz w:val="24"/>
                <w:szCs w:val="24"/>
              </w:rPr>
            </w:pPr>
            <w:r w:rsidRPr="00E642F5">
              <w:rPr>
                <w:rFonts w:ascii="仿宋_GB2312" w:eastAsia="仿宋_GB2312" w:hAnsi="Arial" w:cs="Arial" w:hint="eastAsia"/>
                <w:kern w:val="0"/>
                <w:sz w:val="24"/>
                <w:szCs w:val="24"/>
              </w:rPr>
              <w:t>科技创新平台建设计划</w:t>
            </w:r>
          </w:p>
        </w:tc>
        <w:tc>
          <w:tcPr>
            <w:tcW w:w="1513"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00" w:lineRule="exact"/>
              <w:rPr>
                <w:rFonts w:ascii="仿宋_GB2312" w:eastAsia="仿宋_GB2312" w:hAnsi="宋体" w:cs="宋体"/>
                <w:kern w:val="0"/>
                <w:sz w:val="24"/>
                <w:szCs w:val="24"/>
              </w:rPr>
            </w:pPr>
            <w:r w:rsidRPr="00E642F5">
              <w:rPr>
                <w:rFonts w:ascii="仿宋_GB2312" w:eastAsia="仿宋_GB2312" w:hAnsi="Arial" w:cs="Arial" w:hint="eastAsia"/>
                <w:kern w:val="0"/>
                <w:sz w:val="24"/>
                <w:szCs w:val="24"/>
              </w:rPr>
              <w:t>引进重大研发机构资助项目</w:t>
            </w:r>
          </w:p>
        </w:tc>
        <w:tc>
          <w:tcPr>
            <w:tcW w:w="2591"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00" w:lineRule="exact"/>
              <w:rPr>
                <w:rFonts w:ascii="仿宋_GB2312" w:eastAsia="仿宋_GB2312" w:hAnsi="宋体" w:cs="宋体"/>
                <w:kern w:val="0"/>
                <w:sz w:val="24"/>
                <w:szCs w:val="24"/>
              </w:rPr>
            </w:pPr>
            <w:r w:rsidRPr="00E642F5">
              <w:rPr>
                <w:rFonts w:ascii="仿宋_GB2312" w:eastAsia="仿宋_GB2312" w:hAnsi="Arial" w:cs="Arial" w:hint="eastAsia"/>
                <w:kern w:val="0"/>
                <w:sz w:val="24"/>
                <w:szCs w:val="24"/>
              </w:rPr>
              <w:t>2020年度引进重大研发机构资助项目</w:t>
            </w:r>
          </w:p>
        </w:tc>
        <w:tc>
          <w:tcPr>
            <w:tcW w:w="1652"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00" w:lineRule="exact"/>
              <w:rPr>
                <w:rFonts w:ascii="仿宋_GB2312" w:eastAsia="仿宋_GB2312" w:hAnsi="宋体" w:cs="宋体"/>
                <w:kern w:val="0"/>
                <w:sz w:val="24"/>
                <w:szCs w:val="24"/>
              </w:rPr>
            </w:pPr>
            <w:r w:rsidRPr="00E642F5">
              <w:rPr>
                <w:rFonts w:ascii="仿宋_GB2312" w:eastAsia="仿宋_GB2312" w:hAnsi="Arial" w:cs="Arial" w:hint="eastAsia"/>
                <w:kern w:val="0"/>
                <w:sz w:val="24"/>
                <w:szCs w:val="24"/>
              </w:rPr>
              <w:t xml:space="preserve"> 2020I2101</w:t>
            </w:r>
          </w:p>
        </w:tc>
      </w:tr>
    </w:tbl>
    <w:p w:rsidR="00E642F5" w:rsidRPr="00E642F5" w:rsidRDefault="00E642F5" w:rsidP="00E642F5">
      <w:pPr>
        <w:spacing w:line="600" w:lineRule="exact"/>
        <w:rPr>
          <w:rFonts w:ascii="仿宋_GB2312" w:eastAsia="仿宋_GB2312" w:hAnsi="Times New Roman" w:cs="Times New Roman"/>
          <w:sz w:val="32"/>
          <w:szCs w:val="32"/>
        </w:rPr>
      </w:pPr>
    </w:p>
    <w:p w:rsidR="00E642F5" w:rsidRPr="00E642F5" w:rsidRDefault="00E642F5" w:rsidP="00E642F5">
      <w:pPr>
        <w:spacing w:line="600" w:lineRule="exact"/>
        <w:rPr>
          <w:rFonts w:ascii="仿宋_GB2312" w:eastAsia="仿宋_GB2312" w:hAnsi="Times New Roman" w:cs="Times New Roman"/>
          <w:sz w:val="32"/>
          <w:szCs w:val="32"/>
        </w:rPr>
      </w:pPr>
      <w:r w:rsidRPr="00E642F5">
        <w:rPr>
          <w:rFonts w:ascii="仿宋_GB2312" w:eastAsia="仿宋_GB2312" w:hAnsi="Times New Roman" w:cs="Times New Roman"/>
          <w:sz w:val="32"/>
          <w:szCs w:val="32"/>
        </w:rPr>
        <w:br w:type="page"/>
      </w:r>
      <w:r w:rsidRPr="00E642F5">
        <w:rPr>
          <w:rFonts w:ascii="仿宋_GB2312" w:eastAsia="仿宋_GB2312" w:hAnsi="Times New Roman" w:cs="Times New Roman" w:hint="eastAsia"/>
          <w:sz w:val="32"/>
          <w:szCs w:val="32"/>
        </w:rPr>
        <w:lastRenderedPageBreak/>
        <w:t>附件12</w:t>
      </w:r>
    </w:p>
    <w:p w:rsidR="00E642F5" w:rsidRPr="00E642F5" w:rsidRDefault="00E642F5" w:rsidP="00027CCA">
      <w:pPr>
        <w:widowControl/>
        <w:spacing w:before="100" w:beforeAutospacing="1" w:after="100" w:afterAutospacing="1" w:line="600" w:lineRule="exact"/>
        <w:ind w:firstLineChars="200" w:firstLine="640"/>
        <w:jc w:val="center"/>
        <w:rPr>
          <w:rFonts w:ascii="仿宋_GB2312" w:eastAsia="仿宋_GB2312" w:hAnsi="黑体" w:cs="黑体"/>
          <w:b/>
          <w:sz w:val="32"/>
          <w:szCs w:val="32"/>
        </w:rPr>
      </w:pPr>
      <w:r w:rsidRPr="00E642F5">
        <w:rPr>
          <w:rFonts w:ascii="仿宋_GB2312" w:eastAsia="仿宋_GB2312" w:hAnsi="黑体" w:cs="黑体" w:hint="eastAsia"/>
          <w:b/>
          <w:sz w:val="32"/>
          <w:szCs w:val="32"/>
        </w:rPr>
        <w:t>2020年度</w:t>
      </w:r>
      <w:bookmarkStart w:id="21" w:name="_Hlk32593990"/>
      <w:r w:rsidRPr="00E642F5">
        <w:rPr>
          <w:rFonts w:ascii="仿宋_GB2312" w:eastAsia="仿宋_GB2312" w:hAnsi="黑体" w:cs="黑体" w:hint="eastAsia"/>
          <w:b/>
          <w:sz w:val="32"/>
          <w:szCs w:val="32"/>
        </w:rPr>
        <w:t>福建省科技企业孵化器（众创空间）新增孵化</w:t>
      </w:r>
    </w:p>
    <w:p w:rsidR="00E642F5" w:rsidRPr="00E642F5" w:rsidRDefault="00E642F5" w:rsidP="00027CCA">
      <w:pPr>
        <w:widowControl/>
        <w:spacing w:before="100" w:beforeAutospacing="1" w:after="100" w:afterAutospacing="1" w:line="600" w:lineRule="exact"/>
        <w:ind w:firstLineChars="200" w:firstLine="640"/>
        <w:jc w:val="center"/>
        <w:rPr>
          <w:rFonts w:ascii="黑体" w:eastAsia="黑体" w:hAnsi="黑体" w:cs="黑体"/>
          <w:sz w:val="32"/>
          <w:szCs w:val="32"/>
        </w:rPr>
      </w:pPr>
      <w:r w:rsidRPr="00E642F5">
        <w:rPr>
          <w:rFonts w:ascii="仿宋_GB2312" w:eastAsia="仿宋_GB2312" w:hAnsi="黑体" w:cs="黑体" w:hint="eastAsia"/>
          <w:b/>
          <w:sz w:val="32"/>
          <w:szCs w:val="32"/>
        </w:rPr>
        <w:t>用房补助及科技创新平台认定资助项目</w:t>
      </w:r>
      <w:bookmarkEnd w:id="21"/>
      <w:r w:rsidRPr="00E642F5">
        <w:rPr>
          <w:rFonts w:ascii="仿宋_GB2312" w:eastAsia="仿宋_GB2312" w:hAnsi="黑体" w:cs="黑体" w:hint="eastAsia"/>
          <w:b/>
          <w:sz w:val="32"/>
          <w:szCs w:val="32"/>
        </w:rPr>
        <w:t>申报指南</w:t>
      </w:r>
    </w:p>
    <w:p w:rsidR="00E642F5" w:rsidRPr="00E642F5" w:rsidRDefault="00E642F5" w:rsidP="00E642F5">
      <w:pPr>
        <w:widowControl/>
        <w:spacing w:line="600" w:lineRule="exact"/>
        <w:ind w:firstLineChars="200" w:firstLine="640"/>
        <w:jc w:val="center"/>
        <w:rPr>
          <w:rFonts w:ascii="黑体" w:eastAsia="黑体" w:hAnsi="黑体" w:cs="黑体"/>
          <w:sz w:val="32"/>
          <w:szCs w:val="32"/>
        </w:rPr>
      </w:pPr>
    </w:p>
    <w:p w:rsidR="00E642F5" w:rsidRPr="00E642F5" w:rsidRDefault="00E642F5" w:rsidP="00027CCA">
      <w:pPr>
        <w:widowControl/>
        <w:spacing w:before="100" w:beforeAutospacing="1" w:after="100" w:afterAutospacing="1" w:line="600" w:lineRule="exact"/>
        <w:ind w:firstLineChars="200" w:firstLine="640"/>
        <w:jc w:val="left"/>
        <w:rPr>
          <w:rFonts w:ascii="仿宋_GB2312" w:eastAsia="仿宋_GB2312" w:hAnsi="黑体" w:cs="黑体"/>
          <w:b/>
          <w:sz w:val="32"/>
          <w:szCs w:val="32"/>
        </w:rPr>
      </w:pPr>
      <w:r w:rsidRPr="00E642F5">
        <w:rPr>
          <w:rFonts w:ascii="仿宋_GB2312" w:eastAsia="仿宋_GB2312" w:hAnsi="黑体" w:cs="黑体" w:hint="eastAsia"/>
          <w:b/>
          <w:sz w:val="32"/>
          <w:szCs w:val="32"/>
        </w:rPr>
        <w:t>一、重点支持方向</w:t>
      </w:r>
    </w:p>
    <w:p w:rsidR="00E642F5" w:rsidRPr="00E642F5" w:rsidRDefault="00E642F5" w:rsidP="00E642F5">
      <w:pPr>
        <w:widowControl/>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sz w:val="32"/>
          <w:szCs w:val="32"/>
        </w:rPr>
        <w:t>为落实《福建省人民政府办公厅关于加快科技企业孵化器建设与发展若干措施的通知》（闽政办〔2012〕198号）、《福建省人民政府关于大力推进大众创业万众创新十条措施的通知》（闽政〔2015〕37 号）精神，按照《福建省科技企业孵化器新增孵化用房补助办法》（闽科计〔2014〕22号）和《福建省科技企业孵化器管理办法（修订）》（闽科高〔2013〕8号），组织20</w:t>
      </w:r>
      <w:r w:rsidRPr="00E642F5">
        <w:rPr>
          <w:rFonts w:ascii="仿宋_GB2312" w:eastAsia="仿宋_GB2312" w:hAnsi="Times New Roman" w:cs="Times New Roman" w:hint="eastAsia"/>
          <w:sz w:val="32"/>
          <w:szCs w:val="32"/>
        </w:rPr>
        <w:t>20</w:t>
      </w:r>
      <w:r w:rsidRPr="00E642F5">
        <w:rPr>
          <w:rFonts w:ascii="仿宋_GB2312" w:eastAsia="仿宋_GB2312" w:hAnsi="Times New Roman" w:cs="Times New Roman"/>
          <w:sz w:val="32"/>
          <w:szCs w:val="32"/>
        </w:rPr>
        <w:t>年度福建省科技企业孵化器</w:t>
      </w:r>
      <w:r w:rsidRPr="00E642F5">
        <w:rPr>
          <w:rFonts w:ascii="仿宋_GB2312" w:eastAsia="仿宋_GB2312" w:hAnsi="Times New Roman" w:cs="Times New Roman" w:hint="eastAsia"/>
          <w:sz w:val="32"/>
          <w:szCs w:val="32"/>
        </w:rPr>
        <w:t>（众创空间）</w:t>
      </w:r>
      <w:r w:rsidRPr="00E642F5">
        <w:rPr>
          <w:rFonts w:ascii="仿宋_GB2312" w:eastAsia="仿宋_GB2312" w:hAnsi="Times New Roman" w:cs="Times New Roman"/>
          <w:sz w:val="32"/>
          <w:szCs w:val="32"/>
        </w:rPr>
        <w:t>新增孵化用房补助及福建省科技企业孵化器科技创新平台认定资助项目申报工作，推动我省孵化器</w:t>
      </w:r>
      <w:r w:rsidRPr="00E642F5">
        <w:rPr>
          <w:rFonts w:ascii="仿宋_GB2312" w:eastAsia="仿宋_GB2312" w:hAnsi="Times New Roman" w:cs="Times New Roman" w:hint="eastAsia"/>
          <w:sz w:val="32"/>
          <w:szCs w:val="32"/>
        </w:rPr>
        <w:t>和众创空间</w:t>
      </w:r>
      <w:r w:rsidRPr="00E642F5">
        <w:rPr>
          <w:rFonts w:ascii="仿宋_GB2312" w:eastAsia="仿宋_GB2312" w:hAnsi="Times New Roman" w:cs="Times New Roman"/>
          <w:sz w:val="32"/>
          <w:szCs w:val="32"/>
        </w:rPr>
        <w:t>建设发展。</w:t>
      </w:r>
    </w:p>
    <w:p w:rsidR="00E642F5" w:rsidRPr="00E642F5" w:rsidRDefault="00E642F5" w:rsidP="00E642F5">
      <w:pPr>
        <w:widowControl/>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sz w:val="32"/>
          <w:szCs w:val="32"/>
        </w:rPr>
        <w:t>上述项目为后补助项目，不签订任务书，经费用于孵化机构运营费用补贴、公共服务平台建设等。</w:t>
      </w:r>
    </w:p>
    <w:p w:rsidR="00E642F5" w:rsidRPr="00E642F5" w:rsidRDefault="00E642F5" w:rsidP="00E642F5">
      <w:pPr>
        <w:widowControl/>
        <w:spacing w:line="600" w:lineRule="exact"/>
        <w:ind w:firstLineChars="200" w:firstLine="640"/>
        <w:rPr>
          <w:rFonts w:ascii="黑体" w:eastAsia="黑体" w:hAnsi="黑体" w:cs="黑体"/>
          <w:sz w:val="32"/>
          <w:szCs w:val="32"/>
        </w:rPr>
      </w:pPr>
      <w:r w:rsidRPr="00E642F5">
        <w:rPr>
          <w:rFonts w:ascii="黑体" w:eastAsia="黑体" w:hAnsi="黑体" w:cs="黑体" w:hint="eastAsia"/>
          <w:sz w:val="32"/>
          <w:szCs w:val="32"/>
        </w:rPr>
        <w:t>二、申报条件和要求</w:t>
      </w:r>
    </w:p>
    <w:p w:rsidR="00E642F5" w:rsidRPr="00E642F5" w:rsidRDefault="00E642F5" w:rsidP="00E642F5">
      <w:pPr>
        <w:widowControl/>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sz w:val="32"/>
          <w:szCs w:val="32"/>
        </w:rPr>
        <w:t>（一）福建省科技企业孵化器</w:t>
      </w:r>
      <w:r w:rsidRPr="00E642F5">
        <w:rPr>
          <w:rFonts w:ascii="仿宋_GB2312" w:eastAsia="仿宋_GB2312" w:hAnsi="Times New Roman" w:cs="Times New Roman" w:hint="eastAsia"/>
          <w:sz w:val="32"/>
          <w:szCs w:val="32"/>
        </w:rPr>
        <w:t>（众创空间）</w:t>
      </w:r>
      <w:r w:rsidRPr="00E642F5">
        <w:rPr>
          <w:rFonts w:ascii="仿宋_GB2312" w:eastAsia="仿宋_GB2312" w:hAnsi="Times New Roman" w:cs="Times New Roman"/>
          <w:sz w:val="32"/>
          <w:szCs w:val="32"/>
        </w:rPr>
        <w:t>新增孵化用房补助</w:t>
      </w:r>
    </w:p>
    <w:p w:rsidR="00E642F5" w:rsidRPr="00E642F5" w:rsidRDefault="00E642F5" w:rsidP="00E642F5">
      <w:pPr>
        <w:widowControl/>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sz w:val="32"/>
          <w:szCs w:val="32"/>
        </w:rPr>
        <w:lastRenderedPageBreak/>
        <w:t>1.申报单位为</w:t>
      </w:r>
      <w:r w:rsidRPr="00E642F5">
        <w:rPr>
          <w:rFonts w:ascii="仿宋_GB2312" w:eastAsia="仿宋_GB2312" w:hAnsi="Times New Roman" w:cs="Times New Roman" w:hint="eastAsia"/>
          <w:sz w:val="32"/>
          <w:szCs w:val="32"/>
        </w:rPr>
        <w:t>符合</w:t>
      </w:r>
      <w:r w:rsidRPr="00E642F5">
        <w:rPr>
          <w:rFonts w:ascii="仿宋_GB2312" w:eastAsia="仿宋_GB2312" w:hAnsi="Times New Roman" w:cs="Times New Roman"/>
          <w:sz w:val="32"/>
          <w:szCs w:val="32"/>
        </w:rPr>
        <w:t>《福建省科技企业孵化器新增孵化用房补助办法》（闽科计〔2014〕22号）</w:t>
      </w:r>
      <w:r w:rsidRPr="00E642F5">
        <w:rPr>
          <w:rFonts w:ascii="仿宋_GB2312" w:eastAsia="仿宋_GB2312" w:hAnsi="Times New Roman" w:cs="Times New Roman" w:hint="eastAsia"/>
          <w:sz w:val="32"/>
          <w:szCs w:val="32"/>
        </w:rPr>
        <w:t>条件的经认定的</w:t>
      </w:r>
      <w:r w:rsidRPr="00E642F5">
        <w:rPr>
          <w:rFonts w:ascii="仿宋_GB2312" w:eastAsia="仿宋_GB2312" w:hAnsi="Times New Roman" w:cs="Times New Roman"/>
          <w:sz w:val="32"/>
          <w:szCs w:val="32"/>
        </w:rPr>
        <w:t>省级科技企业孵化器</w:t>
      </w:r>
      <w:r w:rsidRPr="00E642F5">
        <w:rPr>
          <w:rFonts w:ascii="仿宋_GB2312" w:eastAsia="仿宋_GB2312" w:hAnsi="Times New Roman" w:cs="Times New Roman" w:hint="eastAsia"/>
          <w:b/>
          <w:bCs/>
          <w:sz w:val="32"/>
          <w:szCs w:val="32"/>
        </w:rPr>
        <w:t>和</w:t>
      </w:r>
      <w:r w:rsidRPr="00E642F5">
        <w:rPr>
          <w:rFonts w:ascii="仿宋_GB2312" w:eastAsia="仿宋_GB2312" w:hAnsi="Times New Roman" w:cs="Times New Roman" w:hint="eastAsia"/>
          <w:sz w:val="32"/>
          <w:szCs w:val="32"/>
        </w:rPr>
        <w:t>福建省众创空间</w:t>
      </w:r>
      <w:r w:rsidRPr="00E642F5">
        <w:rPr>
          <w:rFonts w:ascii="仿宋_GB2312" w:eastAsia="仿宋_GB2312" w:hAnsi="Times New Roman" w:cs="Times New Roman"/>
          <w:sz w:val="32"/>
          <w:szCs w:val="32"/>
        </w:rPr>
        <w:t>。</w:t>
      </w:r>
    </w:p>
    <w:p w:rsidR="00E642F5" w:rsidRPr="00E642F5" w:rsidRDefault="00E642F5" w:rsidP="00E642F5">
      <w:pPr>
        <w:widowControl/>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sz w:val="32"/>
          <w:szCs w:val="32"/>
        </w:rPr>
        <w:t>2.项目名称为：</w:t>
      </w:r>
      <w:r w:rsidRPr="00E642F5">
        <w:rPr>
          <w:rFonts w:ascii="仿宋_GB2312" w:eastAsia="仿宋_GB2312" w:hAnsi="Times New Roman" w:cs="Times New Roman"/>
          <w:sz w:val="32"/>
          <w:szCs w:val="32"/>
        </w:rPr>
        <w:t>“</w:t>
      </w:r>
      <w:r w:rsidRPr="00E642F5">
        <w:rPr>
          <w:rFonts w:ascii="仿宋_GB2312" w:eastAsia="仿宋_GB2312" w:hAnsi="Times New Roman" w:cs="Times New Roman"/>
          <w:sz w:val="32"/>
          <w:szCs w:val="32"/>
        </w:rPr>
        <w:t>****孵化器</w:t>
      </w:r>
      <w:r w:rsidRPr="00E642F5">
        <w:rPr>
          <w:rFonts w:ascii="仿宋_GB2312" w:eastAsia="仿宋_GB2312" w:hAnsi="Times New Roman" w:cs="Times New Roman" w:hint="eastAsia"/>
          <w:sz w:val="32"/>
          <w:szCs w:val="32"/>
        </w:rPr>
        <w:t>（众创空间）</w:t>
      </w:r>
      <w:r w:rsidRPr="00E642F5">
        <w:rPr>
          <w:rFonts w:ascii="仿宋_GB2312" w:eastAsia="仿宋_GB2312" w:hAnsi="Times New Roman" w:cs="Times New Roman"/>
          <w:sz w:val="32"/>
          <w:szCs w:val="32"/>
        </w:rPr>
        <w:t>新增孵化用房补助</w:t>
      </w:r>
      <w:r w:rsidRPr="00E642F5">
        <w:rPr>
          <w:rFonts w:ascii="仿宋_GB2312" w:eastAsia="仿宋_GB2312" w:hAnsi="Times New Roman" w:cs="Times New Roman"/>
          <w:sz w:val="32"/>
          <w:szCs w:val="32"/>
        </w:rPr>
        <w:t>”</w:t>
      </w:r>
      <w:r w:rsidRPr="00E642F5">
        <w:rPr>
          <w:rFonts w:ascii="仿宋_GB2312" w:eastAsia="仿宋_GB2312" w:hAnsi="Times New Roman" w:cs="Times New Roman"/>
          <w:sz w:val="32"/>
          <w:szCs w:val="32"/>
        </w:rPr>
        <w:t>。补助标准：新建每平方米100元、上限100万元，改扩建每平方米50元，上限50万元。</w:t>
      </w:r>
    </w:p>
    <w:p w:rsidR="00E642F5" w:rsidRPr="00E642F5" w:rsidRDefault="00E642F5" w:rsidP="00E642F5">
      <w:pPr>
        <w:widowControl/>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3.申报单位按照系统提示上传相关附件,还须填报并上传《在孵企业（团队）情况一览表》和《新增孵化场地分布情况表》（表格下载网址：http://xmgl.kjt.fujian.gov.cn）</w:t>
      </w:r>
    </w:p>
    <w:p w:rsidR="00E642F5" w:rsidRPr="00E642F5" w:rsidRDefault="00E642F5" w:rsidP="00E642F5">
      <w:pPr>
        <w:widowControl/>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4</w:t>
      </w:r>
      <w:r w:rsidRPr="00E642F5">
        <w:rPr>
          <w:rFonts w:ascii="仿宋_GB2312" w:eastAsia="仿宋_GB2312" w:hAnsi="Times New Roman" w:cs="Times New Roman"/>
          <w:sz w:val="32"/>
          <w:szCs w:val="32"/>
        </w:rPr>
        <w:t>.申报单位提供的有关申请、证明材料应真实可靠。经核实弄虚作假的，追回补助经费。</w:t>
      </w:r>
    </w:p>
    <w:p w:rsidR="00E642F5" w:rsidRPr="00E642F5" w:rsidRDefault="00E642F5" w:rsidP="00E642F5">
      <w:pPr>
        <w:widowControl/>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sz w:val="32"/>
          <w:szCs w:val="32"/>
        </w:rPr>
        <w:t>（二）福建省科技企业孵化器科技创新平台认定资助</w:t>
      </w:r>
    </w:p>
    <w:p w:rsidR="00E642F5" w:rsidRPr="00E642F5" w:rsidRDefault="00E642F5" w:rsidP="00E642F5">
      <w:pPr>
        <w:widowControl/>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sz w:val="32"/>
          <w:szCs w:val="32"/>
        </w:rPr>
        <w:t>1.申报单位为</w:t>
      </w:r>
      <w:r w:rsidRPr="00E642F5">
        <w:rPr>
          <w:rFonts w:ascii="仿宋_GB2312" w:eastAsia="仿宋_GB2312" w:hAnsi="Times New Roman" w:cs="Times New Roman" w:hint="eastAsia"/>
          <w:sz w:val="32"/>
          <w:szCs w:val="32"/>
        </w:rPr>
        <w:t>2019年度新</w:t>
      </w:r>
      <w:r w:rsidRPr="00E642F5">
        <w:rPr>
          <w:rFonts w:ascii="仿宋_GB2312" w:eastAsia="仿宋_GB2312" w:hAnsi="Times New Roman" w:cs="Times New Roman"/>
          <w:sz w:val="32"/>
          <w:szCs w:val="32"/>
        </w:rPr>
        <w:t>认定的</w:t>
      </w:r>
      <w:r w:rsidRPr="00E642F5">
        <w:rPr>
          <w:rFonts w:ascii="仿宋_GB2312" w:eastAsia="仿宋_GB2312" w:hAnsi="Times New Roman" w:cs="Times New Roman" w:hint="eastAsia"/>
          <w:sz w:val="32"/>
          <w:szCs w:val="32"/>
        </w:rPr>
        <w:t>国家级、</w:t>
      </w:r>
      <w:r w:rsidRPr="00E642F5">
        <w:rPr>
          <w:rFonts w:ascii="仿宋_GB2312" w:eastAsia="仿宋_GB2312" w:hAnsi="Times New Roman" w:cs="Times New Roman"/>
          <w:sz w:val="32"/>
          <w:szCs w:val="32"/>
        </w:rPr>
        <w:t>省级科技企业孵化器</w:t>
      </w:r>
      <w:r w:rsidRPr="00E642F5">
        <w:rPr>
          <w:rFonts w:ascii="仿宋_GB2312" w:eastAsia="仿宋_GB2312" w:hAnsi="Times New Roman" w:cs="Times New Roman" w:hint="eastAsia"/>
          <w:sz w:val="32"/>
          <w:szCs w:val="32"/>
        </w:rPr>
        <w:t>（不含厦门），名单如下：</w:t>
      </w:r>
    </w:p>
    <w:p w:rsidR="00E642F5" w:rsidRPr="00E642F5" w:rsidRDefault="00E642F5" w:rsidP="00E642F5">
      <w:pPr>
        <w:widowControl/>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国家级科技企业孵化器：泉州软件园孵化器、特力林孵化器。</w:t>
      </w:r>
    </w:p>
    <w:p w:rsidR="00E642F5" w:rsidRPr="00E642F5" w:rsidRDefault="00E642F5" w:rsidP="00E642F5">
      <w:pPr>
        <w:widowControl/>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省级科技企业孵化器：龙岩大学科技园、琴声创业园、博思创业园、武平工业园区科技孵化器。</w:t>
      </w:r>
    </w:p>
    <w:p w:rsidR="00E642F5" w:rsidRPr="00E642F5" w:rsidRDefault="00E642F5" w:rsidP="00E642F5">
      <w:pPr>
        <w:widowControl/>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sz w:val="32"/>
          <w:szCs w:val="32"/>
        </w:rPr>
        <w:t>2.项目名称为：</w:t>
      </w:r>
      <w:r w:rsidRPr="00E642F5">
        <w:rPr>
          <w:rFonts w:ascii="仿宋_GB2312" w:eastAsia="仿宋_GB2312" w:hAnsi="Times New Roman" w:cs="Times New Roman"/>
          <w:sz w:val="32"/>
          <w:szCs w:val="32"/>
        </w:rPr>
        <w:t>“</w:t>
      </w:r>
      <w:r w:rsidRPr="00E642F5">
        <w:rPr>
          <w:rFonts w:ascii="仿宋_GB2312" w:eastAsia="仿宋_GB2312" w:hAnsi="Times New Roman" w:cs="Times New Roman"/>
          <w:sz w:val="32"/>
          <w:szCs w:val="32"/>
        </w:rPr>
        <w:t>****科技创新平台认定资助</w:t>
      </w:r>
      <w:r w:rsidRPr="00E642F5">
        <w:rPr>
          <w:rFonts w:ascii="仿宋_GB2312" w:eastAsia="仿宋_GB2312" w:hAnsi="Times New Roman" w:cs="Times New Roman"/>
          <w:sz w:val="32"/>
          <w:szCs w:val="32"/>
        </w:rPr>
        <w:t>”</w:t>
      </w:r>
      <w:r w:rsidRPr="00E642F5">
        <w:rPr>
          <w:rFonts w:ascii="仿宋_GB2312" w:eastAsia="仿宋_GB2312" w:hAnsi="Times New Roman" w:cs="Times New Roman"/>
          <w:sz w:val="32"/>
          <w:szCs w:val="32"/>
        </w:rPr>
        <w:t>。补助标准：</w:t>
      </w:r>
      <w:r w:rsidRPr="00E642F5">
        <w:rPr>
          <w:rFonts w:ascii="仿宋_GB2312" w:eastAsia="仿宋_GB2312" w:hAnsi="Times New Roman" w:cs="Times New Roman" w:hint="eastAsia"/>
          <w:sz w:val="32"/>
          <w:szCs w:val="32"/>
        </w:rPr>
        <w:t>国家级100万元，省级</w:t>
      </w:r>
      <w:r w:rsidRPr="00E642F5">
        <w:rPr>
          <w:rFonts w:ascii="仿宋_GB2312" w:eastAsia="仿宋_GB2312" w:hAnsi="Times New Roman" w:cs="Times New Roman"/>
          <w:sz w:val="32"/>
          <w:szCs w:val="32"/>
        </w:rPr>
        <w:t>50万元。</w:t>
      </w:r>
    </w:p>
    <w:p w:rsidR="00E642F5" w:rsidRPr="00E642F5" w:rsidRDefault="00E642F5" w:rsidP="00E642F5">
      <w:pPr>
        <w:widowControl/>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sz w:val="32"/>
          <w:szCs w:val="32"/>
        </w:rPr>
        <w:t>3.申报单位提供的有关申请、证明材料应真实可靠。经核实弄虚作假的，追回补助经费。</w:t>
      </w:r>
    </w:p>
    <w:p w:rsidR="00E642F5" w:rsidRPr="00E642F5" w:rsidRDefault="00E642F5" w:rsidP="00E642F5">
      <w:pPr>
        <w:widowControl/>
        <w:spacing w:line="600" w:lineRule="exact"/>
        <w:ind w:firstLineChars="200" w:firstLine="640"/>
        <w:jc w:val="left"/>
        <w:rPr>
          <w:rFonts w:ascii="黑体" w:eastAsia="黑体" w:hAnsi="黑体" w:cs="黑体"/>
          <w:sz w:val="32"/>
          <w:szCs w:val="32"/>
        </w:rPr>
      </w:pPr>
      <w:r w:rsidRPr="00E642F5">
        <w:rPr>
          <w:rFonts w:ascii="黑体" w:eastAsia="黑体" w:hAnsi="黑体" w:cs="黑体" w:hint="eastAsia"/>
          <w:sz w:val="32"/>
          <w:szCs w:val="32"/>
        </w:rPr>
        <w:t>三、申报程序</w:t>
      </w:r>
    </w:p>
    <w:p w:rsidR="00E642F5" w:rsidRPr="00E642F5" w:rsidRDefault="00E642F5" w:rsidP="00E642F5">
      <w:pPr>
        <w:widowControl/>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sz w:val="32"/>
          <w:szCs w:val="32"/>
        </w:rPr>
        <w:lastRenderedPageBreak/>
        <w:t>网上申报流程为：申报单位注册登录福建省科技计划项目管理信息系统(http://xmgl.</w:t>
      </w:r>
      <w:r w:rsidRPr="00E642F5">
        <w:rPr>
          <w:rFonts w:ascii="仿宋_GB2312" w:eastAsia="仿宋_GB2312" w:hAnsi="Times New Roman" w:cs="Times New Roman" w:hint="eastAsia"/>
          <w:b/>
          <w:bCs/>
          <w:sz w:val="32"/>
          <w:szCs w:val="32"/>
        </w:rPr>
        <w:t>k</w:t>
      </w:r>
      <w:r w:rsidRPr="00E642F5">
        <w:rPr>
          <w:rFonts w:ascii="仿宋_GB2312" w:eastAsia="仿宋_GB2312" w:hAnsi="Times New Roman" w:cs="Times New Roman"/>
          <w:sz w:val="32"/>
          <w:szCs w:val="32"/>
        </w:rPr>
        <w:t>jt.</w:t>
      </w:r>
      <w:r w:rsidRPr="00E642F5">
        <w:rPr>
          <w:rFonts w:ascii="仿宋_GB2312" w:eastAsia="仿宋_GB2312" w:hAnsi="Times New Roman" w:cs="Times New Roman" w:hint="eastAsia"/>
          <w:sz w:val="32"/>
          <w:szCs w:val="32"/>
        </w:rPr>
        <w:t>fujian.</w:t>
      </w:r>
      <w:r w:rsidRPr="00E642F5">
        <w:rPr>
          <w:rFonts w:ascii="仿宋_GB2312" w:eastAsia="仿宋_GB2312" w:hAnsi="Times New Roman" w:cs="Times New Roman"/>
          <w:sz w:val="32"/>
          <w:szCs w:val="32"/>
        </w:rPr>
        <w:t>gov.cn</w:t>
      </w:r>
      <w:r w:rsidRPr="00E642F5">
        <w:rPr>
          <w:rFonts w:ascii="仿宋_GB2312" w:eastAsia="仿宋_GB2312" w:hAnsi="Times New Roman" w:cs="Times New Roman"/>
          <w:sz w:val="32"/>
          <w:szCs w:val="32"/>
        </w:rPr>
        <w:t> </w:t>
      </w:r>
      <w:r w:rsidRPr="00E642F5">
        <w:rPr>
          <w:rFonts w:ascii="仿宋_GB2312" w:eastAsia="仿宋_GB2312" w:hAnsi="Times New Roman" w:cs="Times New Roman"/>
          <w:sz w:val="32"/>
          <w:szCs w:val="32"/>
        </w:rPr>
        <w:t>)</w:t>
      </w:r>
      <w:r w:rsidRPr="00E642F5">
        <w:rPr>
          <w:rFonts w:ascii="仿宋_GB2312" w:eastAsia="仿宋_GB2312" w:hAnsi="Times New Roman" w:cs="Times New Roman"/>
          <w:sz w:val="32"/>
          <w:szCs w:val="32"/>
        </w:rPr>
        <w:t>─</w:t>
      </w:r>
      <w:r w:rsidRPr="00E642F5">
        <w:rPr>
          <w:rFonts w:ascii="仿宋_GB2312" w:eastAsia="仿宋_GB2312" w:hAnsi="Times New Roman" w:cs="Times New Roman"/>
          <w:sz w:val="32"/>
          <w:szCs w:val="32"/>
        </w:rPr>
        <w:t>申报管理</w:t>
      </w:r>
      <w:r w:rsidRPr="00E642F5">
        <w:rPr>
          <w:rFonts w:ascii="仿宋_GB2312" w:eastAsia="仿宋_GB2312" w:hAnsi="Times New Roman" w:cs="Times New Roman"/>
          <w:sz w:val="32"/>
          <w:szCs w:val="32"/>
        </w:rPr>
        <w:t>─</w:t>
      </w:r>
      <w:r w:rsidRPr="00E642F5">
        <w:rPr>
          <w:rFonts w:ascii="仿宋_GB2312" w:eastAsia="仿宋_GB2312" w:hAnsi="Times New Roman" w:cs="Times New Roman"/>
          <w:sz w:val="32"/>
          <w:szCs w:val="32"/>
        </w:rPr>
        <w:t>添加项目申请书</w:t>
      </w:r>
      <w:r w:rsidRPr="00E642F5">
        <w:rPr>
          <w:rFonts w:ascii="仿宋_GB2312" w:eastAsia="仿宋_GB2312" w:hAnsi="Times New Roman" w:cs="Times New Roman"/>
          <w:sz w:val="32"/>
          <w:szCs w:val="32"/>
        </w:rPr>
        <w:t>─</w:t>
      </w:r>
      <w:r w:rsidRPr="00E642F5">
        <w:rPr>
          <w:rFonts w:ascii="仿宋_GB2312" w:eastAsia="仿宋_GB2312" w:hAnsi="Times New Roman" w:cs="Times New Roman"/>
          <w:sz w:val="32"/>
          <w:szCs w:val="32"/>
        </w:rPr>
        <w:t>选择对应指南代码和申请书</w:t>
      </w:r>
      <w:r w:rsidRPr="00E642F5">
        <w:rPr>
          <w:rFonts w:ascii="仿宋_GB2312" w:eastAsia="仿宋_GB2312" w:hAnsi="Times New Roman" w:cs="Times New Roman"/>
          <w:sz w:val="32"/>
          <w:szCs w:val="32"/>
        </w:rPr>
        <w:t>─</w:t>
      </w:r>
      <w:r w:rsidRPr="00E642F5">
        <w:rPr>
          <w:rFonts w:ascii="仿宋_GB2312" w:eastAsia="仿宋_GB2312" w:hAnsi="Times New Roman" w:cs="Times New Roman"/>
          <w:sz w:val="32"/>
          <w:szCs w:val="32"/>
        </w:rPr>
        <w:t>填报《福建省科技企业孵化器（众创空间）新增孵化用房补助申请书》或《福建省科技创新平台认定资助申请书》</w:t>
      </w:r>
      <w:r w:rsidRPr="00E642F5">
        <w:rPr>
          <w:rFonts w:ascii="仿宋_GB2312" w:eastAsia="仿宋_GB2312" w:hAnsi="Times New Roman" w:cs="Times New Roman"/>
          <w:sz w:val="32"/>
          <w:szCs w:val="32"/>
        </w:rPr>
        <w:t>─</w:t>
      </w:r>
      <w:r w:rsidRPr="00E642F5">
        <w:rPr>
          <w:rFonts w:ascii="仿宋_GB2312" w:eastAsia="仿宋_GB2312" w:hAnsi="Times New Roman" w:cs="Times New Roman"/>
          <w:sz w:val="32"/>
          <w:szCs w:val="32"/>
        </w:rPr>
        <w:t>上传附件。</w:t>
      </w:r>
    </w:p>
    <w:p w:rsidR="00E642F5" w:rsidRPr="00E642F5" w:rsidRDefault="00E642F5" w:rsidP="00E642F5">
      <w:pPr>
        <w:widowControl/>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sz w:val="32"/>
          <w:szCs w:val="32"/>
        </w:rPr>
        <w:t>设区市科技局或省直主管部门在省级项目推荐流程中办理内部审核流程，对申请材料的完整性和真实性进行审查核实后在线推荐项目。通过推荐单位审查的项目，由申报单位通过项目管理系统打印纸质《福建省科技企业孵化器</w:t>
      </w:r>
      <w:r w:rsidRPr="00E642F5">
        <w:rPr>
          <w:rFonts w:ascii="仿宋_GB2312" w:eastAsia="仿宋_GB2312" w:hAnsi="Times New Roman" w:cs="Times New Roman" w:hint="eastAsia"/>
          <w:sz w:val="32"/>
          <w:szCs w:val="32"/>
        </w:rPr>
        <w:t>（众创空间）</w:t>
      </w:r>
      <w:r w:rsidRPr="00E642F5">
        <w:rPr>
          <w:rFonts w:ascii="仿宋_GB2312" w:eastAsia="仿宋_GB2312" w:hAnsi="Times New Roman" w:cs="Times New Roman"/>
          <w:sz w:val="32"/>
          <w:szCs w:val="32"/>
        </w:rPr>
        <w:t>新增孵化用房补助申请书》或《福建省科技创新平台认定资助申请书》一式2份，逐级签章。推荐单位将项目申请书及相关附件纸质材料一式2份寄送省高新技术创业服务中心，逾期不予受理。</w:t>
      </w:r>
    </w:p>
    <w:p w:rsidR="00E642F5" w:rsidRPr="00E642F5" w:rsidRDefault="00E642F5" w:rsidP="00027CCA">
      <w:pPr>
        <w:widowControl/>
        <w:spacing w:before="100" w:beforeAutospacing="1" w:after="100" w:afterAutospacing="1" w:line="600" w:lineRule="exact"/>
        <w:ind w:firstLineChars="100" w:firstLine="320"/>
        <w:jc w:val="left"/>
        <w:rPr>
          <w:rFonts w:ascii="仿宋_GB2312" w:eastAsia="仿宋_GB2312" w:hAnsi="Times New Roman" w:cs="Times New Roman"/>
          <w:b/>
          <w:bCs/>
          <w:sz w:val="32"/>
          <w:szCs w:val="32"/>
        </w:rPr>
      </w:pPr>
      <w:r w:rsidRPr="00E642F5">
        <w:rPr>
          <w:rFonts w:ascii="仿宋_GB2312" w:eastAsia="仿宋_GB2312" w:hAnsi="Times New Roman" w:cs="Times New Roman"/>
          <w:b/>
          <w:bCs/>
          <w:sz w:val="32"/>
          <w:szCs w:val="32"/>
        </w:rPr>
        <w:t> </w:t>
      </w:r>
      <w:r w:rsidRPr="00E642F5">
        <w:rPr>
          <w:rFonts w:ascii="仿宋_GB2312" w:eastAsia="仿宋_GB2312" w:hAnsi="Times New Roman" w:cs="Times New Roman"/>
          <w:b/>
          <w:bCs/>
          <w:sz w:val="32"/>
          <w:szCs w:val="32"/>
        </w:rPr>
        <w:t>新增孵化用房补助、科技创新平台认定资助项目申报代码表</w:t>
      </w:r>
    </w:p>
    <w:tbl>
      <w:tblPr>
        <w:tblW w:w="0" w:type="auto"/>
        <w:tblBorders>
          <w:top w:val="single" w:sz="8" w:space="0" w:color="auto"/>
          <w:left w:val="single" w:sz="8" w:space="0" w:color="auto"/>
          <w:bottom w:val="single" w:sz="8" w:space="0" w:color="auto"/>
          <w:right w:val="single" w:sz="8" w:space="0" w:color="auto"/>
          <w:insideH w:val="outset" w:sz="6" w:space="0" w:color="auto"/>
          <w:insideV w:val="outset" w:sz="6" w:space="0" w:color="auto"/>
        </w:tblBorders>
        <w:tblLayout w:type="fixed"/>
        <w:tblCellMar>
          <w:top w:w="15" w:type="dxa"/>
          <w:left w:w="15" w:type="dxa"/>
          <w:bottom w:w="15" w:type="dxa"/>
          <w:right w:w="15" w:type="dxa"/>
        </w:tblCellMar>
        <w:tblLook w:val="0000"/>
      </w:tblPr>
      <w:tblGrid>
        <w:gridCol w:w="1619"/>
        <w:gridCol w:w="1401"/>
        <w:gridCol w:w="1810"/>
        <w:gridCol w:w="2607"/>
        <w:gridCol w:w="1701"/>
      </w:tblGrid>
      <w:tr w:rsidR="00E642F5" w:rsidRPr="00E642F5" w:rsidTr="00E642F5">
        <w:trPr>
          <w:trHeight w:val="485"/>
        </w:trPr>
        <w:tc>
          <w:tcPr>
            <w:tcW w:w="1619"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00" w:lineRule="exact"/>
              <w:jc w:val="center"/>
              <w:rPr>
                <w:rFonts w:ascii="仿宋_GB2312" w:eastAsia="仿宋_GB2312" w:hAnsi="Times New Roman" w:cs="Times New Roman"/>
                <w:sz w:val="24"/>
                <w:szCs w:val="24"/>
              </w:rPr>
            </w:pPr>
            <w:r w:rsidRPr="00E642F5">
              <w:rPr>
                <w:rFonts w:ascii="仿宋_GB2312" w:eastAsia="仿宋_GB2312" w:hAnsi="Times New Roman" w:cs="Times New Roman"/>
                <w:sz w:val="24"/>
                <w:szCs w:val="24"/>
              </w:rPr>
              <w:t>业务处室</w:t>
            </w:r>
          </w:p>
        </w:tc>
        <w:tc>
          <w:tcPr>
            <w:tcW w:w="1401"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00" w:lineRule="exact"/>
              <w:jc w:val="center"/>
              <w:rPr>
                <w:rFonts w:ascii="仿宋_GB2312" w:eastAsia="仿宋_GB2312" w:hAnsi="Times New Roman" w:cs="Times New Roman"/>
                <w:sz w:val="24"/>
                <w:szCs w:val="24"/>
              </w:rPr>
            </w:pPr>
            <w:r w:rsidRPr="00E642F5">
              <w:rPr>
                <w:rFonts w:ascii="仿宋_GB2312" w:eastAsia="仿宋_GB2312" w:hAnsi="Times New Roman" w:cs="Times New Roman"/>
                <w:sz w:val="24"/>
                <w:szCs w:val="24"/>
              </w:rPr>
              <w:t>计划类别</w:t>
            </w:r>
          </w:p>
        </w:tc>
        <w:tc>
          <w:tcPr>
            <w:tcW w:w="1810"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00" w:lineRule="exact"/>
              <w:jc w:val="center"/>
              <w:rPr>
                <w:rFonts w:ascii="仿宋_GB2312" w:eastAsia="仿宋_GB2312" w:hAnsi="Times New Roman" w:cs="Times New Roman"/>
                <w:sz w:val="24"/>
                <w:szCs w:val="24"/>
              </w:rPr>
            </w:pPr>
            <w:r w:rsidRPr="00E642F5">
              <w:rPr>
                <w:rFonts w:ascii="仿宋_GB2312" w:eastAsia="仿宋_GB2312" w:hAnsi="Times New Roman" w:cs="Times New Roman"/>
                <w:sz w:val="24"/>
                <w:szCs w:val="24"/>
              </w:rPr>
              <w:t>项目类型</w:t>
            </w:r>
          </w:p>
        </w:tc>
        <w:tc>
          <w:tcPr>
            <w:tcW w:w="2607"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00" w:lineRule="exact"/>
              <w:jc w:val="center"/>
              <w:rPr>
                <w:rFonts w:ascii="仿宋_GB2312" w:eastAsia="仿宋_GB2312" w:hAnsi="Times New Roman" w:cs="Times New Roman"/>
                <w:sz w:val="24"/>
                <w:szCs w:val="24"/>
              </w:rPr>
            </w:pPr>
            <w:r w:rsidRPr="00E642F5">
              <w:rPr>
                <w:rFonts w:ascii="仿宋_GB2312" w:eastAsia="仿宋_GB2312" w:hAnsi="Times New Roman" w:cs="Times New Roman"/>
                <w:sz w:val="24"/>
                <w:szCs w:val="24"/>
              </w:rPr>
              <w:t>优先主题</w:t>
            </w:r>
          </w:p>
        </w:tc>
        <w:tc>
          <w:tcPr>
            <w:tcW w:w="1701"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00" w:lineRule="exact"/>
              <w:jc w:val="center"/>
              <w:rPr>
                <w:rFonts w:ascii="仿宋_GB2312" w:eastAsia="仿宋_GB2312" w:hAnsi="Times New Roman" w:cs="Times New Roman"/>
                <w:sz w:val="24"/>
                <w:szCs w:val="24"/>
              </w:rPr>
            </w:pPr>
            <w:r w:rsidRPr="00E642F5">
              <w:rPr>
                <w:rFonts w:ascii="仿宋_GB2312" w:eastAsia="仿宋_GB2312" w:hAnsi="Times New Roman" w:cs="Times New Roman"/>
                <w:sz w:val="24"/>
                <w:szCs w:val="24"/>
              </w:rPr>
              <w:t>代码</w:t>
            </w:r>
          </w:p>
        </w:tc>
      </w:tr>
      <w:tr w:rsidR="00E642F5" w:rsidRPr="00E642F5" w:rsidTr="00E642F5">
        <w:trPr>
          <w:trHeight w:val="776"/>
        </w:trPr>
        <w:tc>
          <w:tcPr>
            <w:tcW w:w="1619" w:type="dxa"/>
            <w:vMerge w:val="restart"/>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00" w:lineRule="exact"/>
              <w:jc w:val="center"/>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创新办</w:t>
            </w:r>
          </w:p>
        </w:tc>
        <w:tc>
          <w:tcPr>
            <w:tcW w:w="1401" w:type="dxa"/>
            <w:vMerge w:val="restart"/>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00" w:lineRule="exact"/>
              <w:rPr>
                <w:rFonts w:ascii="仿宋_GB2312" w:eastAsia="仿宋_GB2312" w:hAnsi="Times New Roman" w:cs="Times New Roman"/>
                <w:sz w:val="24"/>
                <w:szCs w:val="24"/>
              </w:rPr>
            </w:pPr>
            <w:r w:rsidRPr="00E642F5">
              <w:rPr>
                <w:rFonts w:ascii="仿宋_GB2312" w:eastAsia="仿宋_GB2312" w:hAnsi="Times New Roman" w:cs="Times New Roman"/>
                <w:sz w:val="24"/>
                <w:szCs w:val="24"/>
              </w:rPr>
              <w:t>科技创新平台建设计划</w:t>
            </w:r>
          </w:p>
        </w:tc>
        <w:tc>
          <w:tcPr>
            <w:tcW w:w="1810"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00" w:lineRule="exact"/>
              <w:rPr>
                <w:rFonts w:ascii="仿宋_GB2312" w:eastAsia="仿宋_GB2312" w:hAnsi="Times New Roman" w:cs="Times New Roman"/>
                <w:sz w:val="24"/>
                <w:szCs w:val="24"/>
              </w:rPr>
            </w:pPr>
            <w:r w:rsidRPr="00E642F5">
              <w:rPr>
                <w:rFonts w:ascii="仿宋_GB2312" w:eastAsia="仿宋_GB2312" w:hAnsi="Times New Roman" w:cs="Times New Roman"/>
                <w:sz w:val="24"/>
                <w:szCs w:val="24"/>
              </w:rPr>
              <w:t>孵化用房补助项目</w:t>
            </w:r>
          </w:p>
        </w:tc>
        <w:tc>
          <w:tcPr>
            <w:tcW w:w="2607"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00" w:lineRule="exact"/>
              <w:rPr>
                <w:rFonts w:ascii="仿宋_GB2312" w:eastAsia="仿宋_GB2312" w:hAnsi="Times New Roman" w:cs="Times New Roman"/>
                <w:sz w:val="24"/>
                <w:szCs w:val="24"/>
              </w:rPr>
            </w:pPr>
            <w:r w:rsidRPr="00E642F5">
              <w:rPr>
                <w:rFonts w:ascii="仿宋_GB2312" w:eastAsia="仿宋_GB2312" w:hAnsi="Times New Roman" w:cs="Times New Roman"/>
                <w:sz w:val="24"/>
                <w:szCs w:val="24"/>
              </w:rPr>
              <w:t>科技企业孵化器</w:t>
            </w:r>
            <w:r w:rsidRPr="00E642F5">
              <w:rPr>
                <w:rFonts w:ascii="仿宋_GB2312" w:eastAsia="仿宋_GB2312" w:hAnsi="Times New Roman" w:cs="Times New Roman" w:hint="eastAsia"/>
                <w:sz w:val="24"/>
                <w:szCs w:val="24"/>
              </w:rPr>
              <w:t>（众创空间）</w:t>
            </w:r>
            <w:r w:rsidRPr="00E642F5">
              <w:rPr>
                <w:rFonts w:ascii="仿宋_GB2312" w:eastAsia="仿宋_GB2312" w:hAnsi="Times New Roman" w:cs="Times New Roman"/>
                <w:sz w:val="24"/>
                <w:szCs w:val="24"/>
              </w:rPr>
              <w:t>新增孵化用房补助</w:t>
            </w:r>
          </w:p>
        </w:tc>
        <w:tc>
          <w:tcPr>
            <w:tcW w:w="1701"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00" w:lineRule="exact"/>
              <w:jc w:val="center"/>
              <w:rPr>
                <w:rFonts w:ascii="仿宋_GB2312" w:eastAsia="仿宋_GB2312" w:hAnsi="Times New Roman" w:cs="Times New Roman"/>
                <w:sz w:val="24"/>
                <w:szCs w:val="24"/>
                <w:u w:val="single"/>
              </w:rPr>
            </w:pPr>
            <w:r w:rsidRPr="00E642F5">
              <w:rPr>
                <w:rFonts w:ascii="仿宋_GB2312" w:eastAsia="仿宋_GB2312" w:hAnsi="Times New Roman" w:cs="Times New Roman" w:hint="eastAsia"/>
                <w:sz w:val="24"/>
                <w:szCs w:val="24"/>
                <w:u w:val="single"/>
              </w:rPr>
              <w:t>2020E0101</w:t>
            </w:r>
          </w:p>
        </w:tc>
      </w:tr>
      <w:tr w:rsidR="00E642F5" w:rsidRPr="00E642F5" w:rsidTr="00E642F5">
        <w:trPr>
          <w:trHeight w:val="226"/>
        </w:trPr>
        <w:tc>
          <w:tcPr>
            <w:tcW w:w="1619" w:type="dxa"/>
            <w:vMerge/>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spacing w:line="300" w:lineRule="exact"/>
              <w:ind w:firstLineChars="200" w:firstLine="480"/>
              <w:rPr>
                <w:rFonts w:ascii="仿宋_GB2312" w:eastAsia="仿宋_GB2312" w:hAnsi="Times New Roman" w:cs="Times New Roman"/>
                <w:sz w:val="24"/>
                <w:szCs w:val="24"/>
              </w:rPr>
            </w:pPr>
          </w:p>
        </w:tc>
        <w:tc>
          <w:tcPr>
            <w:tcW w:w="1401" w:type="dxa"/>
            <w:vMerge/>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spacing w:line="300" w:lineRule="exact"/>
              <w:ind w:firstLineChars="200" w:firstLine="480"/>
              <w:rPr>
                <w:rFonts w:ascii="仿宋_GB2312" w:eastAsia="仿宋_GB2312" w:hAnsi="Times New Roman" w:cs="Times New Roman"/>
                <w:sz w:val="24"/>
                <w:szCs w:val="24"/>
              </w:rPr>
            </w:pPr>
          </w:p>
        </w:tc>
        <w:tc>
          <w:tcPr>
            <w:tcW w:w="1810"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00" w:lineRule="exact"/>
              <w:rPr>
                <w:rFonts w:ascii="仿宋_GB2312" w:eastAsia="仿宋_GB2312" w:hAnsi="Times New Roman" w:cs="Times New Roman"/>
                <w:sz w:val="24"/>
                <w:szCs w:val="24"/>
              </w:rPr>
            </w:pPr>
            <w:r w:rsidRPr="00E642F5">
              <w:rPr>
                <w:rFonts w:ascii="仿宋_GB2312" w:eastAsia="仿宋_GB2312" w:hAnsi="Times New Roman" w:cs="Times New Roman"/>
                <w:sz w:val="24"/>
                <w:szCs w:val="24"/>
              </w:rPr>
              <w:t>科技创新平台认定资助项目</w:t>
            </w:r>
          </w:p>
        </w:tc>
        <w:tc>
          <w:tcPr>
            <w:tcW w:w="2607"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00" w:lineRule="exact"/>
              <w:rPr>
                <w:rFonts w:ascii="仿宋_GB2312" w:eastAsia="仿宋_GB2312" w:hAnsi="Times New Roman" w:cs="Times New Roman"/>
                <w:sz w:val="24"/>
                <w:szCs w:val="24"/>
              </w:rPr>
            </w:pPr>
            <w:r w:rsidRPr="00E642F5">
              <w:rPr>
                <w:rFonts w:ascii="仿宋_GB2312" w:eastAsia="仿宋_GB2312" w:hAnsi="Times New Roman" w:cs="Times New Roman"/>
                <w:sz w:val="24"/>
                <w:szCs w:val="24"/>
              </w:rPr>
              <w:t>科技企业孵化器科技创新平台认定资助</w:t>
            </w:r>
          </w:p>
        </w:tc>
        <w:tc>
          <w:tcPr>
            <w:tcW w:w="1701"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00" w:lineRule="exact"/>
              <w:jc w:val="center"/>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u w:val="single"/>
              </w:rPr>
              <w:t>2020E0102</w:t>
            </w:r>
          </w:p>
        </w:tc>
      </w:tr>
    </w:tbl>
    <w:p w:rsidR="00E642F5" w:rsidRPr="00E642F5" w:rsidRDefault="00E642F5" w:rsidP="00E642F5">
      <w:pPr>
        <w:widowControl/>
        <w:spacing w:line="400" w:lineRule="exact"/>
        <w:ind w:firstLineChars="225" w:firstLine="720"/>
        <w:rPr>
          <w:rFonts w:ascii="仿宋_GB2312" w:eastAsia="仿宋_GB2312" w:hAnsi="Times New Roman" w:cs="Times New Roman"/>
          <w:sz w:val="32"/>
          <w:szCs w:val="32"/>
        </w:rPr>
      </w:pPr>
      <w:r w:rsidRPr="00E642F5">
        <w:rPr>
          <w:rFonts w:ascii="仿宋_GB2312" w:eastAsia="仿宋_GB2312" w:hAnsi="Times New Roman" w:cs="Times New Roman"/>
          <w:sz w:val="32"/>
          <w:szCs w:val="32"/>
        </w:rPr>
        <w:t>联系方式</w:t>
      </w:r>
    </w:p>
    <w:p w:rsidR="00E642F5" w:rsidRPr="00E642F5" w:rsidRDefault="00E642F5" w:rsidP="00E642F5">
      <w:pPr>
        <w:widowControl/>
        <w:spacing w:line="400" w:lineRule="exact"/>
        <w:ind w:firstLineChars="200" w:firstLine="640"/>
        <w:jc w:val="left"/>
        <w:rPr>
          <w:rFonts w:ascii="仿宋_GB2312" w:eastAsia="仿宋_GB2312" w:hAnsi="Times New Roman" w:cs="Times New Roman"/>
          <w:sz w:val="32"/>
          <w:szCs w:val="32"/>
        </w:rPr>
      </w:pPr>
      <w:r w:rsidRPr="00E642F5">
        <w:rPr>
          <w:rFonts w:ascii="仿宋_GB2312" w:eastAsia="仿宋_GB2312" w:hAnsi="Times New Roman" w:cs="Times New Roman"/>
          <w:sz w:val="32"/>
          <w:szCs w:val="32"/>
        </w:rPr>
        <w:t>1.</w:t>
      </w:r>
      <w:r w:rsidRPr="00E642F5">
        <w:rPr>
          <w:rFonts w:ascii="仿宋_GB2312" w:eastAsia="仿宋_GB2312" w:hAnsi="Times New Roman" w:cs="Times New Roman" w:hint="eastAsia"/>
          <w:sz w:val="32"/>
          <w:szCs w:val="32"/>
        </w:rPr>
        <w:t>省高新技术创业服务中心：</w:t>
      </w:r>
    </w:p>
    <w:p w:rsidR="00E642F5" w:rsidRPr="00E642F5" w:rsidRDefault="00E642F5" w:rsidP="00E642F5">
      <w:pPr>
        <w:widowControl/>
        <w:spacing w:line="400" w:lineRule="exact"/>
        <w:ind w:firstLineChars="200" w:firstLine="640"/>
        <w:jc w:val="left"/>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联系人：赵伟伟刘旭</w:t>
      </w:r>
    </w:p>
    <w:p w:rsidR="00E642F5" w:rsidRPr="00E642F5" w:rsidRDefault="00E642F5" w:rsidP="00E642F5">
      <w:pPr>
        <w:widowControl/>
        <w:spacing w:line="400" w:lineRule="exact"/>
        <w:ind w:firstLineChars="200" w:firstLine="640"/>
        <w:jc w:val="left"/>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电话：</w:t>
      </w:r>
      <w:r w:rsidRPr="00E642F5">
        <w:rPr>
          <w:rFonts w:ascii="仿宋_GB2312" w:eastAsia="仿宋_GB2312" w:hAnsi="Times New Roman" w:cs="Times New Roman"/>
          <w:sz w:val="32"/>
          <w:szCs w:val="32"/>
        </w:rPr>
        <w:t>0591-87645522   0591-87645596</w:t>
      </w:r>
    </w:p>
    <w:p w:rsidR="00E642F5" w:rsidRPr="00E642F5" w:rsidRDefault="00E642F5" w:rsidP="00E642F5">
      <w:pPr>
        <w:widowControl/>
        <w:spacing w:line="400" w:lineRule="exact"/>
        <w:ind w:firstLineChars="200" w:firstLine="640"/>
        <w:jc w:val="left"/>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地址：福州市工业路</w:t>
      </w:r>
      <w:r w:rsidRPr="00E642F5">
        <w:rPr>
          <w:rFonts w:ascii="仿宋_GB2312" w:eastAsia="仿宋_GB2312" w:hAnsi="Times New Roman" w:cs="Times New Roman"/>
          <w:sz w:val="32"/>
          <w:szCs w:val="32"/>
        </w:rPr>
        <w:t>611</w:t>
      </w:r>
      <w:r w:rsidRPr="00E642F5">
        <w:rPr>
          <w:rFonts w:ascii="仿宋_GB2312" w:eastAsia="仿宋_GB2312" w:hAnsi="Times New Roman" w:cs="Times New Roman" w:hint="eastAsia"/>
          <w:sz w:val="32"/>
          <w:szCs w:val="32"/>
        </w:rPr>
        <w:t>号省高新技术创业园</w:t>
      </w:r>
      <w:r w:rsidRPr="00E642F5">
        <w:rPr>
          <w:rFonts w:ascii="仿宋_GB2312" w:eastAsia="仿宋_GB2312" w:hAnsi="Times New Roman" w:cs="Times New Roman"/>
          <w:sz w:val="32"/>
          <w:szCs w:val="32"/>
        </w:rPr>
        <w:t>1</w:t>
      </w:r>
      <w:r w:rsidRPr="00E642F5">
        <w:rPr>
          <w:rFonts w:ascii="仿宋_GB2312" w:eastAsia="仿宋_GB2312" w:hAnsi="Times New Roman" w:cs="Times New Roman" w:hint="eastAsia"/>
          <w:sz w:val="32"/>
          <w:szCs w:val="32"/>
        </w:rPr>
        <w:t>号楼南区</w:t>
      </w:r>
      <w:r w:rsidRPr="00E642F5">
        <w:rPr>
          <w:rFonts w:ascii="仿宋_GB2312" w:eastAsia="仿宋_GB2312" w:hAnsi="Times New Roman" w:cs="Times New Roman"/>
          <w:sz w:val="32"/>
          <w:szCs w:val="32"/>
        </w:rPr>
        <w:t>907</w:t>
      </w:r>
      <w:r w:rsidRPr="00E642F5">
        <w:rPr>
          <w:rFonts w:ascii="仿宋_GB2312" w:eastAsia="仿宋_GB2312" w:hAnsi="Times New Roman" w:cs="Times New Roman" w:hint="eastAsia"/>
          <w:sz w:val="32"/>
          <w:szCs w:val="32"/>
        </w:rPr>
        <w:t>室</w:t>
      </w:r>
    </w:p>
    <w:p w:rsidR="00E642F5" w:rsidRPr="00E642F5" w:rsidRDefault="00E642F5" w:rsidP="00E642F5">
      <w:pPr>
        <w:widowControl/>
        <w:spacing w:line="400" w:lineRule="exact"/>
        <w:ind w:firstLineChars="200" w:firstLine="640"/>
        <w:jc w:val="left"/>
        <w:rPr>
          <w:rFonts w:ascii="仿宋_GB2312" w:eastAsia="仿宋_GB2312" w:hAnsi="Times New Roman" w:cs="Times New Roman"/>
          <w:sz w:val="32"/>
          <w:szCs w:val="32"/>
        </w:rPr>
      </w:pPr>
      <w:r w:rsidRPr="00E642F5">
        <w:rPr>
          <w:rFonts w:ascii="仿宋_GB2312" w:eastAsia="仿宋_GB2312" w:hAnsi="Times New Roman" w:cs="Times New Roman"/>
          <w:sz w:val="32"/>
          <w:szCs w:val="32"/>
        </w:rPr>
        <w:t>2.</w:t>
      </w:r>
      <w:r w:rsidRPr="00E642F5">
        <w:rPr>
          <w:rFonts w:ascii="仿宋_GB2312" w:eastAsia="仿宋_GB2312" w:hAnsi="Times New Roman" w:cs="Times New Roman" w:hint="eastAsia"/>
          <w:sz w:val="32"/>
          <w:szCs w:val="32"/>
        </w:rPr>
        <w:t>省科技厅创新办：</w:t>
      </w:r>
    </w:p>
    <w:p w:rsidR="00E642F5" w:rsidRPr="00E642F5" w:rsidRDefault="00E642F5" w:rsidP="00E642F5">
      <w:pPr>
        <w:widowControl/>
        <w:spacing w:line="400" w:lineRule="exact"/>
        <w:ind w:firstLineChars="200" w:firstLine="640"/>
        <w:jc w:val="left"/>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联系人：林苏榕</w:t>
      </w:r>
    </w:p>
    <w:p w:rsidR="00E642F5" w:rsidRPr="00E642F5" w:rsidRDefault="00E642F5" w:rsidP="00E642F5">
      <w:pPr>
        <w:spacing w:line="4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lastRenderedPageBreak/>
        <w:t>电话：</w:t>
      </w:r>
      <w:r w:rsidRPr="00E642F5">
        <w:rPr>
          <w:rFonts w:ascii="仿宋_GB2312" w:eastAsia="仿宋_GB2312" w:hAnsi="Times New Roman" w:cs="Times New Roman"/>
          <w:sz w:val="32"/>
          <w:szCs w:val="32"/>
        </w:rPr>
        <w:t xml:space="preserve">0591-87862991 </w:t>
      </w:r>
    </w:p>
    <w:p w:rsidR="00E642F5" w:rsidRPr="00E642F5" w:rsidRDefault="00E642F5" w:rsidP="00027CCA">
      <w:pPr>
        <w:widowControl/>
        <w:spacing w:before="100" w:beforeAutospacing="1" w:after="100" w:afterAutospacing="1" w:line="600" w:lineRule="exact"/>
        <w:ind w:firstLineChars="200" w:firstLine="640"/>
        <w:jc w:val="center"/>
        <w:rPr>
          <w:rFonts w:ascii="仿宋_GB2312" w:eastAsia="仿宋_GB2312" w:hAnsi="黑体" w:cs="黑体"/>
          <w:b/>
          <w:sz w:val="32"/>
          <w:szCs w:val="32"/>
        </w:rPr>
      </w:pPr>
    </w:p>
    <w:p w:rsidR="00E642F5" w:rsidRPr="00E642F5" w:rsidRDefault="00E642F5" w:rsidP="00E642F5">
      <w:pPr>
        <w:spacing w:line="600" w:lineRule="exact"/>
        <w:rPr>
          <w:rFonts w:ascii="仿宋_GB2312" w:eastAsia="仿宋_GB2312" w:hAnsi="Times New Roman" w:cs="Times New Roman"/>
          <w:sz w:val="32"/>
          <w:szCs w:val="32"/>
        </w:rPr>
      </w:pPr>
      <w:r w:rsidRPr="00E642F5">
        <w:rPr>
          <w:rFonts w:ascii="仿宋_GB2312" w:eastAsia="仿宋_GB2312" w:hAnsi="黑体" w:cs="黑体"/>
          <w:b/>
          <w:sz w:val="32"/>
          <w:szCs w:val="32"/>
        </w:rPr>
        <w:br w:type="page"/>
      </w:r>
      <w:r w:rsidRPr="00E642F5">
        <w:rPr>
          <w:rFonts w:ascii="仿宋_GB2312" w:eastAsia="仿宋_GB2312" w:hAnsi="Times New Roman" w:cs="Times New Roman" w:hint="eastAsia"/>
          <w:sz w:val="32"/>
          <w:szCs w:val="32"/>
        </w:rPr>
        <w:lastRenderedPageBreak/>
        <w:t>附件13</w:t>
      </w:r>
    </w:p>
    <w:p w:rsidR="00E642F5" w:rsidRPr="00E642F5" w:rsidRDefault="00E642F5" w:rsidP="00E642F5">
      <w:pPr>
        <w:widowControl/>
        <w:spacing w:line="600" w:lineRule="exact"/>
        <w:jc w:val="center"/>
        <w:rPr>
          <w:rFonts w:ascii="仿宋_GB2312" w:eastAsia="宋体" w:hAnsi="黑体" w:cs="黑体"/>
          <w:b/>
          <w:bCs/>
          <w:color w:val="000000"/>
          <w:kern w:val="0"/>
          <w:sz w:val="32"/>
          <w:szCs w:val="32"/>
        </w:rPr>
      </w:pPr>
      <w:r w:rsidRPr="00E642F5">
        <w:rPr>
          <w:rFonts w:ascii="仿宋_GB2312" w:eastAsia="宋体" w:hAnsi="黑体" w:cs="黑体" w:hint="eastAsia"/>
          <w:b/>
          <w:bCs/>
          <w:color w:val="000000"/>
          <w:kern w:val="0"/>
          <w:sz w:val="32"/>
          <w:szCs w:val="32"/>
        </w:rPr>
        <w:t>2020</w:t>
      </w:r>
      <w:r w:rsidRPr="00E642F5">
        <w:rPr>
          <w:rFonts w:ascii="仿宋_GB2312" w:eastAsia="宋体" w:hAnsi="黑体" w:cs="黑体" w:hint="eastAsia"/>
          <w:b/>
          <w:bCs/>
          <w:color w:val="000000"/>
          <w:kern w:val="0"/>
          <w:sz w:val="32"/>
          <w:szCs w:val="32"/>
        </w:rPr>
        <w:t>年度省级新型研发机构非财政资金购买科研仪器设备</w:t>
      </w:r>
    </w:p>
    <w:p w:rsidR="00E642F5" w:rsidRPr="00E642F5" w:rsidRDefault="00E642F5" w:rsidP="00E642F5">
      <w:pPr>
        <w:widowControl/>
        <w:spacing w:line="600" w:lineRule="exact"/>
        <w:jc w:val="center"/>
        <w:rPr>
          <w:rFonts w:ascii="仿宋_GB2312" w:eastAsia="宋体" w:hAnsi="黑体" w:cs="黑体"/>
          <w:b/>
          <w:bCs/>
          <w:color w:val="000000"/>
          <w:kern w:val="0"/>
          <w:sz w:val="32"/>
          <w:szCs w:val="32"/>
        </w:rPr>
      </w:pPr>
      <w:r w:rsidRPr="00E642F5">
        <w:rPr>
          <w:rFonts w:ascii="仿宋_GB2312" w:eastAsia="宋体" w:hAnsi="黑体" w:cs="黑体" w:hint="eastAsia"/>
          <w:b/>
          <w:bCs/>
          <w:color w:val="000000"/>
          <w:kern w:val="0"/>
          <w:sz w:val="32"/>
          <w:szCs w:val="32"/>
        </w:rPr>
        <w:t>软件后补助项目申报指南</w:t>
      </w:r>
    </w:p>
    <w:p w:rsidR="00E642F5" w:rsidRPr="00E642F5" w:rsidRDefault="00E642F5" w:rsidP="00E642F5">
      <w:pPr>
        <w:widowControl/>
        <w:spacing w:line="600" w:lineRule="exact"/>
        <w:jc w:val="center"/>
        <w:rPr>
          <w:rFonts w:ascii="仿宋_GB2312" w:eastAsia="仿宋_GB2312" w:hAnsi="黑体" w:cs="黑体"/>
          <w:b/>
          <w:color w:val="000000"/>
          <w:kern w:val="0"/>
          <w:sz w:val="32"/>
          <w:szCs w:val="32"/>
        </w:rPr>
      </w:pPr>
    </w:p>
    <w:p w:rsidR="00E642F5" w:rsidRPr="00E642F5" w:rsidRDefault="00E642F5" w:rsidP="00E642F5">
      <w:pPr>
        <w:widowControl/>
        <w:spacing w:before="100" w:beforeAutospacing="1" w:after="100" w:afterAutospacing="1" w:line="600" w:lineRule="exact"/>
        <w:ind w:firstLineChars="200" w:firstLine="643"/>
        <w:jc w:val="left"/>
        <w:rPr>
          <w:rFonts w:ascii="仿宋_GB2312" w:eastAsia="仿宋_GB2312" w:hAnsi="黑体" w:cs="黑体"/>
          <w:b/>
          <w:bCs/>
          <w:color w:val="000000"/>
          <w:kern w:val="0"/>
          <w:sz w:val="32"/>
          <w:szCs w:val="32"/>
        </w:rPr>
      </w:pPr>
      <w:r w:rsidRPr="00E642F5">
        <w:rPr>
          <w:rFonts w:ascii="仿宋_GB2312" w:eastAsia="宋体" w:hAnsi="黑体" w:cs="黑体" w:hint="eastAsia"/>
          <w:b/>
          <w:bCs/>
          <w:color w:val="000000"/>
          <w:kern w:val="0"/>
          <w:sz w:val="32"/>
          <w:szCs w:val="32"/>
        </w:rPr>
        <w:t>一、重点支持方向</w:t>
      </w:r>
    </w:p>
    <w:p w:rsidR="00E642F5" w:rsidRPr="00E642F5" w:rsidRDefault="00E642F5" w:rsidP="00E642F5">
      <w:pPr>
        <w:widowControl/>
        <w:spacing w:line="600" w:lineRule="exact"/>
        <w:ind w:firstLineChars="200" w:firstLine="640"/>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t>贯彻落实《福建省人民政府办公厅关于鼓励社会资本建设和发展新型研发机构若干措施的通知》（闽政办〔2016〕145号），加快培育发展一批省级新型研发机构，引导更多社会资本投向科技创新领域。</w:t>
      </w:r>
    </w:p>
    <w:p w:rsidR="00E642F5" w:rsidRPr="00E642F5" w:rsidRDefault="00E642F5" w:rsidP="00E642F5">
      <w:pPr>
        <w:widowControl/>
        <w:spacing w:before="100" w:beforeAutospacing="1" w:after="100" w:afterAutospacing="1" w:line="600" w:lineRule="exact"/>
        <w:ind w:firstLineChars="200" w:firstLine="643"/>
        <w:jc w:val="left"/>
        <w:rPr>
          <w:rFonts w:ascii="仿宋_GB2312" w:eastAsia="宋体" w:hAnsi="黑体" w:cs="黑体"/>
          <w:b/>
          <w:bCs/>
          <w:color w:val="000000"/>
          <w:kern w:val="0"/>
          <w:sz w:val="32"/>
          <w:szCs w:val="32"/>
        </w:rPr>
      </w:pPr>
      <w:r w:rsidRPr="00E642F5">
        <w:rPr>
          <w:rFonts w:ascii="仿宋_GB2312" w:eastAsia="宋体" w:hAnsi="黑体" w:cs="黑体" w:hint="eastAsia"/>
          <w:b/>
          <w:bCs/>
          <w:color w:val="000000"/>
          <w:kern w:val="0"/>
          <w:sz w:val="32"/>
          <w:szCs w:val="32"/>
        </w:rPr>
        <w:t>二、申报条件和要求</w:t>
      </w:r>
    </w:p>
    <w:p w:rsidR="00E642F5" w:rsidRPr="00E642F5" w:rsidRDefault="00E642F5" w:rsidP="00E642F5">
      <w:pPr>
        <w:spacing w:line="620" w:lineRule="exact"/>
        <w:ind w:firstLineChars="200" w:firstLine="640"/>
        <w:rPr>
          <w:rFonts w:ascii="仿宋_GB2312" w:eastAsia="仿宋_GB2312" w:hAnsi="仿宋_GB2312" w:cs="仿宋_GB2312"/>
          <w:sz w:val="32"/>
          <w:szCs w:val="32"/>
        </w:rPr>
      </w:pPr>
      <w:r w:rsidRPr="00E642F5">
        <w:rPr>
          <w:rFonts w:ascii="仿宋_GB2312" w:eastAsia="仿宋_GB2312" w:hAnsi="仿宋_GB2312" w:cs="仿宋_GB2312" w:hint="eastAsia"/>
          <w:color w:val="000000"/>
          <w:sz w:val="32"/>
          <w:szCs w:val="32"/>
        </w:rPr>
        <w:t>（一）申报对象：</w:t>
      </w:r>
      <w:r w:rsidRPr="00E642F5">
        <w:rPr>
          <w:rFonts w:ascii="仿宋_GB2312" w:eastAsia="仿宋_GB2312" w:hAnsi="仿宋_GB2312" w:cs="仿宋_GB2312" w:hint="eastAsia"/>
          <w:sz w:val="32"/>
          <w:szCs w:val="32"/>
        </w:rPr>
        <w:t>本批项目申报对象为经评估命名的第一批、第二批、第三批、第四批省级新型研发机构（名单见本指南第三点附表），已立项获得近5年非财政资金购买研发仪器、设备和软件经费一次性后补助的单位不得再次重复申报。</w:t>
      </w:r>
    </w:p>
    <w:p w:rsidR="00E642F5" w:rsidRPr="00E642F5" w:rsidRDefault="00E642F5" w:rsidP="00E642F5">
      <w:pPr>
        <w:spacing w:line="600" w:lineRule="exact"/>
        <w:ind w:firstLineChars="200" w:firstLine="640"/>
        <w:rPr>
          <w:rFonts w:ascii="仿宋_GB2312" w:eastAsia="仿宋_GB2312" w:hAnsi="Times New Roman" w:cs="Times New Roman"/>
          <w:sz w:val="32"/>
          <w:szCs w:val="24"/>
        </w:rPr>
      </w:pPr>
      <w:r w:rsidRPr="00E642F5">
        <w:rPr>
          <w:rFonts w:ascii="仿宋_GB2312" w:eastAsia="仿宋_GB2312" w:hAnsi="Times New Roman" w:cs="Times New Roman" w:hint="eastAsia"/>
          <w:sz w:val="32"/>
          <w:szCs w:val="24"/>
        </w:rPr>
        <w:t>（二）申报项目名称为：</w:t>
      </w:r>
      <w:r w:rsidRPr="00E642F5">
        <w:rPr>
          <w:rFonts w:ascii="仿宋_GB2312" w:eastAsia="仿宋_GB2312" w:hAnsi="Times New Roman" w:cs="Times New Roman" w:hint="eastAsia"/>
          <w:b/>
          <w:sz w:val="32"/>
          <w:szCs w:val="24"/>
          <w:u w:val="single"/>
        </w:rPr>
        <w:t>省级新型研发机构名称+仪器设备后补助</w:t>
      </w:r>
      <w:r w:rsidRPr="00E642F5">
        <w:rPr>
          <w:rFonts w:ascii="仿宋_GB2312" w:eastAsia="仿宋_GB2312" w:hAnsi="Times New Roman" w:cs="Times New Roman" w:hint="eastAsia"/>
          <w:sz w:val="32"/>
          <w:szCs w:val="24"/>
        </w:rPr>
        <w:t>。补助标准按《福建省省级新型研发机构非财政资金购买科研仪器设备软件后补助专项资金管理办法》第十条规定测算。</w:t>
      </w:r>
    </w:p>
    <w:p w:rsidR="00E642F5" w:rsidRPr="00E642F5" w:rsidRDefault="00E642F5" w:rsidP="00E642F5">
      <w:pPr>
        <w:widowControl/>
        <w:spacing w:line="600" w:lineRule="exact"/>
        <w:ind w:firstLineChars="200" w:firstLine="640"/>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t>（三）项目申报单位及项目负责人应保证提供的有关申请、证明材料真实可靠，并对信息虚假导致的后果承担责任。</w:t>
      </w:r>
    </w:p>
    <w:p w:rsidR="00E642F5" w:rsidRPr="00E642F5" w:rsidRDefault="00E642F5" w:rsidP="00E642F5">
      <w:pPr>
        <w:widowControl/>
        <w:spacing w:line="600" w:lineRule="exact"/>
        <w:ind w:firstLineChars="200" w:firstLine="640"/>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t>（四）购置的科研仪器设备软件原值在30万元（含）</w:t>
      </w:r>
    </w:p>
    <w:p w:rsidR="00E642F5" w:rsidRPr="00E642F5" w:rsidRDefault="00E642F5" w:rsidP="00E642F5">
      <w:pPr>
        <w:widowControl/>
        <w:spacing w:line="600" w:lineRule="exact"/>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t>以上的应加入福建省大型科研设施仪器管理服务平台，向社</w:t>
      </w:r>
    </w:p>
    <w:p w:rsidR="00E642F5" w:rsidRPr="00E642F5" w:rsidRDefault="00E642F5" w:rsidP="00E642F5">
      <w:pPr>
        <w:widowControl/>
        <w:spacing w:line="600" w:lineRule="exact"/>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lastRenderedPageBreak/>
        <w:t>会提供共享服务。</w:t>
      </w:r>
    </w:p>
    <w:p w:rsidR="00E642F5" w:rsidRPr="00E642F5" w:rsidRDefault="00E642F5" w:rsidP="00027CCA">
      <w:pPr>
        <w:spacing w:line="620" w:lineRule="exact"/>
        <w:ind w:firstLineChars="225" w:firstLine="720"/>
        <w:rPr>
          <w:rFonts w:ascii="仿宋_GB2312" w:eastAsia="仿宋_GB2312" w:hAnsi="黑体" w:cs="仿宋_GB2312"/>
          <w:b/>
          <w:sz w:val="32"/>
          <w:szCs w:val="32"/>
        </w:rPr>
      </w:pPr>
      <w:r w:rsidRPr="00E642F5">
        <w:rPr>
          <w:rFonts w:ascii="仿宋_GB2312" w:eastAsia="仿宋_GB2312" w:hAnsi="黑体" w:cs="仿宋_GB2312" w:hint="eastAsia"/>
          <w:b/>
          <w:sz w:val="32"/>
          <w:szCs w:val="32"/>
        </w:rPr>
        <w:t>三、申报对象名单</w:t>
      </w:r>
    </w:p>
    <w:p w:rsidR="00E642F5" w:rsidRPr="00E642F5" w:rsidRDefault="00E642F5" w:rsidP="00E642F5">
      <w:pPr>
        <w:spacing w:line="620" w:lineRule="exact"/>
        <w:ind w:firstLineChars="200" w:firstLine="640"/>
        <w:rPr>
          <w:rFonts w:ascii="仿宋_GB2312" w:eastAsia="仿宋_GB2312" w:hAnsi="方正小标宋简体" w:cs="方正小标宋简体"/>
          <w:bCs/>
          <w:sz w:val="32"/>
          <w:szCs w:val="32"/>
        </w:rPr>
      </w:pPr>
      <w:r w:rsidRPr="00E642F5">
        <w:rPr>
          <w:rFonts w:ascii="仿宋_GB2312" w:eastAsia="仿宋_GB2312" w:hAnsi="方正小标宋简体" w:cs="方正小标宋简体" w:hint="eastAsia"/>
          <w:bCs/>
          <w:sz w:val="32"/>
          <w:szCs w:val="32"/>
        </w:rPr>
        <w:t>（一）福建省首批省级新型研发机构名单</w:t>
      </w:r>
    </w:p>
    <w:tbl>
      <w:tblPr>
        <w:tblpPr w:leftFromText="180" w:rightFromText="180" w:vertAnchor="text" w:horzAnchor="page" w:tblpX="1455" w:tblpY="205"/>
        <w:tblOverlap w:val="never"/>
        <w:tblW w:w="0" w:type="auto"/>
        <w:tblLayout w:type="fixed"/>
        <w:tblLook w:val="0000"/>
      </w:tblPr>
      <w:tblGrid>
        <w:gridCol w:w="900"/>
        <w:gridCol w:w="6569"/>
        <w:gridCol w:w="1735"/>
      </w:tblGrid>
      <w:tr w:rsidR="00E642F5" w:rsidRPr="00E642F5" w:rsidTr="00E642F5">
        <w:trPr>
          <w:trHeight w:val="562"/>
        </w:trPr>
        <w:tc>
          <w:tcPr>
            <w:tcW w:w="900"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楷体" w:cs="楷体"/>
                <w:b/>
                <w:kern w:val="0"/>
                <w:sz w:val="24"/>
                <w:szCs w:val="24"/>
              </w:rPr>
            </w:pPr>
            <w:r w:rsidRPr="00E642F5">
              <w:rPr>
                <w:rFonts w:ascii="仿宋_GB2312" w:eastAsia="仿宋_GB2312" w:hAnsi="楷体" w:cs="楷体" w:hint="eastAsia"/>
                <w:b/>
                <w:kern w:val="0"/>
                <w:sz w:val="24"/>
                <w:szCs w:val="24"/>
              </w:rPr>
              <w:t>序号</w:t>
            </w:r>
          </w:p>
        </w:tc>
        <w:tc>
          <w:tcPr>
            <w:tcW w:w="6569"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楷体" w:cs="楷体"/>
                <w:b/>
                <w:kern w:val="0"/>
                <w:sz w:val="24"/>
                <w:szCs w:val="24"/>
              </w:rPr>
            </w:pPr>
            <w:r w:rsidRPr="00E642F5">
              <w:rPr>
                <w:rFonts w:ascii="仿宋_GB2312" w:eastAsia="仿宋_GB2312" w:hAnsi="楷体" w:cs="楷体" w:hint="eastAsia"/>
                <w:b/>
                <w:kern w:val="0"/>
                <w:sz w:val="24"/>
                <w:szCs w:val="24"/>
              </w:rPr>
              <w:t>单位名称</w:t>
            </w:r>
          </w:p>
        </w:tc>
        <w:tc>
          <w:tcPr>
            <w:tcW w:w="1735"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楷体" w:cs="楷体"/>
                <w:b/>
                <w:kern w:val="0"/>
                <w:sz w:val="24"/>
                <w:szCs w:val="24"/>
              </w:rPr>
            </w:pPr>
            <w:r w:rsidRPr="00E642F5">
              <w:rPr>
                <w:rFonts w:ascii="仿宋_GB2312" w:eastAsia="仿宋_GB2312" w:hAnsi="楷体" w:cs="楷体" w:hint="eastAsia"/>
                <w:b/>
                <w:kern w:val="0"/>
                <w:sz w:val="24"/>
                <w:szCs w:val="24"/>
              </w:rPr>
              <w:t>所属地区</w:t>
            </w:r>
          </w:p>
        </w:tc>
      </w:tr>
      <w:tr w:rsidR="00E642F5" w:rsidRPr="00E642F5" w:rsidTr="00E642F5">
        <w:trPr>
          <w:trHeight w:val="510"/>
        </w:trPr>
        <w:tc>
          <w:tcPr>
            <w:tcW w:w="900"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1</w:t>
            </w:r>
          </w:p>
        </w:tc>
        <w:tc>
          <w:tcPr>
            <w:tcW w:w="6569"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厦门紫金矿冶技术有限公司</w:t>
            </w:r>
          </w:p>
        </w:tc>
        <w:tc>
          <w:tcPr>
            <w:tcW w:w="1735"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厦门</w:t>
            </w:r>
          </w:p>
        </w:tc>
      </w:tr>
      <w:tr w:rsidR="00E642F5" w:rsidRPr="00E642F5" w:rsidTr="00E642F5">
        <w:trPr>
          <w:trHeight w:val="491"/>
        </w:trPr>
        <w:tc>
          <w:tcPr>
            <w:tcW w:w="900"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2</w:t>
            </w:r>
          </w:p>
        </w:tc>
        <w:tc>
          <w:tcPr>
            <w:tcW w:w="6569"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福建紫金矿冶测试技术有限公司</w:t>
            </w:r>
          </w:p>
        </w:tc>
        <w:tc>
          <w:tcPr>
            <w:tcW w:w="1735"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龙岩</w:t>
            </w:r>
          </w:p>
        </w:tc>
      </w:tr>
      <w:tr w:rsidR="00E642F5" w:rsidRPr="00E642F5" w:rsidTr="00E642F5">
        <w:trPr>
          <w:trHeight w:val="564"/>
        </w:trPr>
        <w:tc>
          <w:tcPr>
            <w:tcW w:w="900"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3</w:t>
            </w:r>
          </w:p>
        </w:tc>
        <w:tc>
          <w:tcPr>
            <w:tcW w:w="6569"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福建省产品质量检验研究院</w:t>
            </w:r>
          </w:p>
        </w:tc>
        <w:tc>
          <w:tcPr>
            <w:tcW w:w="1735" w:type="dxa"/>
            <w:tcBorders>
              <w:top w:val="nil"/>
              <w:left w:val="nil"/>
              <w:bottom w:val="single" w:sz="4" w:space="0" w:color="auto"/>
              <w:right w:val="single" w:sz="4" w:space="0" w:color="auto"/>
            </w:tcBorders>
            <w:vAlign w:val="center"/>
          </w:tcPr>
          <w:p w:rsidR="00E642F5" w:rsidRPr="00E642F5" w:rsidRDefault="00E642F5" w:rsidP="00E642F5">
            <w:pPr>
              <w:spacing w:line="300" w:lineRule="exact"/>
              <w:jc w:val="center"/>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省属</w:t>
            </w:r>
          </w:p>
        </w:tc>
      </w:tr>
      <w:tr w:rsidR="00E642F5" w:rsidRPr="00E642F5" w:rsidTr="00E642F5">
        <w:trPr>
          <w:trHeight w:val="359"/>
        </w:trPr>
        <w:tc>
          <w:tcPr>
            <w:tcW w:w="900"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4</w:t>
            </w:r>
          </w:p>
        </w:tc>
        <w:tc>
          <w:tcPr>
            <w:tcW w:w="6569"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厦门斯坦道科学仪器股份有限公司</w:t>
            </w:r>
          </w:p>
        </w:tc>
        <w:tc>
          <w:tcPr>
            <w:tcW w:w="1735"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厦门</w:t>
            </w:r>
          </w:p>
        </w:tc>
      </w:tr>
      <w:tr w:rsidR="00E642F5" w:rsidRPr="00E642F5" w:rsidTr="00E642F5">
        <w:trPr>
          <w:trHeight w:val="558"/>
        </w:trPr>
        <w:tc>
          <w:tcPr>
            <w:tcW w:w="900"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5</w:t>
            </w:r>
          </w:p>
        </w:tc>
        <w:tc>
          <w:tcPr>
            <w:tcW w:w="6569"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福建海西新药创制有限公司</w:t>
            </w:r>
          </w:p>
        </w:tc>
        <w:tc>
          <w:tcPr>
            <w:tcW w:w="1735"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福州</w:t>
            </w:r>
          </w:p>
        </w:tc>
      </w:tr>
      <w:tr w:rsidR="00E642F5" w:rsidRPr="00E642F5" w:rsidTr="00E642F5">
        <w:trPr>
          <w:trHeight w:val="570"/>
        </w:trPr>
        <w:tc>
          <w:tcPr>
            <w:tcW w:w="900"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6</w:t>
            </w:r>
          </w:p>
        </w:tc>
        <w:tc>
          <w:tcPr>
            <w:tcW w:w="6569"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机械科学研究总院海西（福建）分院</w:t>
            </w:r>
          </w:p>
        </w:tc>
        <w:tc>
          <w:tcPr>
            <w:tcW w:w="1735"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三明</w:t>
            </w:r>
          </w:p>
        </w:tc>
      </w:tr>
      <w:tr w:rsidR="00E642F5" w:rsidRPr="00E642F5" w:rsidTr="00E642F5">
        <w:trPr>
          <w:trHeight w:val="495"/>
        </w:trPr>
        <w:tc>
          <w:tcPr>
            <w:tcW w:w="900"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7</w:t>
            </w:r>
          </w:p>
        </w:tc>
        <w:tc>
          <w:tcPr>
            <w:tcW w:w="6569"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福建省粮油科学技术研究所</w:t>
            </w:r>
          </w:p>
        </w:tc>
        <w:tc>
          <w:tcPr>
            <w:tcW w:w="1735"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省属</w:t>
            </w:r>
          </w:p>
        </w:tc>
      </w:tr>
      <w:tr w:rsidR="00E642F5" w:rsidRPr="00E642F5" w:rsidTr="00E642F5">
        <w:trPr>
          <w:trHeight w:val="570"/>
        </w:trPr>
        <w:tc>
          <w:tcPr>
            <w:tcW w:w="900"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8</w:t>
            </w:r>
          </w:p>
        </w:tc>
        <w:tc>
          <w:tcPr>
            <w:tcW w:w="6569"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国网信通亿力科技有限责任公司</w:t>
            </w:r>
          </w:p>
        </w:tc>
        <w:tc>
          <w:tcPr>
            <w:tcW w:w="1735"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厦门</w:t>
            </w:r>
          </w:p>
        </w:tc>
      </w:tr>
      <w:tr w:rsidR="00E642F5" w:rsidRPr="00E642F5" w:rsidTr="00E642F5">
        <w:trPr>
          <w:trHeight w:val="645"/>
        </w:trPr>
        <w:tc>
          <w:tcPr>
            <w:tcW w:w="900"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9</w:t>
            </w:r>
          </w:p>
        </w:tc>
        <w:tc>
          <w:tcPr>
            <w:tcW w:w="6569"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福建师范大学泉港石化研究院</w:t>
            </w:r>
          </w:p>
        </w:tc>
        <w:tc>
          <w:tcPr>
            <w:tcW w:w="1735"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泉州</w:t>
            </w:r>
          </w:p>
        </w:tc>
      </w:tr>
      <w:tr w:rsidR="00E642F5" w:rsidRPr="00E642F5" w:rsidTr="00E642F5">
        <w:trPr>
          <w:trHeight w:val="620"/>
        </w:trPr>
        <w:tc>
          <w:tcPr>
            <w:tcW w:w="900"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10</w:t>
            </w:r>
          </w:p>
        </w:tc>
        <w:tc>
          <w:tcPr>
            <w:tcW w:w="6569"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龙岩紫荆创新研究院</w:t>
            </w:r>
          </w:p>
        </w:tc>
        <w:tc>
          <w:tcPr>
            <w:tcW w:w="1735"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龙岩</w:t>
            </w:r>
          </w:p>
        </w:tc>
      </w:tr>
      <w:tr w:rsidR="00E642F5" w:rsidRPr="00E642F5" w:rsidTr="00E642F5">
        <w:trPr>
          <w:trHeight w:val="645"/>
        </w:trPr>
        <w:tc>
          <w:tcPr>
            <w:tcW w:w="900"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11</w:t>
            </w:r>
          </w:p>
        </w:tc>
        <w:tc>
          <w:tcPr>
            <w:tcW w:w="6569"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厦门稀土材料研究所</w:t>
            </w:r>
          </w:p>
        </w:tc>
        <w:tc>
          <w:tcPr>
            <w:tcW w:w="1735"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厦门</w:t>
            </w:r>
          </w:p>
        </w:tc>
      </w:tr>
      <w:tr w:rsidR="00E642F5" w:rsidRPr="00E642F5" w:rsidTr="00E642F5">
        <w:trPr>
          <w:trHeight w:val="645"/>
        </w:trPr>
        <w:tc>
          <w:tcPr>
            <w:tcW w:w="900"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12</w:t>
            </w:r>
          </w:p>
        </w:tc>
        <w:tc>
          <w:tcPr>
            <w:tcW w:w="6569"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中国皮革和制鞋工业研究院（晋江）有限公司</w:t>
            </w:r>
          </w:p>
        </w:tc>
        <w:tc>
          <w:tcPr>
            <w:tcW w:w="1735"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泉州</w:t>
            </w:r>
          </w:p>
        </w:tc>
      </w:tr>
      <w:tr w:rsidR="00E642F5" w:rsidRPr="00E642F5" w:rsidTr="00E642F5">
        <w:trPr>
          <w:trHeight w:val="645"/>
        </w:trPr>
        <w:tc>
          <w:tcPr>
            <w:tcW w:w="900"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13</w:t>
            </w:r>
          </w:p>
        </w:tc>
        <w:tc>
          <w:tcPr>
            <w:tcW w:w="6569"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福建榕基软件股份有限公司</w:t>
            </w:r>
          </w:p>
        </w:tc>
        <w:tc>
          <w:tcPr>
            <w:tcW w:w="1735"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福州</w:t>
            </w:r>
          </w:p>
        </w:tc>
      </w:tr>
      <w:tr w:rsidR="00E642F5" w:rsidRPr="00E642F5" w:rsidTr="00E642F5">
        <w:trPr>
          <w:trHeight w:val="645"/>
        </w:trPr>
        <w:tc>
          <w:tcPr>
            <w:tcW w:w="900"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14</w:t>
            </w:r>
          </w:p>
        </w:tc>
        <w:tc>
          <w:tcPr>
            <w:tcW w:w="6569"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厦门宝太生物科技有限公司</w:t>
            </w:r>
          </w:p>
        </w:tc>
        <w:tc>
          <w:tcPr>
            <w:tcW w:w="1735"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厦门</w:t>
            </w:r>
          </w:p>
        </w:tc>
      </w:tr>
      <w:tr w:rsidR="00E642F5" w:rsidRPr="00E642F5" w:rsidTr="00E642F5">
        <w:trPr>
          <w:trHeight w:val="645"/>
        </w:trPr>
        <w:tc>
          <w:tcPr>
            <w:tcW w:w="900"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15</w:t>
            </w:r>
          </w:p>
        </w:tc>
        <w:tc>
          <w:tcPr>
            <w:tcW w:w="6569"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0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厦门蓝海天信息技术有限公司</w:t>
            </w:r>
          </w:p>
        </w:tc>
        <w:tc>
          <w:tcPr>
            <w:tcW w:w="1735"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厦门</w:t>
            </w:r>
          </w:p>
        </w:tc>
      </w:tr>
      <w:tr w:rsidR="00E642F5" w:rsidRPr="00E642F5" w:rsidTr="00E642F5">
        <w:trPr>
          <w:trHeight w:val="645"/>
        </w:trPr>
        <w:tc>
          <w:tcPr>
            <w:tcW w:w="900"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16</w:t>
            </w:r>
          </w:p>
        </w:tc>
        <w:tc>
          <w:tcPr>
            <w:tcW w:w="6569"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泉州市微柏工业机器人研究院有限公司</w:t>
            </w:r>
          </w:p>
        </w:tc>
        <w:tc>
          <w:tcPr>
            <w:tcW w:w="1735"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泉州</w:t>
            </w:r>
          </w:p>
        </w:tc>
      </w:tr>
      <w:tr w:rsidR="00E642F5" w:rsidRPr="00E642F5" w:rsidTr="00E642F5">
        <w:trPr>
          <w:trHeight w:val="645"/>
        </w:trPr>
        <w:tc>
          <w:tcPr>
            <w:tcW w:w="900"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17</w:t>
            </w:r>
          </w:p>
        </w:tc>
        <w:tc>
          <w:tcPr>
            <w:tcW w:w="6569"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0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机械科学研究总院（将乐）半固态技术研究所有限公司</w:t>
            </w:r>
          </w:p>
        </w:tc>
        <w:tc>
          <w:tcPr>
            <w:tcW w:w="1735"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三明</w:t>
            </w:r>
          </w:p>
        </w:tc>
      </w:tr>
      <w:tr w:rsidR="00E642F5" w:rsidRPr="00E642F5" w:rsidTr="00E642F5">
        <w:trPr>
          <w:trHeight w:val="645"/>
        </w:trPr>
        <w:tc>
          <w:tcPr>
            <w:tcW w:w="900"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18</w:t>
            </w:r>
          </w:p>
        </w:tc>
        <w:tc>
          <w:tcPr>
            <w:tcW w:w="6569"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0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福建科荟种业股份有限公司</w:t>
            </w:r>
          </w:p>
        </w:tc>
        <w:tc>
          <w:tcPr>
            <w:tcW w:w="1735"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三明</w:t>
            </w:r>
          </w:p>
        </w:tc>
      </w:tr>
      <w:tr w:rsidR="00E642F5" w:rsidRPr="00E642F5" w:rsidTr="00E642F5">
        <w:trPr>
          <w:trHeight w:val="645"/>
        </w:trPr>
        <w:tc>
          <w:tcPr>
            <w:tcW w:w="900"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lastRenderedPageBreak/>
              <w:t>19</w:t>
            </w:r>
          </w:p>
        </w:tc>
        <w:tc>
          <w:tcPr>
            <w:tcW w:w="6569"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海西纺织新材料工业技术晋江研究院</w:t>
            </w:r>
          </w:p>
        </w:tc>
        <w:tc>
          <w:tcPr>
            <w:tcW w:w="1735"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泉州</w:t>
            </w:r>
          </w:p>
        </w:tc>
      </w:tr>
      <w:tr w:rsidR="00E642F5" w:rsidRPr="00E642F5" w:rsidTr="00E642F5">
        <w:trPr>
          <w:trHeight w:val="540"/>
        </w:trPr>
        <w:tc>
          <w:tcPr>
            <w:tcW w:w="900"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20</w:t>
            </w:r>
          </w:p>
        </w:tc>
        <w:tc>
          <w:tcPr>
            <w:tcW w:w="6569"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泉州华中科技大学智能制造研究院</w:t>
            </w:r>
          </w:p>
        </w:tc>
        <w:tc>
          <w:tcPr>
            <w:tcW w:w="1735"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泉州</w:t>
            </w:r>
          </w:p>
        </w:tc>
      </w:tr>
      <w:tr w:rsidR="00E642F5" w:rsidRPr="00E642F5" w:rsidTr="00E642F5">
        <w:trPr>
          <w:trHeight w:val="570"/>
        </w:trPr>
        <w:tc>
          <w:tcPr>
            <w:tcW w:w="900"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21</w:t>
            </w:r>
          </w:p>
        </w:tc>
        <w:tc>
          <w:tcPr>
            <w:tcW w:w="6569"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福建赛福食品检测研究所有限公司</w:t>
            </w:r>
          </w:p>
        </w:tc>
        <w:tc>
          <w:tcPr>
            <w:tcW w:w="1735"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福州</w:t>
            </w:r>
          </w:p>
        </w:tc>
      </w:tr>
      <w:tr w:rsidR="00E642F5" w:rsidRPr="00E642F5" w:rsidTr="00E642F5">
        <w:trPr>
          <w:trHeight w:val="525"/>
        </w:trPr>
        <w:tc>
          <w:tcPr>
            <w:tcW w:w="900"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22</w:t>
            </w:r>
          </w:p>
        </w:tc>
        <w:tc>
          <w:tcPr>
            <w:tcW w:w="6569"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厦门北化生物产业研究院有限公司</w:t>
            </w:r>
          </w:p>
        </w:tc>
        <w:tc>
          <w:tcPr>
            <w:tcW w:w="1735"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厦门</w:t>
            </w:r>
          </w:p>
        </w:tc>
      </w:tr>
      <w:tr w:rsidR="00E642F5" w:rsidRPr="00E642F5" w:rsidTr="00E642F5">
        <w:trPr>
          <w:trHeight w:val="495"/>
        </w:trPr>
        <w:tc>
          <w:tcPr>
            <w:tcW w:w="900"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23</w:t>
            </w:r>
          </w:p>
        </w:tc>
        <w:tc>
          <w:tcPr>
            <w:tcW w:w="6569"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福建广汇龙环保科技有限公司</w:t>
            </w:r>
          </w:p>
        </w:tc>
        <w:tc>
          <w:tcPr>
            <w:tcW w:w="1735"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泉州</w:t>
            </w:r>
          </w:p>
        </w:tc>
      </w:tr>
      <w:tr w:rsidR="00E642F5" w:rsidRPr="00E642F5" w:rsidTr="00E642F5">
        <w:trPr>
          <w:trHeight w:val="570"/>
        </w:trPr>
        <w:tc>
          <w:tcPr>
            <w:tcW w:w="900"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24</w:t>
            </w:r>
          </w:p>
        </w:tc>
        <w:tc>
          <w:tcPr>
            <w:tcW w:w="6569"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福建省物联网科学研究院</w:t>
            </w:r>
          </w:p>
        </w:tc>
        <w:tc>
          <w:tcPr>
            <w:tcW w:w="1735"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泉州</w:t>
            </w:r>
          </w:p>
        </w:tc>
      </w:tr>
      <w:tr w:rsidR="00E642F5" w:rsidRPr="00E642F5" w:rsidTr="00E642F5">
        <w:trPr>
          <w:trHeight w:val="540"/>
        </w:trPr>
        <w:tc>
          <w:tcPr>
            <w:tcW w:w="900"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25</w:t>
            </w:r>
          </w:p>
        </w:tc>
        <w:tc>
          <w:tcPr>
            <w:tcW w:w="6569"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福建翔丰华新能源材料有限公司</w:t>
            </w:r>
          </w:p>
        </w:tc>
        <w:tc>
          <w:tcPr>
            <w:tcW w:w="1735"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三明</w:t>
            </w:r>
          </w:p>
        </w:tc>
      </w:tr>
      <w:tr w:rsidR="00E642F5" w:rsidRPr="00E642F5" w:rsidTr="00E642F5">
        <w:trPr>
          <w:trHeight w:val="600"/>
        </w:trPr>
        <w:tc>
          <w:tcPr>
            <w:tcW w:w="900"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26</w:t>
            </w:r>
          </w:p>
        </w:tc>
        <w:tc>
          <w:tcPr>
            <w:tcW w:w="6569"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福建兴华农林高新技术研究所</w:t>
            </w:r>
          </w:p>
        </w:tc>
        <w:tc>
          <w:tcPr>
            <w:tcW w:w="1735"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南平</w:t>
            </w:r>
          </w:p>
        </w:tc>
      </w:tr>
      <w:tr w:rsidR="00E642F5" w:rsidRPr="00E642F5" w:rsidTr="00E642F5">
        <w:trPr>
          <w:trHeight w:val="540"/>
        </w:trPr>
        <w:tc>
          <w:tcPr>
            <w:tcW w:w="900"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27</w:t>
            </w:r>
          </w:p>
        </w:tc>
        <w:tc>
          <w:tcPr>
            <w:tcW w:w="6569"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福州市福塑科学技术研究所有限公司</w:t>
            </w:r>
          </w:p>
        </w:tc>
        <w:tc>
          <w:tcPr>
            <w:tcW w:w="1735"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福州</w:t>
            </w:r>
          </w:p>
        </w:tc>
      </w:tr>
      <w:tr w:rsidR="00E642F5" w:rsidRPr="00E642F5" w:rsidTr="00E642F5">
        <w:trPr>
          <w:trHeight w:val="735"/>
        </w:trPr>
        <w:tc>
          <w:tcPr>
            <w:tcW w:w="900"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28</w:t>
            </w:r>
          </w:p>
        </w:tc>
        <w:tc>
          <w:tcPr>
            <w:tcW w:w="6569"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厦门多维生物医药科技有限公司</w:t>
            </w:r>
          </w:p>
        </w:tc>
        <w:tc>
          <w:tcPr>
            <w:tcW w:w="1735"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厦门</w:t>
            </w:r>
          </w:p>
        </w:tc>
      </w:tr>
      <w:tr w:rsidR="00E642F5" w:rsidRPr="00E642F5" w:rsidTr="00E642F5">
        <w:trPr>
          <w:trHeight w:val="735"/>
        </w:trPr>
        <w:tc>
          <w:tcPr>
            <w:tcW w:w="900"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29</w:t>
            </w:r>
          </w:p>
        </w:tc>
        <w:tc>
          <w:tcPr>
            <w:tcW w:w="6569"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漳州中食联食品科技应用研究院有限公司</w:t>
            </w:r>
          </w:p>
        </w:tc>
        <w:tc>
          <w:tcPr>
            <w:tcW w:w="1735"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漳州</w:t>
            </w:r>
          </w:p>
        </w:tc>
      </w:tr>
      <w:tr w:rsidR="00E642F5" w:rsidRPr="00E642F5" w:rsidTr="00E642F5">
        <w:trPr>
          <w:trHeight w:val="735"/>
        </w:trPr>
        <w:tc>
          <w:tcPr>
            <w:tcW w:w="900"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30</w:t>
            </w:r>
          </w:p>
        </w:tc>
        <w:tc>
          <w:tcPr>
            <w:tcW w:w="6569"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永安市竹产业研究院</w:t>
            </w:r>
          </w:p>
        </w:tc>
        <w:tc>
          <w:tcPr>
            <w:tcW w:w="1735"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t>三明</w:t>
            </w:r>
          </w:p>
        </w:tc>
      </w:tr>
    </w:tbl>
    <w:p w:rsidR="00E642F5" w:rsidRPr="00E642F5" w:rsidRDefault="00E642F5" w:rsidP="00E642F5">
      <w:pPr>
        <w:spacing w:line="620" w:lineRule="exact"/>
        <w:ind w:firstLineChars="200" w:firstLine="640"/>
        <w:rPr>
          <w:rFonts w:ascii="仿宋_GB2312" w:eastAsia="仿宋_GB2312" w:hAnsi="Times New Roman" w:cs="Times New Roman"/>
          <w:sz w:val="32"/>
          <w:szCs w:val="32"/>
        </w:rPr>
      </w:pPr>
    </w:p>
    <w:p w:rsidR="00E642F5" w:rsidRPr="00E642F5" w:rsidRDefault="00E642F5" w:rsidP="00E642F5">
      <w:pPr>
        <w:ind w:firstLineChars="337" w:firstLine="1078"/>
        <w:rPr>
          <w:rFonts w:ascii="仿宋_GB2312" w:eastAsia="仿宋_GB2312" w:hAnsi="方正小标宋简体" w:cs="方正小标宋简体"/>
          <w:bCs/>
          <w:sz w:val="32"/>
          <w:szCs w:val="32"/>
        </w:rPr>
      </w:pPr>
      <w:r w:rsidRPr="00E642F5">
        <w:rPr>
          <w:rFonts w:ascii="仿宋_GB2312" w:eastAsia="仿宋_GB2312" w:hAnsi="仿宋_GB2312" w:cs="仿宋_GB2312" w:hint="eastAsia"/>
          <w:sz w:val="32"/>
          <w:szCs w:val="32"/>
        </w:rPr>
        <w:br w:type="page"/>
      </w:r>
      <w:r w:rsidRPr="00E642F5">
        <w:rPr>
          <w:rFonts w:ascii="仿宋_GB2312" w:eastAsia="仿宋_GB2312" w:hAnsi="仿宋_GB2312" w:cs="仿宋_GB2312" w:hint="eastAsia"/>
          <w:sz w:val="32"/>
          <w:szCs w:val="32"/>
        </w:rPr>
        <w:lastRenderedPageBreak/>
        <w:t>（二）</w:t>
      </w:r>
      <w:r w:rsidRPr="00E642F5">
        <w:rPr>
          <w:rFonts w:ascii="仿宋_GB2312" w:eastAsia="仿宋_GB2312" w:hAnsi="方正小标宋简体" w:cs="方正小标宋简体" w:hint="eastAsia"/>
          <w:bCs/>
          <w:sz w:val="32"/>
          <w:szCs w:val="32"/>
        </w:rPr>
        <w:t>福建省第二批省级新型研发机构名单</w:t>
      </w:r>
    </w:p>
    <w:tbl>
      <w:tblPr>
        <w:tblW w:w="0" w:type="auto"/>
        <w:jc w:val="center"/>
        <w:tblLayout w:type="fixed"/>
        <w:tblLook w:val="0000"/>
      </w:tblPr>
      <w:tblGrid>
        <w:gridCol w:w="925"/>
        <w:gridCol w:w="5965"/>
        <w:gridCol w:w="2090"/>
      </w:tblGrid>
      <w:tr w:rsidR="00E642F5" w:rsidRPr="00E642F5" w:rsidTr="00E642F5">
        <w:trPr>
          <w:trHeight w:val="624"/>
          <w:jc w:val="center"/>
        </w:trPr>
        <w:tc>
          <w:tcPr>
            <w:tcW w:w="925"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楷体" w:cs="楷体"/>
                <w:b/>
                <w:kern w:val="0"/>
                <w:sz w:val="24"/>
                <w:szCs w:val="24"/>
              </w:rPr>
            </w:pPr>
            <w:r w:rsidRPr="00E642F5">
              <w:rPr>
                <w:rFonts w:ascii="仿宋_GB2312" w:eastAsia="仿宋_GB2312" w:hAnsi="楷体" w:cs="楷体" w:hint="eastAsia"/>
                <w:b/>
                <w:kern w:val="0"/>
                <w:sz w:val="24"/>
                <w:szCs w:val="24"/>
              </w:rPr>
              <w:t>序号</w:t>
            </w:r>
          </w:p>
        </w:tc>
        <w:tc>
          <w:tcPr>
            <w:tcW w:w="5965"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楷体" w:cs="楷体"/>
                <w:b/>
                <w:kern w:val="0"/>
                <w:sz w:val="24"/>
                <w:szCs w:val="24"/>
              </w:rPr>
            </w:pPr>
            <w:r w:rsidRPr="00E642F5">
              <w:rPr>
                <w:rFonts w:ascii="仿宋_GB2312" w:eastAsia="仿宋_GB2312" w:hAnsi="楷体" w:cs="楷体" w:hint="eastAsia"/>
                <w:b/>
                <w:kern w:val="0"/>
                <w:sz w:val="24"/>
                <w:szCs w:val="24"/>
              </w:rPr>
              <w:t>单位名称</w:t>
            </w:r>
          </w:p>
        </w:tc>
        <w:tc>
          <w:tcPr>
            <w:tcW w:w="209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楷体" w:cs="楷体"/>
                <w:b/>
                <w:kern w:val="0"/>
                <w:sz w:val="24"/>
                <w:szCs w:val="24"/>
              </w:rPr>
            </w:pPr>
            <w:r w:rsidRPr="00E642F5">
              <w:rPr>
                <w:rFonts w:ascii="仿宋_GB2312" w:eastAsia="仿宋_GB2312" w:hAnsi="楷体" w:cs="楷体" w:hint="eastAsia"/>
                <w:b/>
                <w:kern w:val="0"/>
                <w:sz w:val="24"/>
                <w:szCs w:val="24"/>
              </w:rPr>
              <w:t>所属地区</w:t>
            </w:r>
          </w:p>
        </w:tc>
      </w:tr>
      <w:tr w:rsidR="00E642F5" w:rsidRPr="00E642F5" w:rsidTr="00E642F5">
        <w:trPr>
          <w:trHeight w:val="506"/>
          <w:jc w:val="center"/>
        </w:trPr>
        <w:tc>
          <w:tcPr>
            <w:tcW w:w="925"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kern w:val="0"/>
                <w:sz w:val="24"/>
                <w:szCs w:val="24"/>
              </w:rPr>
            </w:pPr>
            <w:r w:rsidRPr="00E642F5">
              <w:rPr>
                <w:rFonts w:ascii="仿宋_GB2312" w:eastAsia="仿宋_GB2312" w:hAnsi="仿宋_GB2312" w:cs="仿宋_GB2312" w:hint="eastAsia"/>
                <w:color w:val="000000"/>
                <w:kern w:val="0"/>
                <w:sz w:val="24"/>
                <w:szCs w:val="24"/>
                <w:lang/>
              </w:rPr>
              <w:t>1</w:t>
            </w:r>
          </w:p>
        </w:tc>
        <w:tc>
          <w:tcPr>
            <w:tcW w:w="5965"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textAlignment w:val="bottom"/>
              <w:rPr>
                <w:rFonts w:ascii="仿宋_GB2312" w:eastAsia="仿宋_GB2312" w:hAnsi="仿宋_GB2312" w:cs="仿宋_GB2312"/>
                <w:sz w:val="24"/>
                <w:szCs w:val="24"/>
              </w:rPr>
            </w:pPr>
            <w:r w:rsidRPr="00E642F5">
              <w:rPr>
                <w:rFonts w:ascii="仿宋_GB2312" w:eastAsia="仿宋_GB2312" w:hAnsi="仿宋_GB2312" w:cs="仿宋_GB2312" w:hint="eastAsia"/>
                <w:color w:val="000000"/>
                <w:kern w:val="0"/>
                <w:sz w:val="24"/>
                <w:szCs w:val="24"/>
                <w:lang/>
              </w:rPr>
              <w:t>福建省特种设备检验研究院</w:t>
            </w:r>
          </w:p>
        </w:tc>
        <w:tc>
          <w:tcPr>
            <w:tcW w:w="2090"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sz w:val="24"/>
                <w:szCs w:val="24"/>
              </w:rPr>
            </w:pPr>
            <w:r w:rsidRPr="00E642F5">
              <w:rPr>
                <w:rFonts w:ascii="仿宋_GB2312" w:eastAsia="仿宋_GB2312" w:hAnsi="仿宋_GB2312" w:cs="仿宋_GB2312" w:hint="eastAsia"/>
                <w:color w:val="000000"/>
                <w:kern w:val="0"/>
                <w:sz w:val="24"/>
                <w:szCs w:val="24"/>
                <w:lang/>
              </w:rPr>
              <w:t>省属</w:t>
            </w:r>
          </w:p>
        </w:tc>
      </w:tr>
      <w:tr w:rsidR="00E642F5" w:rsidRPr="00E642F5" w:rsidTr="00E642F5">
        <w:trPr>
          <w:trHeight w:val="474"/>
          <w:jc w:val="center"/>
        </w:trPr>
        <w:tc>
          <w:tcPr>
            <w:tcW w:w="925"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kern w:val="0"/>
                <w:sz w:val="24"/>
                <w:szCs w:val="24"/>
              </w:rPr>
            </w:pPr>
            <w:r w:rsidRPr="00E642F5">
              <w:rPr>
                <w:rFonts w:ascii="仿宋_GB2312" w:eastAsia="仿宋_GB2312" w:hAnsi="仿宋_GB2312" w:cs="仿宋_GB2312" w:hint="eastAsia"/>
                <w:color w:val="000000"/>
                <w:kern w:val="0"/>
                <w:sz w:val="24"/>
                <w:szCs w:val="24"/>
                <w:lang/>
              </w:rPr>
              <w:t>2</w:t>
            </w:r>
          </w:p>
        </w:tc>
        <w:tc>
          <w:tcPr>
            <w:tcW w:w="5965"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textAlignment w:val="bottom"/>
              <w:rPr>
                <w:rFonts w:ascii="仿宋_GB2312" w:eastAsia="仿宋_GB2312" w:hAnsi="仿宋_GB2312" w:cs="仿宋_GB2312"/>
                <w:sz w:val="24"/>
                <w:szCs w:val="24"/>
              </w:rPr>
            </w:pPr>
            <w:r w:rsidRPr="00E642F5">
              <w:rPr>
                <w:rFonts w:ascii="仿宋_GB2312" w:eastAsia="仿宋_GB2312" w:hAnsi="仿宋_GB2312" w:cs="仿宋_GB2312" w:hint="eastAsia"/>
                <w:color w:val="000000"/>
                <w:kern w:val="0"/>
                <w:sz w:val="24"/>
                <w:szCs w:val="24"/>
                <w:lang/>
              </w:rPr>
              <w:t>福建新大陆电脑股份有限公司</w:t>
            </w:r>
          </w:p>
        </w:tc>
        <w:tc>
          <w:tcPr>
            <w:tcW w:w="2090"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sz w:val="24"/>
                <w:szCs w:val="24"/>
              </w:rPr>
            </w:pPr>
            <w:r w:rsidRPr="00E642F5">
              <w:rPr>
                <w:rFonts w:ascii="仿宋_GB2312" w:eastAsia="仿宋_GB2312" w:hAnsi="仿宋_GB2312" w:cs="仿宋_GB2312" w:hint="eastAsia"/>
                <w:color w:val="000000"/>
                <w:kern w:val="0"/>
                <w:sz w:val="24"/>
                <w:szCs w:val="24"/>
                <w:lang/>
              </w:rPr>
              <w:t>福州</w:t>
            </w:r>
          </w:p>
        </w:tc>
      </w:tr>
      <w:tr w:rsidR="00E642F5" w:rsidRPr="00E642F5" w:rsidTr="00E642F5">
        <w:trPr>
          <w:trHeight w:val="624"/>
          <w:jc w:val="center"/>
        </w:trPr>
        <w:tc>
          <w:tcPr>
            <w:tcW w:w="925"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kern w:val="0"/>
                <w:sz w:val="24"/>
                <w:szCs w:val="24"/>
              </w:rPr>
            </w:pPr>
            <w:r w:rsidRPr="00E642F5">
              <w:rPr>
                <w:rFonts w:ascii="仿宋_GB2312" w:eastAsia="仿宋_GB2312" w:hAnsi="仿宋_GB2312" w:cs="仿宋_GB2312" w:hint="eastAsia"/>
                <w:color w:val="000000"/>
                <w:kern w:val="0"/>
                <w:sz w:val="24"/>
                <w:szCs w:val="24"/>
                <w:lang/>
              </w:rPr>
              <w:t>3</w:t>
            </w:r>
          </w:p>
        </w:tc>
        <w:tc>
          <w:tcPr>
            <w:tcW w:w="5965"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textAlignment w:val="bottom"/>
              <w:rPr>
                <w:rFonts w:ascii="仿宋_GB2312" w:eastAsia="仿宋_GB2312" w:hAnsi="仿宋_GB2312" w:cs="仿宋_GB2312"/>
                <w:sz w:val="24"/>
                <w:szCs w:val="24"/>
              </w:rPr>
            </w:pPr>
            <w:r w:rsidRPr="00E642F5">
              <w:rPr>
                <w:rFonts w:ascii="仿宋_GB2312" w:eastAsia="仿宋_GB2312" w:hAnsi="仿宋_GB2312" w:cs="仿宋_GB2312" w:hint="eastAsia"/>
                <w:color w:val="000000"/>
                <w:kern w:val="0"/>
                <w:sz w:val="24"/>
                <w:szCs w:val="24"/>
                <w:lang/>
              </w:rPr>
              <w:t>福州林景行信息技术有限公司</w:t>
            </w:r>
          </w:p>
        </w:tc>
        <w:tc>
          <w:tcPr>
            <w:tcW w:w="2090"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sz w:val="24"/>
                <w:szCs w:val="24"/>
              </w:rPr>
            </w:pPr>
            <w:r w:rsidRPr="00E642F5">
              <w:rPr>
                <w:rFonts w:ascii="仿宋_GB2312" w:eastAsia="仿宋_GB2312" w:hAnsi="仿宋_GB2312" w:cs="仿宋_GB2312" w:hint="eastAsia"/>
                <w:color w:val="000000"/>
                <w:kern w:val="0"/>
                <w:sz w:val="24"/>
                <w:szCs w:val="24"/>
                <w:lang/>
              </w:rPr>
              <w:t>福州</w:t>
            </w:r>
          </w:p>
        </w:tc>
      </w:tr>
      <w:tr w:rsidR="00E642F5" w:rsidRPr="00E642F5" w:rsidTr="00E642F5">
        <w:trPr>
          <w:trHeight w:val="624"/>
          <w:jc w:val="center"/>
        </w:trPr>
        <w:tc>
          <w:tcPr>
            <w:tcW w:w="925"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kern w:val="0"/>
                <w:sz w:val="24"/>
                <w:szCs w:val="24"/>
              </w:rPr>
            </w:pPr>
            <w:r w:rsidRPr="00E642F5">
              <w:rPr>
                <w:rFonts w:ascii="仿宋_GB2312" w:eastAsia="仿宋_GB2312" w:hAnsi="仿宋_GB2312" w:cs="仿宋_GB2312" w:hint="eastAsia"/>
                <w:color w:val="000000"/>
                <w:kern w:val="0"/>
                <w:sz w:val="24"/>
                <w:szCs w:val="24"/>
                <w:lang/>
              </w:rPr>
              <w:t>4</w:t>
            </w:r>
          </w:p>
        </w:tc>
        <w:tc>
          <w:tcPr>
            <w:tcW w:w="5965"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textAlignment w:val="bottom"/>
              <w:rPr>
                <w:rFonts w:ascii="仿宋_GB2312" w:eastAsia="仿宋_GB2312" w:hAnsi="仿宋_GB2312" w:cs="仿宋_GB2312"/>
                <w:sz w:val="24"/>
                <w:szCs w:val="24"/>
              </w:rPr>
            </w:pPr>
            <w:r w:rsidRPr="00E642F5">
              <w:rPr>
                <w:rFonts w:ascii="仿宋_GB2312" w:eastAsia="仿宋_GB2312" w:hAnsi="仿宋_GB2312" w:cs="仿宋_GB2312" w:hint="eastAsia"/>
                <w:color w:val="000000"/>
                <w:kern w:val="0"/>
                <w:sz w:val="24"/>
                <w:szCs w:val="24"/>
                <w:lang/>
              </w:rPr>
              <w:t>福建省轻工业研究所</w:t>
            </w:r>
          </w:p>
        </w:tc>
        <w:tc>
          <w:tcPr>
            <w:tcW w:w="2090"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sz w:val="24"/>
                <w:szCs w:val="24"/>
              </w:rPr>
            </w:pPr>
            <w:r w:rsidRPr="00E642F5">
              <w:rPr>
                <w:rFonts w:ascii="仿宋_GB2312" w:eastAsia="仿宋_GB2312" w:hAnsi="仿宋_GB2312" w:cs="仿宋_GB2312" w:hint="eastAsia"/>
                <w:color w:val="000000"/>
                <w:kern w:val="0"/>
                <w:sz w:val="24"/>
                <w:szCs w:val="24"/>
                <w:lang/>
              </w:rPr>
              <w:t>省属</w:t>
            </w:r>
          </w:p>
        </w:tc>
      </w:tr>
      <w:tr w:rsidR="00E642F5" w:rsidRPr="00E642F5" w:rsidTr="00E642F5">
        <w:trPr>
          <w:trHeight w:val="624"/>
          <w:jc w:val="center"/>
        </w:trPr>
        <w:tc>
          <w:tcPr>
            <w:tcW w:w="925"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kern w:val="0"/>
                <w:sz w:val="24"/>
                <w:szCs w:val="24"/>
              </w:rPr>
            </w:pPr>
            <w:r w:rsidRPr="00E642F5">
              <w:rPr>
                <w:rFonts w:ascii="仿宋_GB2312" w:eastAsia="仿宋_GB2312" w:hAnsi="仿宋_GB2312" w:cs="仿宋_GB2312" w:hint="eastAsia"/>
                <w:color w:val="000000"/>
                <w:kern w:val="0"/>
                <w:sz w:val="24"/>
                <w:szCs w:val="24"/>
                <w:lang/>
              </w:rPr>
              <w:t>5</w:t>
            </w:r>
          </w:p>
        </w:tc>
        <w:tc>
          <w:tcPr>
            <w:tcW w:w="5965"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textAlignment w:val="bottom"/>
              <w:rPr>
                <w:rFonts w:ascii="仿宋_GB2312" w:eastAsia="仿宋_GB2312" w:hAnsi="仿宋_GB2312" w:cs="仿宋_GB2312"/>
                <w:kern w:val="0"/>
                <w:sz w:val="24"/>
                <w:szCs w:val="24"/>
              </w:rPr>
            </w:pPr>
            <w:r w:rsidRPr="00E642F5">
              <w:rPr>
                <w:rFonts w:ascii="仿宋_GB2312" w:eastAsia="仿宋_GB2312" w:hAnsi="仿宋_GB2312" w:cs="仿宋_GB2312" w:hint="eastAsia"/>
                <w:color w:val="000000"/>
                <w:kern w:val="0"/>
                <w:sz w:val="24"/>
                <w:szCs w:val="24"/>
                <w:lang/>
              </w:rPr>
              <w:t>福建省纤维检验局</w:t>
            </w:r>
          </w:p>
        </w:tc>
        <w:tc>
          <w:tcPr>
            <w:tcW w:w="2090"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sz w:val="24"/>
                <w:szCs w:val="24"/>
              </w:rPr>
            </w:pPr>
            <w:r w:rsidRPr="00E642F5">
              <w:rPr>
                <w:rFonts w:ascii="仿宋_GB2312" w:eastAsia="仿宋_GB2312" w:hAnsi="仿宋_GB2312" w:cs="仿宋_GB2312" w:hint="eastAsia"/>
                <w:color w:val="000000"/>
                <w:kern w:val="0"/>
                <w:sz w:val="24"/>
                <w:szCs w:val="24"/>
                <w:lang/>
              </w:rPr>
              <w:t>省属</w:t>
            </w:r>
          </w:p>
        </w:tc>
      </w:tr>
      <w:tr w:rsidR="00E642F5" w:rsidRPr="00E642F5" w:rsidTr="00E642F5">
        <w:trPr>
          <w:trHeight w:val="624"/>
          <w:jc w:val="center"/>
        </w:trPr>
        <w:tc>
          <w:tcPr>
            <w:tcW w:w="925"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kern w:val="0"/>
                <w:sz w:val="24"/>
                <w:szCs w:val="24"/>
              </w:rPr>
            </w:pPr>
            <w:r w:rsidRPr="00E642F5">
              <w:rPr>
                <w:rFonts w:ascii="仿宋_GB2312" w:eastAsia="仿宋_GB2312" w:hAnsi="仿宋_GB2312" w:cs="仿宋_GB2312" w:hint="eastAsia"/>
                <w:color w:val="000000"/>
                <w:kern w:val="0"/>
                <w:sz w:val="24"/>
                <w:szCs w:val="24"/>
                <w:lang/>
              </w:rPr>
              <w:t>6</w:t>
            </w:r>
          </w:p>
        </w:tc>
        <w:tc>
          <w:tcPr>
            <w:tcW w:w="5965"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textAlignment w:val="bottom"/>
              <w:rPr>
                <w:rFonts w:ascii="仿宋_GB2312" w:eastAsia="仿宋_GB2312" w:hAnsi="仿宋_GB2312" w:cs="仿宋_GB2312"/>
                <w:kern w:val="0"/>
                <w:sz w:val="24"/>
                <w:szCs w:val="24"/>
              </w:rPr>
            </w:pPr>
            <w:r w:rsidRPr="00E642F5">
              <w:rPr>
                <w:rFonts w:ascii="仿宋_GB2312" w:eastAsia="仿宋_GB2312" w:hAnsi="仿宋_GB2312" w:cs="仿宋_GB2312" w:hint="eastAsia"/>
                <w:color w:val="000000"/>
                <w:kern w:val="0"/>
                <w:sz w:val="24"/>
                <w:szCs w:val="24"/>
                <w:lang/>
              </w:rPr>
              <w:t>福建四创软件有限公司</w:t>
            </w:r>
          </w:p>
        </w:tc>
        <w:tc>
          <w:tcPr>
            <w:tcW w:w="2090"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sz w:val="24"/>
                <w:szCs w:val="24"/>
              </w:rPr>
            </w:pPr>
            <w:r w:rsidRPr="00E642F5">
              <w:rPr>
                <w:rFonts w:ascii="仿宋_GB2312" w:eastAsia="仿宋_GB2312" w:hAnsi="仿宋_GB2312" w:cs="仿宋_GB2312" w:hint="eastAsia"/>
                <w:color w:val="000000"/>
                <w:kern w:val="0"/>
                <w:sz w:val="24"/>
                <w:szCs w:val="24"/>
                <w:lang/>
              </w:rPr>
              <w:t>福州</w:t>
            </w:r>
          </w:p>
        </w:tc>
      </w:tr>
      <w:tr w:rsidR="00E642F5" w:rsidRPr="00E642F5" w:rsidTr="00E642F5">
        <w:trPr>
          <w:trHeight w:val="624"/>
          <w:jc w:val="center"/>
        </w:trPr>
        <w:tc>
          <w:tcPr>
            <w:tcW w:w="925"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kern w:val="0"/>
                <w:sz w:val="24"/>
                <w:szCs w:val="24"/>
              </w:rPr>
            </w:pPr>
            <w:r w:rsidRPr="00E642F5">
              <w:rPr>
                <w:rFonts w:ascii="仿宋_GB2312" w:eastAsia="仿宋_GB2312" w:hAnsi="仿宋_GB2312" w:cs="仿宋_GB2312" w:hint="eastAsia"/>
                <w:color w:val="000000"/>
                <w:kern w:val="0"/>
                <w:sz w:val="24"/>
                <w:szCs w:val="24"/>
                <w:lang/>
              </w:rPr>
              <w:t>7</w:t>
            </w:r>
          </w:p>
        </w:tc>
        <w:tc>
          <w:tcPr>
            <w:tcW w:w="5965"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textAlignment w:val="bottom"/>
              <w:rPr>
                <w:rFonts w:ascii="仿宋_GB2312" w:eastAsia="仿宋_GB2312" w:hAnsi="仿宋_GB2312" w:cs="仿宋_GB2312"/>
                <w:kern w:val="0"/>
                <w:sz w:val="24"/>
                <w:szCs w:val="24"/>
              </w:rPr>
            </w:pPr>
            <w:r w:rsidRPr="00E642F5">
              <w:rPr>
                <w:rFonts w:ascii="仿宋_GB2312" w:eastAsia="仿宋_GB2312" w:hAnsi="仿宋_GB2312" w:cs="仿宋_GB2312" w:hint="eastAsia"/>
                <w:color w:val="000000"/>
                <w:kern w:val="0"/>
                <w:sz w:val="24"/>
                <w:szCs w:val="24"/>
                <w:lang/>
              </w:rPr>
              <w:t>福建（泉州）哈工大工程技术研究院</w:t>
            </w:r>
          </w:p>
        </w:tc>
        <w:tc>
          <w:tcPr>
            <w:tcW w:w="2090"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sz w:val="24"/>
                <w:szCs w:val="24"/>
              </w:rPr>
            </w:pPr>
            <w:r w:rsidRPr="00E642F5">
              <w:rPr>
                <w:rFonts w:ascii="仿宋_GB2312" w:eastAsia="仿宋_GB2312" w:hAnsi="仿宋_GB2312" w:cs="仿宋_GB2312" w:hint="eastAsia"/>
                <w:color w:val="000000"/>
                <w:kern w:val="0"/>
                <w:sz w:val="24"/>
                <w:szCs w:val="24"/>
                <w:lang/>
              </w:rPr>
              <w:t>泉州</w:t>
            </w:r>
          </w:p>
        </w:tc>
      </w:tr>
      <w:tr w:rsidR="00E642F5" w:rsidRPr="00E642F5" w:rsidTr="00E642F5">
        <w:trPr>
          <w:trHeight w:val="624"/>
          <w:jc w:val="center"/>
        </w:trPr>
        <w:tc>
          <w:tcPr>
            <w:tcW w:w="925"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kern w:val="0"/>
                <w:sz w:val="24"/>
                <w:szCs w:val="24"/>
              </w:rPr>
            </w:pPr>
            <w:r w:rsidRPr="00E642F5">
              <w:rPr>
                <w:rFonts w:ascii="仿宋_GB2312" w:eastAsia="仿宋_GB2312" w:hAnsi="仿宋_GB2312" w:cs="仿宋_GB2312" w:hint="eastAsia"/>
                <w:color w:val="000000"/>
                <w:kern w:val="0"/>
                <w:sz w:val="24"/>
                <w:szCs w:val="24"/>
                <w:lang/>
              </w:rPr>
              <w:t>8</w:t>
            </w:r>
          </w:p>
        </w:tc>
        <w:tc>
          <w:tcPr>
            <w:tcW w:w="5965"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textAlignment w:val="bottom"/>
              <w:rPr>
                <w:rFonts w:ascii="仿宋_GB2312" w:eastAsia="仿宋_GB2312" w:hAnsi="仿宋_GB2312" w:cs="仿宋_GB2312"/>
                <w:kern w:val="0"/>
                <w:sz w:val="24"/>
                <w:szCs w:val="24"/>
              </w:rPr>
            </w:pPr>
            <w:r w:rsidRPr="00E642F5">
              <w:rPr>
                <w:rFonts w:ascii="仿宋_GB2312" w:eastAsia="仿宋_GB2312" w:hAnsi="仿宋_GB2312" w:cs="仿宋_GB2312" w:hint="eastAsia"/>
                <w:color w:val="000000"/>
                <w:kern w:val="0"/>
                <w:sz w:val="24"/>
                <w:szCs w:val="24"/>
                <w:lang/>
              </w:rPr>
              <w:t>福建奥通迈胜电力科技有限公司</w:t>
            </w:r>
          </w:p>
        </w:tc>
        <w:tc>
          <w:tcPr>
            <w:tcW w:w="2090"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sz w:val="24"/>
                <w:szCs w:val="24"/>
              </w:rPr>
            </w:pPr>
            <w:r w:rsidRPr="00E642F5">
              <w:rPr>
                <w:rFonts w:ascii="仿宋_GB2312" w:eastAsia="仿宋_GB2312" w:hAnsi="仿宋_GB2312" w:cs="仿宋_GB2312" w:hint="eastAsia"/>
                <w:color w:val="000000"/>
                <w:kern w:val="0"/>
                <w:sz w:val="24"/>
                <w:szCs w:val="24"/>
                <w:lang/>
              </w:rPr>
              <w:t>福州</w:t>
            </w:r>
          </w:p>
        </w:tc>
      </w:tr>
      <w:tr w:rsidR="00E642F5" w:rsidRPr="00E642F5" w:rsidTr="00E642F5">
        <w:trPr>
          <w:trHeight w:val="624"/>
          <w:jc w:val="center"/>
        </w:trPr>
        <w:tc>
          <w:tcPr>
            <w:tcW w:w="925"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kern w:val="0"/>
                <w:sz w:val="24"/>
                <w:szCs w:val="24"/>
              </w:rPr>
            </w:pPr>
            <w:r w:rsidRPr="00E642F5">
              <w:rPr>
                <w:rFonts w:ascii="仿宋_GB2312" w:eastAsia="仿宋_GB2312" w:hAnsi="仿宋_GB2312" w:cs="仿宋_GB2312" w:hint="eastAsia"/>
                <w:color w:val="000000"/>
                <w:kern w:val="0"/>
                <w:sz w:val="24"/>
                <w:szCs w:val="24"/>
                <w:lang/>
              </w:rPr>
              <w:t>9</w:t>
            </w:r>
          </w:p>
        </w:tc>
        <w:tc>
          <w:tcPr>
            <w:tcW w:w="5965"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textAlignment w:val="bottom"/>
              <w:rPr>
                <w:rFonts w:ascii="仿宋_GB2312" w:eastAsia="仿宋_GB2312" w:hAnsi="仿宋_GB2312" w:cs="仿宋_GB2312"/>
                <w:kern w:val="0"/>
                <w:sz w:val="24"/>
                <w:szCs w:val="24"/>
              </w:rPr>
            </w:pPr>
            <w:r w:rsidRPr="00E642F5">
              <w:rPr>
                <w:rFonts w:ascii="仿宋_GB2312" w:eastAsia="仿宋_GB2312" w:hAnsi="仿宋_GB2312" w:cs="仿宋_GB2312" w:hint="eastAsia"/>
                <w:color w:val="000000"/>
                <w:kern w:val="0"/>
                <w:sz w:val="24"/>
                <w:szCs w:val="24"/>
                <w:lang/>
              </w:rPr>
              <w:t>福建联迪商用设备有限公司</w:t>
            </w:r>
          </w:p>
        </w:tc>
        <w:tc>
          <w:tcPr>
            <w:tcW w:w="2090"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sz w:val="24"/>
                <w:szCs w:val="24"/>
              </w:rPr>
            </w:pPr>
            <w:r w:rsidRPr="00E642F5">
              <w:rPr>
                <w:rFonts w:ascii="仿宋_GB2312" w:eastAsia="仿宋_GB2312" w:hAnsi="仿宋_GB2312" w:cs="仿宋_GB2312" w:hint="eastAsia"/>
                <w:color w:val="000000"/>
                <w:kern w:val="0"/>
                <w:sz w:val="24"/>
                <w:szCs w:val="24"/>
                <w:lang/>
              </w:rPr>
              <w:t>福州</w:t>
            </w:r>
          </w:p>
        </w:tc>
      </w:tr>
      <w:tr w:rsidR="00E642F5" w:rsidRPr="00E642F5" w:rsidTr="00E642F5">
        <w:trPr>
          <w:trHeight w:val="624"/>
          <w:jc w:val="center"/>
        </w:trPr>
        <w:tc>
          <w:tcPr>
            <w:tcW w:w="925"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kern w:val="0"/>
                <w:sz w:val="24"/>
                <w:szCs w:val="24"/>
              </w:rPr>
            </w:pPr>
            <w:r w:rsidRPr="00E642F5">
              <w:rPr>
                <w:rFonts w:ascii="仿宋_GB2312" w:eastAsia="仿宋_GB2312" w:hAnsi="仿宋_GB2312" w:cs="仿宋_GB2312" w:hint="eastAsia"/>
                <w:color w:val="000000"/>
                <w:kern w:val="0"/>
                <w:sz w:val="24"/>
                <w:szCs w:val="24"/>
                <w:lang/>
              </w:rPr>
              <w:t>10</w:t>
            </w:r>
          </w:p>
        </w:tc>
        <w:tc>
          <w:tcPr>
            <w:tcW w:w="5965"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textAlignment w:val="bottom"/>
              <w:rPr>
                <w:rFonts w:ascii="仿宋_GB2312" w:eastAsia="仿宋_GB2312" w:hAnsi="仿宋_GB2312" w:cs="仿宋_GB2312"/>
                <w:kern w:val="0"/>
                <w:sz w:val="24"/>
                <w:szCs w:val="24"/>
              </w:rPr>
            </w:pPr>
            <w:r w:rsidRPr="00E642F5">
              <w:rPr>
                <w:rFonts w:ascii="仿宋_GB2312" w:eastAsia="仿宋_GB2312" w:hAnsi="仿宋_GB2312" w:cs="仿宋_GB2312" w:hint="eastAsia"/>
                <w:color w:val="000000"/>
                <w:kern w:val="0"/>
                <w:sz w:val="24"/>
                <w:szCs w:val="24"/>
                <w:lang/>
              </w:rPr>
              <w:t>嘉园环保有限公司</w:t>
            </w:r>
          </w:p>
        </w:tc>
        <w:tc>
          <w:tcPr>
            <w:tcW w:w="2090"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sz w:val="24"/>
                <w:szCs w:val="24"/>
              </w:rPr>
            </w:pPr>
            <w:r w:rsidRPr="00E642F5">
              <w:rPr>
                <w:rFonts w:ascii="仿宋_GB2312" w:eastAsia="仿宋_GB2312" w:hAnsi="仿宋_GB2312" w:cs="仿宋_GB2312" w:hint="eastAsia"/>
                <w:color w:val="000000"/>
                <w:kern w:val="0"/>
                <w:sz w:val="24"/>
                <w:szCs w:val="24"/>
                <w:lang/>
              </w:rPr>
              <w:t>福州</w:t>
            </w:r>
          </w:p>
        </w:tc>
      </w:tr>
      <w:tr w:rsidR="00E642F5" w:rsidRPr="00E642F5" w:rsidTr="00E642F5">
        <w:trPr>
          <w:trHeight w:val="624"/>
          <w:jc w:val="center"/>
        </w:trPr>
        <w:tc>
          <w:tcPr>
            <w:tcW w:w="925"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kern w:val="0"/>
                <w:sz w:val="24"/>
                <w:szCs w:val="24"/>
              </w:rPr>
            </w:pPr>
            <w:r w:rsidRPr="00E642F5">
              <w:rPr>
                <w:rFonts w:ascii="仿宋_GB2312" w:eastAsia="仿宋_GB2312" w:hAnsi="仿宋_GB2312" w:cs="仿宋_GB2312" w:hint="eastAsia"/>
                <w:color w:val="000000"/>
                <w:kern w:val="0"/>
                <w:sz w:val="24"/>
                <w:szCs w:val="24"/>
                <w:lang/>
              </w:rPr>
              <w:t>11</w:t>
            </w:r>
          </w:p>
        </w:tc>
        <w:tc>
          <w:tcPr>
            <w:tcW w:w="5965"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textAlignment w:val="bottom"/>
              <w:rPr>
                <w:rFonts w:ascii="仿宋_GB2312" w:eastAsia="仿宋_GB2312" w:hAnsi="仿宋_GB2312" w:cs="仿宋_GB2312"/>
                <w:kern w:val="0"/>
                <w:sz w:val="24"/>
                <w:szCs w:val="24"/>
              </w:rPr>
            </w:pPr>
            <w:r w:rsidRPr="00E642F5">
              <w:rPr>
                <w:rFonts w:ascii="仿宋_GB2312" w:eastAsia="仿宋_GB2312" w:hAnsi="仿宋_GB2312" w:cs="仿宋_GB2312" w:hint="eastAsia"/>
                <w:color w:val="000000"/>
                <w:kern w:val="0"/>
                <w:sz w:val="24"/>
                <w:szCs w:val="24"/>
                <w:lang/>
              </w:rPr>
              <w:t>福建亚丰种业有限公司</w:t>
            </w:r>
          </w:p>
        </w:tc>
        <w:tc>
          <w:tcPr>
            <w:tcW w:w="2090"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sz w:val="24"/>
                <w:szCs w:val="24"/>
              </w:rPr>
            </w:pPr>
            <w:r w:rsidRPr="00E642F5">
              <w:rPr>
                <w:rFonts w:ascii="仿宋_GB2312" w:eastAsia="仿宋_GB2312" w:hAnsi="仿宋_GB2312" w:cs="仿宋_GB2312" w:hint="eastAsia"/>
                <w:color w:val="000000"/>
                <w:kern w:val="0"/>
                <w:sz w:val="24"/>
                <w:szCs w:val="24"/>
                <w:lang/>
              </w:rPr>
              <w:t>福州</w:t>
            </w:r>
          </w:p>
        </w:tc>
      </w:tr>
      <w:tr w:rsidR="00E642F5" w:rsidRPr="00E642F5" w:rsidTr="00E642F5">
        <w:trPr>
          <w:trHeight w:val="624"/>
          <w:jc w:val="center"/>
        </w:trPr>
        <w:tc>
          <w:tcPr>
            <w:tcW w:w="925"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kern w:val="0"/>
                <w:sz w:val="24"/>
                <w:szCs w:val="24"/>
              </w:rPr>
            </w:pPr>
            <w:r w:rsidRPr="00E642F5">
              <w:rPr>
                <w:rFonts w:ascii="仿宋_GB2312" w:eastAsia="仿宋_GB2312" w:hAnsi="仿宋_GB2312" w:cs="仿宋_GB2312" w:hint="eastAsia"/>
                <w:color w:val="000000"/>
                <w:kern w:val="0"/>
                <w:sz w:val="24"/>
                <w:szCs w:val="24"/>
                <w:lang/>
              </w:rPr>
              <w:t>12</w:t>
            </w:r>
          </w:p>
        </w:tc>
        <w:tc>
          <w:tcPr>
            <w:tcW w:w="5965"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textAlignment w:val="bottom"/>
              <w:rPr>
                <w:rFonts w:ascii="仿宋_GB2312" w:eastAsia="仿宋_GB2312" w:hAnsi="仿宋_GB2312" w:cs="仿宋_GB2312"/>
                <w:kern w:val="0"/>
                <w:sz w:val="24"/>
                <w:szCs w:val="24"/>
              </w:rPr>
            </w:pPr>
            <w:r w:rsidRPr="00E642F5">
              <w:rPr>
                <w:rFonts w:ascii="仿宋_GB2312" w:eastAsia="仿宋_GB2312" w:hAnsi="仿宋_GB2312" w:cs="仿宋_GB2312" w:hint="eastAsia"/>
                <w:color w:val="000000"/>
                <w:kern w:val="0"/>
                <w:sz w:val="24"/>
                <w:szCs w:val="24"/>
                <w:lang/>
              </w:rPr>
              <w:t>宁德时代新能源科技股份有限公司</w:t>
            </w:r>
          </w:p>
        </w:tc>
        <w:tc>
          <w:tcPr>
            <w:tcW w:w="2090"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sz w:val="24"/>
                <w:szCs w:val="24"/>
              </w:rPr>
            </w:pPr>
            <w:r w:rsidRPr="00E642F5">
              <w:rPr>
                <w:rFonts w:ascii="仿宋_GB2312" w:eastAsia="仿宋_GB2312" w:hAnsi="仿宋_GB2312" w:cs="仿宋_GB2312" w:hint="eastAsia"/>
                <w:color w:val="000000"/>
                <w:kern w:val="0"/>
                <w:sz w:val="24"/>
                <w:szCs w:val="24"/>
                <w:lang/>
              </w:rPr>
              <w:t>宁德</w:t>
            </w:r>
          </w:p>
        </w:tc>
      </w:tr>
      <w:tr w:rsidR="00E642F5" w:rsidRPr="00E642F5" w:rsidTr="00E642F5">
        <w:trPr>
          <w:trHeight w:val="624"/>
          <w:jc w:val="center"/>
        </w:trPr>
        <w:tc>
          <w:tcPr>
            <w:tcW w:w="925"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kern w:val="0"/>
                <w:sz w:val="24"/>
                <w:szCs w:val="24"/>
              </w:rPr>
            </w:pPr>
            <w:r w:rsidRPr="00E642F5">
              <w:rPr>
                <w:rFonts w:ascii="仿宋_GB2312" w:eastAsia="仿宋_GB2312" w:hAnsi="仿宋_GB2312" w:cs="仿宋_GB2312" w:hint="eastAsia"/>
                <w:color w:val="000000"/>
                <w:kern w:val="0"/>
                <w:sz w:val="24"/>
                <w:szCs w:val="24"/>
                <w:lang/>
              </w:rPr>
              <w:t>13</w:t>
            </w:r>
          </w:p>
        </w:tc>
        <w:tc>
          <w:tcPr>
            <w:tcW w:w="5965"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textAlignment w:val="bottom"/>
              <w:rPr>
                <w:rFonts w:ascii="仿宋_GB2312" w:eastAsia="仿宋_GB2312" w:hAnsi="仿宋_GB2312" w:cs="仿宋_GB2312"/>
                <w:kern w:val="0"/>
                <w:sz w:val="24"/>
                <w:szCs w:val="24"/>
              </w:rPr>
            </w:pPr>
            <w:r w:rsidRPr="00E642F5">
              <w:rPr>
                <w:rFonts w:ascii="仿宋_GB2312" w:eastAsia="仿宋_GB2312" w:hAnsi="仿宋_GB2312" w:cs="仿宋_GB2312" w:hint="eastAsia"/>
                <w:color w:val="000000"/>
                <w:kern w:val="0"/>
                <w:sz w:val="24"/>
                <w:szCs w:val="24"/>
                <w:lang/>
              </w:rPr>
              <w:t>福建省新能海上风电研发中心有限公司</w:t>
            </w:r>
          </w:p>
        </w:tc>
        <w:tc>
          <w:tcPr>
            <w:tcW w:w="2090"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sz w:val="24"/>
                <w:szCs w:val="24"/>
              </w:rPr>
            </w:pPr>
            <w:r w:rsidRPr="00E642F5">
              <w:rPr>
                <w:rFonts w:ascii="仿宋_GB2312" w:eastAsia="仿宋_GB2312" w:hAnsi="仿宋_GB2312" w:cs="仿宋_GB2312" w:hint="eastAsia"/>
                <w:color w:val="000000"/>
                <w:kern w:val="0"/>
                <w:sz w:val="24"/>
                <w:szCs w:val="24"/>
                <w:lang/>
              </w:rPr>
              <w:t>福州</w:t>
            </w:r>
          </w:p>
        </w:tc>
      </w:tr>
      <w:tr w:rsidR="00E642F5" w:rsidRPr="00E642F5" w:rsidTr="00E642F5">
        <w:trPr>
          <w:trHeight w:val="624"/>
          <w:jc w:val="center"/>
        </w:trPr>
        <w:tc>
          <w:tcPr>
            <w:tcW w:w="925"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kern w:val="0"/>
                <w:sz w:val="24"/>
                <w:szCs w:val="24"/>
              </w:rPr>
            </w:pPr>
            <w:r w:rsidRPr="00E642F5">
              <w:rPr>
                <w:rFonts w:ascii="仿宋_GB2312" w:eastAsia="仿宋_GB2312" w:hAnsi="仿宋_GB2312" w:cs="仿宋_GB2312" w:hint="eastAsia"/>
                <w:color w:val="000000"/>
                <w:kern w:val="0"/>
                <w:sz w:val="24"/>
                <w:szCs w:val="24"/>
                <w:lang/>
              </w:rPr>
              <w:t>14</w:t>
            </w:r>
          </w:p>
        </w:tc>
        <w:tc>
          <w:tcPr>
            <w:tcW w:w="5965"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textAlignment w:val="bottom"/>
              <w:rPr>
                <w:rFonts w:ascii="仿宋_GB2312" w:eastAsia="仿宋_GB2312" w:hAnsi="仿宋_GB2312" w:cs="仿宋_GB2312"/>
                <w:kern w:val="0"/>
                <w:sz w:val="24"/>
                <w:szCs w:val="24"/>
              </w:rPr>
            </w:pPr>
            <w:r w:rsidRPr="00E642F5">
              <w:rPr>
                <w:rFonts w:ascii="仿宋_GB2312" w:eastAsia="仿宋_GB2312" w:hAnsi="仿宋_GB2312" w:cs="仿宋_GB2312" w:hint="eastAsia"/>
                <w:color w:val="000000"/>
                <w:kern w:val="0"/>
                <w:sz w:val="24"/>
                <w:szCs w:val="24"/>
                <w:lang/>
              </w:rPr>
              <w:t>福建卫斯特环保科技有限公司</w:t>
            </w:r>
          </w:p>
        </w:tc>
        <w:tc>
          <w:tcPr>
            <w:tcW w:w="2090"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sz w:val="24"/>
                <w:szCs w:val="24"/>
              </w:rPr>
            </w:pPr>
            <w:r w:rsidRPr="00E642F5">
              <w:rPr>
                <w:rFonts w:ascii="仿宋_GB2312" w:eastAsia="仿宋_GB2312" w:hAnsi="仿宋_GB2312" w:cs="仿宋_GB2312" w:hint="eastAsia"/>
                <w:color w:val="000000"/>
                <w:kern w:val="0"/>
                <w:sz w:val="24"/>
                <w:szCs w:val="24"/>
                <w:lang/>
              </w:rPr>
              <w:t>三明</w:t>
            </w:r>
          </w:p>
        </w:tc>
      </w:tr>
      <w:tr w:rsidR="00E642F5" w:rsidRPr="00E642F5" w:rsidTr="00E642F5">
        <w:trPr>
          <w:trHeight w:val="624"/>
          <w:jc w:val="center"/>
        </w:trPr>
        <w:tc>
          <w:tcPr>
            <w:tcW w:w="925"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kern w:val="0"/>
                <w:sz w:val="24"/>
                <w:szCs w:val="24"/>
              </w:rPr>
            </w:pPr>
            <w:r w:rsidRPr="00E642F5">
              <w:rPr>
                <w:rFonts w:ascii="仿宋_GB2312" w:eastAsia="仿宋_GB2312" w:hAnsi="仿宋_GB2312" w:cs="仿宋_GB2312" w:hint="eastAsia"/>
                <w:color w:val="000000"/>
                <w:kern w:val="0"/>
                <w:sz w:val="24"/>
                <w:szCs w:val="24"/>
                <w:lang/>
              </w:rPr>
              <w:t>15</w:t>
            </w:r>
          </w:p>
        </w:tc>
        <w:tc>
          <w:tcPr>
            <w:tcW w:w="5965"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textAlignment w:val="bottom"/>
              <w:rPr>
                <w:rFonts w:ascii="仿宋_GB2312" w:eastAsia="仿宋_GB2312" w:hAnsi="仿宋_GB2312" w:cs="仿宋_GB2312"/>
                <w:kern w:val="0"/>
                <w:sz w:val="24"/>
                <w:szCs w:val="24"/>
              </w:rPr>
            </w:pPr>
            <w:r w:rsidRPr="00E642F5">
              <w:rPr>
                <w:rFonts w:ascii="仿宋_GB2312" w:eastAsia="仿宋_GB2312" w:hAnsi="仿宋_GB2312" w:cs="仿宋_GB2312" w:hint="eastAsia"/>
                <w:color w:val="000000"/>
                <w:kern w:val="0"/>
                <w:sz w:val="24"/>
                <w:szCs w:val="24"/>
                <w:lang/>
              </w:rPr>
              <w:t>福建省福船海洋工程技术研究院有限公司</w:t>
            </w:r>
          </w:p>
        </w:tc>
        <w:tc>
          <w:tcPr>
            <w:tcW w:w="2090"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sz w:val="24"/>
                <w:szCs w:val="24"/>
              </w:rPr>
            </w:pPr>
            <w:r w:rsidRPr="00E642F5">
              <w:rPr>
                <w:rFonts w:ascii="仿宋_GB2312" w:eastAsia="仿宋_GB2312" w:hAnsi="仿宋_GB2312" w:cs="仿宋_GB2312" w:hint="eastAsia"/>
                <w:color w:val="000000"/>
                <w:kern w:val="0"/>
                <w:sz w:val="24"/>
                <w:szCs w:val="24"/>
                <w:lang/>
              </w:rPr>
              <w:t>福州</w:t>
            </w:r>
          </w:p>
        </w:tc>
      </w:tr>
      <w:tr w:rsidR="00E642F5" w:rsidRPr="00E642F5" w:rsidTr="00E642F5">
        <w:trPr>
          <w:trHeight w:val="624"/>
          <w:jc w:val="center"/>
        </w:trPr>
        <w:tc>
          <w:tcPr>
            <w:tcW w:w="925"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kern w:val="0"/>
                <w:sz w:val="24"/>
                <w:szCs w:val="24"/>
              </w:rPr>
            </w:pPr>
            <w:r w:rsidRPr="00E642F5">
              <w:rPr>
                <w:rFonts w:ascii="仿宋_GB2312" w:eastAsia="仿宋_GB2312" w:hAnsi="仿宋_GB2312" w:cs="仿宋_GB2312" w:hint="eastAsia"/>
                <w:color w:val="000000"/>
                <w:kern w:val="0"/>
                <w:sz w:val="24"/>
                <w:szCs w:val="24"/>
                <w:lang/>
              </w:rPr>
              <w:t>16</w:t>
            </w:r>
          </w:p>
        </w:tc>
        <w:tc>
          <w:tcPr>
            <w:tcW w:w="5965"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textAlignment w:val="bottom"/>
              <w:rPr>
                <w:rFonts w:ascii="仿宋_GB2312" w:eastAsia="仿宋_GB2312" w:hAnsi="仿宋_GB2312" w:cs="仿宋_GB2312"/>
                <w:kern w:val="0"/>
                <w:sz w:val="24"/>
                <w:szCs w:val="24"/>
              </w:rPr>
            </w:pPr>
            <w:r w:rsidRPr="00E642F5">
              <w:rPr>
                <w:rFonts w:ascii="仿宋_GB2312" w:eastAsia="仿宋_GB2312" w:hAnsi="仿宋_GB2312" w:cs="仿宋_GB2312" w:hint="eastAsia"/>
                <w:color w:val="000000"/>
                <w:kern w:val="0"/>
                <w:sz w:val="24"/>
                <w:szCs w:val="24"/>
                <w:lang/>
              </w:rPr>
              <w:t>龙海特尔福汽车电子研究所有限公司</w:t>
            </w:r>
          </w:p>
        </w:tc>
        <w:tc>
          <w:tcPr>
            <w:tcW w:w="2090"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sz w:val="24"/>
                <w:szCs w:val="24"/>
              </w:rPr>
            </w:pPr>
            <w:r w:rsidRPr="00E642F5">
              <w:rPr>
                <w:rFonts w:ascii="仿宋_GB2312" w:eastAsia="仿宋_GB2312" w:hAnsi="仿宋_GB2312" w:cs="仿宋_GB2312" w:hint="eastAsia"/>
                <w:color w:val="000000"/>
                <w:kern w:val="0"/>
                <w:sz w:val="24"/>
                <w:szCs w:val="24"/>
                <w:lang/>
              </w:rPr>
              <w:t>漳州</w:t>
            </w:r>
          </w:p>
        </w:tc>
      </w:tr>
      <w:tr w:rsidR="00E642F5" w:rsidRPr="00E642F5" w:rsidTr="00E642F5">
        <w:trPr>
          <w:trHeight w:val="624"/>
          <w:jc w:val="center"/>
        </w:trPr>
        <w:tc>
          <w:tcPr>
            <w:tcW w:w="925"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kern w:val="0"/>
                <w:sz w:val="24"/>
                <w:szCs w:val="24"/>
              </w:rPr>
            </w:pPr>
            <w:r w:rsidRPr="00E642F5">
              <w:rPr>
                <w:rFonts w:ascii="仿宋_GB2312" w:eastAsia="仿宋_GB2312" w:hAnsi="仿宋_GB2312" w:cs="仿宋_GB2312" w:hint="eastAsia"/>
                <w:color w:val="000000"/>
                <w:kern w:val="0"/>
                <w:sz w:val="24"/>
                <w:szCs w:val="24"/>
                <w:lang/>
              </w:rPr>
              <w:t>17</w:t>
            </w:r>
          </w:p>
        </w:tc>
        <w:tc>
          <w:tcPr>
            <w:tcW w:w="5965"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00" w:lineRule="exact"/>
              <w:textAlignment w:val="bottom"/>
              <w:rPr>
                <w:rFonts w:ascii="仿宋_GB2312" w:eastAsia="仿宋_GB2312" w:hAnsi="仿宋_GB2312" w:cs="仿宋_GB2312"/>
                <w:kern w:val="0"/>
                <w:sz w:val="24"/>
                <w:szCs w:val="24"/>
              </w:rPr>
            </w:pPr>
            <w:r w:rsidRPr="00E642F5">
              <w:rPr>
                <w:rFonts w:ascii="仿宋_GB2312" w:eastAsia="仿宋_GB2312" w:hAnsi="仿宋_GB2312" w:cs="仿宋_GB2312" w:hint="eastAsia"/>
                <w:color w:val="000000"/>
                <w:kern w:val="0"/>
                <w:sz w:val="24"/>
                <w:szCs w:val="24"/>
                <w:lang/>
              </w:rPr>
              <w:t>福建中科光芯光电科技有限公司</w:t>
            </w:r>
          </w:p>
        </w:tc>
        <w:tc>
          <w:tcPr>
            <w:tcW w:w="209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sz w:val="24"/>
                <w:szCs w:val="24"/>
              </w:rPr>
            </w:pPr>
            <w:r w:rsidRPr="00E642F5">
              <w:rPr>
                <w:rFonts w:ascii="仿宋_GB2312" w:eastAsia="仿宋_GB2312" w:hAnsi="仿宋_GB2312" w:cs="仿宋_GB2312" w:hint="eastAsia"/>
                <w:color w:val="000000"/>
                <w:kern w:val="0"/>
                <w:sz w:val="24"/>
                <w:szCs w:val="24"/>
                <w:lang/>
              </w:rPr>
              <w:t>福州</w:t>
            </w:r>
          </w:p>
        </w:tc>
      </w:tr>
      <w:tr w:rsidR="00E642F5" w:rsidRPr="00E642F5" w:rsidTr="00E642F5">
        <w:trPr>
          <w:trHeight w:val="624"/>
          <w:jc w:val="center"/>
        </w:trPr>
        <w:tc>
          <w:tcPr>
            <w:tcW w:w="925"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bottom"/>
              <w:rPr>
                <w:rFonts w:ascii="仿宋_GB2312" w:eastAsia="仿宋_GB2312" w:hAnsi="仿宋_GB2312" w:cs="仿宋_GB2312"/>
                <w:color w:val="000000"/>
                <w:kern w:val="0"/>
                <w:sz w:val="24"/>
                <w:szCs w:val="24"/>
                <w:lang/>
              </w:rPr>
            </w:pPr>
            <w:r w:rsidRPr="00E642F5">
              <w:rPr>
                <w:rFonts w:ascii="仿宋_GB2312" w:eastAsia="仿宋_GB2312" w:hAnsi="仿宋_GB2312" w:cs="仿宋_GB2312" w:hint="eastAsia"/>
                <w:color w:val="000000"/>
                <w:kern w:val="0"/>
                <w:sz w:val="24"/>
                <w:szCs w:val="24"/>
                <w:lang/>
              </w:rPr>
              <w:t>18</w:t>
            </w:r>
          </w:p>
        </w:tc>
        <w:tc>
          <w:tcPr>
            <w:tcW w:w="5965"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00" w:lineRule="exact"/>
              <w:textAlignment w:val="bottom"/>
              <w:rPr>
                <w:rFonts w:ascii="仿宋_GB2312" w:eastAsia="仿宋_GB2312" w:hAnsi="仿宋_GB2312" w:cs="仿宋_GB2312"/>
                <w:kern w:val="0"/>
                <w:sz w:val="24"/>
                <w:szCs w:val="24"/>
              </w:rPr>
            </w:pPr>
            <w:r w:rsidRPr="00E642F5">
              <w:rPr>
                <w:rFonts w:ascii="仿宋_GB2312" w:eastAsia="仿宋_GB2312" w:hAnsi="仿宋_GB2312" w:cs="仿宋_GB2312" w:hint="eastAsia"/>
                <w:color w:val="000000"/>
                <w:kern w:val="0"/>
                <w:sz w:val="24"/>
                <w:szCs w:val="24"/>
                <w:lang/>
              </w:rPr>
              <w:t>福建冠城瑞闽新能源科技有限公司</w:t>
            </w:r>
          </w:p>
        </w:tc>
        <w:tc>
          <w:tcPr>
            <w:tcW w:w="209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kern w:val="0"/>
                <w:sz w:val="24"/>
                <w:szCs w:val="24"/>
              </w:rPr>
            </w:pPr>
            <w:r w:rsidRPr="00E642F5">
              <w:rPr>
                <w:rFonts w:ascii="仿宋_GB2312" w:eastAsia="仿宋_GB2312" w:hAnsi="仿宋_GB2312" w:cs="仿宋_GB2312" w:hint="eastAsia"/>
                <w:color w:val="000000"/>
                <w:kern w:val="0"/>
                <w:sz w:val="24"/>
                <w:szCs w:val="24"/>
                <w:lang/>
              </w:rPr>
              <w:t>福州</w:t>
            </w:r>
          </w:p>
        </w:tc>
      </w:tr>
      <w:tr w:rsidR="00E642F5" w:rsidRPr="00E642F5" w:rsidTr="00E642F5">
        <w:trPr>
          <w:trHeight w:val="624"/>
          <w:jc w:val="center"/>
        </w:trPr>
        <w:tc>
          <w:tcPr>
            <w:tcW w:w="925"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kern w:val="0"/>
                <w:sz w:val="24"/>
                <w:szCs w:val="24"/>
              </w:rPr>
            </w:pPr>
            <w:r w:rsidRPr="00E642F5">
              <w:rPr>
                <w:rFonts w:ascii="仿宋_GB2312" w:eastAsia="仿宋_GB2312" w:hAnsi="仿宋_GB2312" w:cs="仿宋_GB2312" w:hint="eastAsia"/>
                <w:color w:val="000000"/>
                <w:kern w:val="0"/>
                <w:sz w:val="24"/>
                <w:szCs w:val="24"/>
                <w:lang/>
              </w:rPr>
              <w:t>19</w:t>
            </w:r>
          </w:p>
        </w:tc>
        <w:tc>
          <w:tcPr>
            <w:tcW w:w="5965"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00" w:lineRule="exact"/>
              <w:textAlignment w:val="bottom"/>
              <w:rPr>
                <w:rFonts w:ascii="仿宋_GB2312" w:eastAsia="仿宋_GB2312" w:hAnsi="仿宋_GB2312" w:cs="仿宋_GB2312"/>
                <w:kern w:val="0"/>
                <w:sz w:val="24"/>
                <w:szCs w:val="24"/>
              </w:rPr>
            </w:pPr>
            <w:r w:rsidRPr="00E642F5">
              <w:rPr>
                <w:rFonts w:ascii="仿宋_GB2312" w:eastAsia="仿宋_GB2312" w:hAnsi="仿宋_GB2312" w:cs="仿宋_GB2312" w:hint="eastAsia"/>
                <w:color w:val="000000"/>
                <w:kern w:val="0"/>
                <w:sz w:val="24"/>
                <w:szCs w:val="24"/>
                <w:lang/>
              </w:rPr>
              <w:t>福建福君基因生物科技有限公司</w:t>
            </w:r>
          </w:p>
        </w:tc>
        <w:tc>
          <w:tcPr>
            <w:tcW w:w="209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sz w:val="24"/>
                <w:szCs w:val="24"/>
              </w:rPr>
            </w:pPr>
            <w:r w:rsidRPr="00E642F5">
              <w:rPr>
                <w:rFonts w:ascii="仿宋_GB2312" w:eastAsia="仿宋_GB2312" w:hAnsi="仿宋_GB2312" w:cs="仿宋_GB2312" w:hint="eastAsia"/>
                <w:color w:val="000000"/>
                <w:kern w:val="0"/>
                <w:sz w:val="24"/>
                <w:szCs w:val="24"/>
                <w:lang/>
              </w:rPr>
              <w:t>福州</w:t>
            </w:r>
          </w:p>
        </w:tc>
      </w:tr>
      <w:tr w:rsidR="00E642F5" w:rsidRPr="00E642F5" w:rsidTr="00E642F5">
        <w:trPr>
          <w:trHeight w:val="624"/>
          <w:jc w:val="center"/>
        </w:trPr>
        <w:tc>
          <w:tcPr>
            <w:tcW w:w="925"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bottom"/>
              <w:rPr>
                <w:rFonts w:ascii="仿宋_GB2312" w:eastAsia="仿宋_GB2312" w:hAnsi="仿宋_GB2312" w:cs="仿宋_GB2312"/>
                <w:color w:val="000000"/>
                <w:kern w:val="0"/>
                <w:sz w:val="24"/>
                <w:szCs w:val="24"/>
                <w:lang/>
              </w:rPr>
            </w:pPr>
            <w:r w:rsidRPr="00E642F5">
              <w:rPr>
                <w:rFonts w:ascii="仿宋_GB2312" w:eastAsia="仿宋_GB2312" w:hAnsi="仿宋_GB2312" w:cs="仿宋_GB2312" w:hint="eastAsia"/>
                <w:color w:val="000000"/>
                <w:kern w:val="0"/>
                <w:sz w:val="24"/>
                <w:szCs w:val="24"/>
                <w:lang/>
              </w:rPr>
              <w:t>20</w:t>
            </w:r>
          </w:p>
        </w:tc>
        <w:tc>
          <w:tcPr>
            <w:tcW w:w="5965"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textAlignment w:val="bottom"/>
              <w:rPr>
                <w:rFonts w:ascii="仿宋_GB2312" w:eastAsia="仿宋_GB2312" w:hAnsi="仿宋_GB2312" w:cs="仿宋_GB2312"/>
                <w:color w:val="000000"/>
                <w:kern w:val="0"/>
                <w:sz w:val="24"/>
                <w:szCs w:val="24"/>
                <w:lang/>
              </w:rPr>
            </w:pPr>
            <w:r w:rsidRPr="00E642F5">
              <w:rPr>
                <w:rFonts w:ascii="仿宋_GB2312" w:eastAsia="仿宋_GB2312" w:hAnsi="仿宋_GB2312" w:cs="仿宋_GB2312" w:hint="eastAsia"/>
                <w:color w:val="000000"/>
                <w:kern w:val="0"/>
                <w:sz w:val="24"/>
                <w:szCs w:val="24"/>
                <w:lang/>
              </w:rPr>
              <w:t>福建禾丰种业股份有限公司</w:t>
            </w:r>
          </w:p>
        </w:tc>
        <w:tc>
          <w:tcPr>
            <w:tcW w:w="2090"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bottom"/>
              <w:rPr>
                <w:rFonts w:ascii="仿宋_GB2312" w:eastAsia="仿宋_GB2312" w:hAnsi="仿宋_GB2312" w:cs="仿宋_GB2312"/>
                <w:color w:val="000000"/>
                <w:kern w:val="0"/>
                <w:sz w:val="24"/>
                <w:szCs w:val="24"/>
                <w:lang/>
              </w:rPr>
            </w:pPr>
            <w:r w:rsidRPr="00E642F5">
              <w:rPr>
                <w:rFonts w:ascii="仿宋_GB2312" w:eastAsia="仿宋_GB2312" w:hAnsi="仿宋_GB2312" w:cs="仿宋_GB2312" w:hint="eastAsia"/>
                <w:color w:val="000000"/>
                <w:kern w:val="0"/>
                <w:sz w:val="24"/>
                <w:szCs w:val="24"/>
                <w:lang/>
              </w:rPr>
              <w:t>三明</w:t>
            </w:r>
          </w:p>
        </w:tc>
      </w:tr>
      <w:tr w:rsidR="00E642F5" w:rsidRPr="00E642F5" w:rsidTr="00E642F5">
        <w:trPr>
          <w:trHeight w:val="624"/>
          <w:jc w:val="center"/>
        </w:trPr>
        <w:tc>
          <w:tcPr>
            <w:tcW w:w="925"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rPr>
              <w:lastRenderedPageBreak/>
              <w:t>21</w:t>
            </w:r>
          </w:p>
        </w:tc>
        <w:tc>
          <w:tcPr>
            <w:tcW w:w="5965"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textAlignment w:val="center"/>
              <w:rPr>
                <w:rFonts w:ascii="仿宋_GB2312" w:eastAsia="仿宋_GB2312" w:hAnsi="仿宋_GB2312" w:cs="仿宋_GB2312"/>
                <w:kern w:val="0"/>
                <w:sz w:val="24"/>
                <w:szCs w:val="24"/>
              </w:rPr>
            </w:pPr>
            <w:r w:rsidRPr="00E642F5">
              <w:rPr>
                <w:rFonts w:ascii="仿宋_GB2312" w:eastAsia="仿宋_GB2312" w:hAnsi="仿宋_GB2312" w:cs="仿宋_GB2312" w:hint="eastAsia"/>
                <w:color w:val="000000"/>
                <w:kern w:val="0"/>
                <w:sz w:val="24"/>
                <w:szCs w:val="24"/>
                <w:lang/>
              </w:rPr>
              <w:t>中铝东南材料院（福建）科技有限公司</w:t>
            </w:r>
          </w:p>
        </w:tc>
        <w:tc>
          <w:tcPr>
            <w:tcW w:w="2090"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center"/>
              <w:rPr>
                <w:rFonts w:ascii="仿宋_GB2312" w:eastAsia="仿宋_GB2312" w:hAnsi="仿宋_GB2312" w:cs="仿宋_GB2312"/>
                <w:sz w:val="24"/>
                <w:szCs w:val="24"/>
              </w:rPr>
            </w:pPr>
            <w:r w:rsidRPr="00E642F5">
              <w:rPr>
                <w:rFonts w:ascii="仿宋_GB2312" w:eastAsia="仿宋_GB2312" w:hAnsi="仿宋_GB2312" w:cs="仿宋_GB2312" w:hint="eastAsia"/>
                <w:color w:val="000000"/>
                <w:kern w:val="0"/>
                <w:sz w:val="24"/>
                <w:szCs w:val="24"/>
                <w:lang/>
              </w:rPr>
              <w:t>福州</w:t>
            </w:r>
          </w:p>
        </w:tc>
      </w:tr>
    </w:tbl>
    <w:p w:rsidR="00E642F5" w:rsidRPr="00E642F5" w:rsidRDefault="00E642F5" w:rsidP="00E642F5">
      <w:pPr>
        <w:jc w:val="center"/>
        <w:rPr>
          <w:rFonts w:ascii="仿宋_GB2312" w:eastAsia="仿宋_GB2312" w:hAnsi="方正小标宋简体" w:cs="方正小标宋简体"/>
          <w:bCs/>
          <w:sz w:val="32"/>
          <w:szCs w:val="32"/>
        </w:rPr>
      </w:pPr>
    </w:p>
    <w:p w:rsidR="00E642F5" w:rsidRPr="00E642F5" w:rsidRDefault="00E642F5" w:rsidP="00E642F5">
      <w:pPr>
        <w:jc w:val="center"/>
        <w:rPr>
          <w:rFonts w:ascii="仿宋_GB2312" w:eastAsia="仿宋_GB2312" w:hAnsi="方正小标宋简体" w:cs="方正小标宋简体"/>
          <w:bCs/>
          <w:sz w:val="32"/>
          <w:szCs w:val="32"/>
        </w:rPr>
      </w:pPr>
      <w:r w:rsidRPr="00E642F5">
        <w:rPr>
          <w:rFonts w:ascii="仿宋_GB2312" w:eastAsia="仿宋_GB2312" w:hAnsi="方正小标宋简体" w:cs="方正小标宋简体" w:hint="eastAsia"/>
          <w:bCs/>
          <w:sz w:val="32"/>
          <w:szCs w:val="32"/>
        </w:rPr>
        <w:t>（三）福建省第三批省级新型研发机构名单</w:t>
      </w:r>
    </w:p>
    <w:tbl>
      <w:tblPr>
        <w:tblW w:w="0" w:type="auto"/>
        <w:tblLayout w:type="fixed"/>
        <w:tblLook w:val="0000"/>
      </w:tblPr>
      <w:tblGrid>
        <w:gridCol w:w="929"/>
        <w:gridCol w:w="6019"/>
        <w:gridCol w:w="2160"/>
      </w:tblGrid>
      <w:tr w:rsidR="00E642F5" w:rsidRPr="00E642F5" w:rsidTr="00E642F5">
        <w:trPr>
          <w:trHeight w:val="567"/>
        </w:trPr>
        <w:tc>
          <w:tcPr>
            <w:tcW w:w="929"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楷体" w:cs="楷体"/>
                <w:b/>
                <w:kern w:val="0"/>
                <w:sz w:val="24"/>
                <w:szCs w:val="24"/>
              </w:rPr>
            </w:pPr>
            <w:r w:rsidRPr="00E642F5">
              <w:rPr>
                <w:rFonts w:ascii="仿宋_GB2312" w:eastAsia="仿宋_GB2312" w:hAnsi="楷体" w:cs="楷体" w:hint="eastAsia"/>
                <w:b/>
                <w:kern w:val="0"/>
                <w:sz w:val="24"/>
                <w:szCs w:val="24"/>
              </w:rPr>
              <w:t>序号</w:t>
            </w:r>
          </w:p>
        </w:tc>
        <w:tc>
          <w:tcPr>
            <w:tcW w:w="6019"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楷体" w:cs="楷体"/>
                <w:b/>
                <w:kern w:val="0"/>
                <w:sz w:val="24"/>
                <w:szCs w:val="24"/>
              </w:rPr>
            </w:pPr>
            <w:r w:rsidRPr="00E642F5">
              <w:rPr>
                <w:rFonts w:ascii="仿宋_GB2312" w:eastAsia="仿宋_GB2312" w:hAnsi="楷体" w:cs="楷体" w:hint="eastAsia"/>
                <w:b/>
                <w:kern w:val="0"/>
                <w:sz w:val="24"/>
                <w:szCs w:val="24"/>
              </w:rPr>
              <w:t>单位名称</w:t>
            </w:r>
          </w:p>
        </w:tc>
        <w:tc>
          <w:tcPr>
            <w:tcW w:w="216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楷体" w:cs="楷体"/>
                <w:b/>
                <w:kern w:val="0"/>
                <w:sz w:val="24"/>
                <w:szCs w:val="24"/>
              </w:rPr>
            </w:pPr>
            <w:r w:rsidRPr="00E642F5">
              <w:rPr>
                <w:rFonts w:ascii="仿宋_GB2312" w:eastAsia="仿宋_GB2312" w:hAnsi="楷体" w:cs="楷体" w:hint="eastAsia"/>
                <w:b/>
                <w:kern w:val="0"/>
                <w:sz w:val="24"/>
                <w:szCs w:val="24"/>
              </w:rPr>
              <w:t>所属地区</w:t>
            </w:r>
          </w:p>
        </w:tc>
      </w:tr>
      <w:tr w:rsidR="00E642F5" w:rsidRPr="00E642F5" w:rsidTr="00E642F5">
        <w:trPr>
          <w:trHeight w:val="567"/>
        </w:trPr>
        <w:tc>
          <w:tcPr>
            <w:tcW w:w="929"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bottom"/>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lang/>
              </w:rPr>
              <w:t>1</w:t>
            </w:r>
          </w:p>
        </w:tc>
        <w:tc>
          <w:tcPr>
            <w:tcW w:w="6019"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textAlignment w:val="bottom"/>
              <w:rPr>
                <w:rFonts w:ascii="仿宋_GB2312" w:eastAsia="仿宋_GB2312" w:hAnsi="仿宋_GB2312" w:cs="仿宋_GB2312"/>
                <w:sz w:val="24"/>
                <w:szCs w:val="24"/>
              </w:rPr>
            </w:pPr>
            <w:r w:rsidRPr="00E642F5">
              <w:rPr>
                <w:rFonts w:ascii="仿宋_GB2312" w:eastAsia="仿宋_GB2312" w:hAnsi="仿宋_GB2312" w:cs="仿宋_GB2312" w:hint="eastAsia"/>
                <w:kern w:val="0"/>
                <w:sz w:val="24"/>
                <w:szCs w:val="24"/>
                <w:lang/>
              </w:rPr>
              <w:t>锐捷网络股份有限公司</w:t>
            </w:r>
          </w:p>
        </w:tc>
        <w:tc>
          <w:tcPr>
            <w:tcW w:w="2160"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bottom"/>
              <w:rPr>
                <w:rFonts w:ascii="仿宋_GB2312" w:eastAsia="仿宋_GB2312" w:hAnsi="仿宋_GB2312" w:cs="仿宋_GB2312"/>
                <w:sz w:val="24"/>
                <w:szCs w:val="24"/>
              </w:rPr>
            </w:pPr>
            <w:r w:rsidRPr="00E642F5">
              <w:rPr>
                <w:rFonts w:ascii="仿宋_GB2312" w:eastAsia="仿宋_GB2312" w:hAnsi="仿宋_GB2312" w:cs="仿宋_GB2312" w:hint="eastAsia"/>
                <w:kern w:val="0"/>
                <w:sz w:val="24"/>
                <w:szCs w:val="24"/>
                <w:lang/>
              </w:rPr>
              <w:t>福州</w:t>
            </w:r>
          </w:p>
        </w:tc>
      </w:tr>
      <w:tr w:rsidR="00E642F5" w:rsidRPr="00E642F5" w:rsidTr="00E642F5">
        <w:trPr>
          <w:trHeight w:val="567"/>
        </w:trPr>
        <w:tc>
          <w:tcPr>
            <w:tcW w:w="929"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bottom"/>
              <w:rPr>
                <w:rFonts w:ascii="仿宋_GB2312" w:eastAsia="仿宋_GB2312" w:hAnsi="仿宋_GB2312" w:cs="仿宋_GB2312"/>
                <w:kern w:val="0"/>
                <w:sz w:val="24"/>
                <w:szCs w:val="24"/>
                <w:lang/>
              </w:rPr>
            </w:pPr>
            <w:r w:rsidRPr="00E642F5">
              <w:rPr>
                <w:rFonts w:ascii="仿宋_GB2312" w:eastAsia="仿宋_GB2312" w:hAnsi="仿宋_GB2312" w:cs="仿宋_GB2312" w:hint="eastAsia"/>
                <w:kern w:val="0"/>
                <w:sz w:val="24"/>
                <w:szCs w:val="24"/>
                <w:lang/>
              </w:rPr>
              <w:t>2</w:t>
            </w:r>
          </w:p>
        </w:tc>
        <w:tc>
          <w:tcPr>
            <w:tcW w:w="6019"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textAlignment w:val="bottom"/>
              <w:rPr>
                <w:rFonts w:ascii="仿宋_GB2312" w:eastAsia="仿宋_GB2312" w:hAnsi="仿宋_GB2312" w:cs="仿宋_GB2312"/>
                <w:kern w:val="0"/>
                <w:sz w:val="24"/>
                <w:szCs w:val="24"/>
                <w:lang/>
              </w:rPr>
            </w:pPr>
            <w:r w:rsidRPr="00E642F5">
              <w:rPr>
                <w:rFonts w:ascii="仿宋_GB2312" w:eastAsia="仿宋_GB2312" w:hAnsi="仿宋_GB2312" w:cs="仿宋_GB2312" w:hint="eastAsia"/>
                <w:kern w:val="0"/>
                <w:sz w:val="24"/>
                <w:szCs w:val="24"/>
                <w:lang/>
              </w:rPr>
              <w:t>福建省数字福建云计算运营有限公司</w:t>
            </w:r>
          </w:p>
        </w:tc>
        <w:tc>
          <w:tcPr>
            <w:tcW w:w="2160"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bottom"/>
              <w:rPr>
                <w:rFonts w:ascii="仿宋_GB2312" w:eastAsia="仿宋_GB2312" w:hAnsi="仿宋_GB2312" w:cs="仿宋_GB2312"/>
                <w:kern w:val="0"/>
                <w:sz w:val="24"/>
                <w:szCs w:val="24"/>
                <w:lang/>
              </w:rPr>
            </w:pPr>
            <w:r w:rsidRPr="00E642F5">
              <w:rPr>
                <w:rFonts w:ascii="仿宋_GB2312" w:eastAsia="仿宋_GB2312" w:hAnsi="仿宋_GB2312" w:cs="仿宋_GB2312" w:hint="eastAsia"/>
                <w:kern w:val="0"/>
                <w:sz w:val="24"/>
                <w:szCs w:val="24"/>
                <w:lang/>
              </w:rPr>
              <w:t>福州</w:t>
            </w:r>
          </w:p>
        </w:tc>
      </w:tr>
      <w:tr w:rsidR="00E642F5" w:rsidRPr="00E642F5" w:rsidTr="00E642F5">
        <w:trPr>
          <w:trHeight w:val="567"/>
        </w:trPr>
        <w:tc>
          <w:tcPr>
            <w:tcW w:w="929"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bottom"/>
              <w:rPr>
                <w:rFonts w:ascii="仿宋_GB2312" w:eastAsia="仿宋_GB2312" w:hAnsi="仿宋_GB2312" w:cs="仿宋_GB2312"/>
                <w:kern w:val="0"/>
                <w:sz w:val="24"/>
                <w:szCs w:val="24"/>
                <w:lang/>
              </w:rPr>
            </w:pPr>
            <w:r w:rsidRPr="00E642F5">
              <w:rPr>
                <w:rFonts w:ascii="仿宋_GB2312" w:eastAsia="仿宋_GB2312" w:hAnsi="仿宋_GB2312" w:cs="仿宋_GB2312" w:hint="eastAsia"/>
                <w:kern w:val="0"/>
                <w:sz w:val="24"/>
                <w:szCs w:val="24"/>
                <w:lang/>
              </w:rPr>
              <w:t>3</w:t>
            </w:r>
          </w:p>
        </w:tc>
        <w:tc>
          <w:tcPr>
            <w:tcW w:w="6019"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textAlignment w:val="bottom"/>
              <w:rPr>
                <w:rFonts w:ascii="仿宋_GB2312" w:eastAsia="仿宋_GB2312" w:hAnsi="仿宋_GB2312" w:cs="仿宋_GB2312"/>
                <w:kern w:val="0"/>
                <w:sz w:val="24"/>
                <w:szCs w:val="24"/>
                <w:lang/>
              </w:rPr>
            </w:pPr>
            <w:r w:rsidRPr="00E642F5">
              <w:rPr>
                <w:rFonts w:ascii="仿宋_GB2312" w:eastAsia="仿宋_GB2312" w:hAnsi="仿宋_GB2312" w:cs="仿宋_GB2312" w:hint="eastAsia"/>
                <w:kern w:val="0"/>
                <w:sz w:val="24"/>
                <w:szCs w:val="24"/>
                <w:lang/>
              </w:rPr>
              <w:t>福建福大百特科技发展有限公司</w:t>
            </w:r>
          </w:p>
        </w:tc>
        <w:tc>
          <w:tcPr>
            <w:tcW w:w="2160"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bottom"/>
              <w:rPr>
                <w:rFonts w:ascii="仿宋_GB2312" w:eastAsia="仿宋_GB2312" w:hAnsi="仿宋_GB2312" w:cs="仿宋_GB2312"/>
                <w:kern w:val="0"/>
                <w:sz w:val="24"/>
                <w:szCs w:val="24"/>
                <w:lang/>
              </w:rPr>
            </w:pPr>
            <w:r w:rsidRPr="00E642F5">
              <w:rPr>
                <w:rFonts w:ascii="仿宋_GB2312" w:eastAsia="仿宋_GB2312" w:hAnsi="仿宋_GB2312" w:cs="仿宋_GB2312" w:hint="eastAsia"/>
                <w:kern w:val="0"/>
                <w:sz w:val="24"/>
                <w:szCs w:val="24"/>
                <w:lang/>
              </w:rPr>
              <w:t>福州</w:t>
            </w:r>
          </w:p>
        </w:tc>
      </w:tr>
      <w:tr w:rsidR="00E642F5" w:rsidRPr="00E642F5" w:rsidTr="00E642F5">
        <w:trPr>
          <w:trHeight w:val="567"/>
        </w:trPr>
        <w:tc>
          <w:tcPr>
            <w:tcW w:w="929"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bottom"/>
              <w:rPr>
                <w:rFonts w:ascii="仿宋_GB2312" w:eastAsia="仿宋_GB2312" w:hAnsi="仿宋_GB2312" w:cs="仿宋_GB2312"/>
                <w:kern w:val="0"/>
                <w:sz w:val="24"/>
                <w:szCs w:val="24"/>
                <w:lang/>
              </w:rPr>
            </w:pPr>
            <w:r w:rsidRPr="00E642F5">
              <w:rPr>
                <w:rFonts w:ascii="仿宋_GB2312" w:eastAsia="仿宋_GB2312" w:hAnsi="仿宋_GB2312" w:cs="仿宋_GB2312" w:hint="eastAsia"/>
                <w:kern w:val="0"/>
                <w:sz w:val="24"/>
                <w:szCs w:val="24"/>
                <w:lang/>
              </w:rPr>
              <w:t>4</w:t>
            </w:r>
          </w:p>
        </w:tc>
        <w:tc>
          <w:tcPr>
            <w:tcW w:w="6019"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textAlignment w:val="bottom"/>
              <w:rPr>
                <w:rFonts w:ascii="仿宋_GB2312" w:eastAsia="仿宋_GB2312" w:hAnsi="仿宋_GB2312" w:cs="仿宋_GB2312"/>
                <w:kern w:val="0"/>
                <w:sz w:val="24"/>
                <w:szCs w:val="24"/>
                <w:lang/>
              </w:rPr>
            </w:pPr>
            <w:r w:rsidRPr="00E642F5">
              <w:rPr>
                <w:rFonts w:ascii="仿宋_GB2312" w:eastAsia="仿宋_GB2312" w:hAnsi="仿宋_GB2312" w:cs="仿宋_GB2312" w:hint="eastAsia"/>
                <w:kern w:val="0"/>
                <w:sz w:val="24"/>
                <w:szCs w:val="24"/>
                <w:lang/>
              </w:rPr>
              <w:t>福建雪人股份有限公司</w:t>
            </w:r>
          </w:p>
        </w:tc>
        <w:tc>
          <w:tcPr>
            <w:tcW w:w="2160"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bottom"/>
              <w:rPr>
                <w:rFonts w:ascii="仿宋_GB2312" w:eastAsia="仿宋_GB2312" w:hAnsi="仿宋_GB2312" w:cs="仿宋_GB2312"/>
                <w:kern w:val="0"/>
                <w:sz w:val="24"/>
                <w:szCs w:val="24"/>
                <w:lang/>
              </w:rPr>
            </w:pPr>
            <w:r w:rsidRPr="00E642F5">
              <w:rPr>
                <w:rFonts w:ascii="仿宋_GB2312" w:eastAsia="仿宋_GB2312" w:hAnsi="仿宋_GB2312" w:cs="仿宋_GB2312" w:hint="eastAsia"/>
                <w:kern w:val="0"/>
                <w:sz w:val="24"/>
                <w:szCs w:val="24"/>
                <w:lang/>
              </w:rPr>
              <w:t>福州</w:t>
            </w:r>
          </w:p>
        </w:tc>
      </w:tr>
      <w:tr w:rsidR="00E642F5" w:rsidRPr="00E642F5" w:rsidTr="00E642F5">
        <w:trPr>
          <w:trHeight w:val="567"/>
        </w:trPr>
        <w:tc>
          <w:tcPr>
            <w:tcW w:w="929"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bottom"/>
              <w:rPr>
                <w:rFonts w:ascii="仿宋_GB2312" w:eastAsia="仿宋_GB2312" w:hAnsi="仿宋_GB2312" w:cs="仿宋_GB2312"/>
                <w:kern w:val="0"/>
                <w:sz w:val="24"/>
                <w:szCs w:val="24"/>
                <w:lang/>
              </w:rPr>
            </w:pPr>
            <w:r w:rsidRPr="00E642F5">
              <w:rPr>
                <w:rFonts w:ascii="仿宋_GB2312" w:eastAsia="仿宋_GB2312" w:hAnsi="仿宋_GB2312" w:cs="仿宋_GB2312" w:hint="eastAsia"/>
                <w:kern w:val="0"/>
                <w:sz w:val="24"/>
                <w:szCs w:val="24"/>
                <w:lang/>
              </w:rPr>
              <w:t>5</w:t>
            </w:r>
          </w:p>
        </w:tc>
        <w:tc>
          <w:tcPr>
            <w:tcW w:w="6019"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textAlignment w:val="bottom"/>
              <w:rPr>
                <w:rFonts w:ascii="仿宋_GB2312" w:eastAsia="仿宋_GB2312" w:hAnsi="仿宋_GB2312" w:cs="仿宋_GB2312"/>
                <w:kern w:val="0"/>
                <w:sz w:val="24"/>
                <w:szCs w:val="24"/>
                <w:lang/>
              </w:rPr>
            </w:pPr>
            <w:r w:rsidRPr="00E642F5">
              <w:rPr>
                <w:rFonts w:ascii="仿宋_GB2312" w:eastAsia="仿宋_GB2312" w:hAnsi="仿宋_GB2312" w:cs="仿宋_GB2312" w:hint="eastAsia"/>
                <w:kern w:val="0"/>
                <w:sz w:val="24"/>
                <w:szCs w:val="24"/>
                <w:lang/>
              </w:rPr>
              <w:t>福建弘扬软件股份有限公司</w:t>
            </w:r>
          </w:p>
        </w:tc>
        <w:tc>
          <w:tcPr>
            <w:tcW w:w="2160"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bottom"/>
              <w:rPr>
                <w:rFonts w:ascii="仿宋_GB2312" w:eastAsia="仿宋_GB2312" w:hAnsi="仿宋_GB2312" w:cs="仿宋_GB2312"/>
                <w:kern w:val="0"/>
                <w:sz w:val="24"/>
                <w:szCs w:val="24"/>
                <w:lang/>
              </w:rPr>
            </w:pPr>
            <w:r w:rsidRPr="00E642F5">
              <w:rPr>
                <w:rFonts w:ascii="仿宋_GB2312" w:eastAsia="仿宋_GB2312" w:hAnsi="仿宋_GB2312" w:cs="仿宋_GB2312" w:hint="eastAsia"/>
                <w:kern w:val="0"/>
                <w:sz w:val="24"/>
                <w:szCs w:val="24"/>
                <w:lang/>
              </w:rPr>
              <w:t>福州</w:t>
            </w:r>
          </w:p>
        </w:tc>
      </w:tr>
      <w:tr w:rsidR="00E642F5" w:rsidRPr="00E642F5" w:rsidTr="00E642F5">
        <w:trPr>
          <w:trHeight w:val="567"/>
        </w:trPr>
        <w:tc>
          <w:tcPr>
            <w:tcW w:w="929"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bottom"/>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lang/>
              </w:rPr>
              <w:t>6</w:t>
            </w:r>
          </w:p>
        </w:tc>
        <w:tc>
          <w:tcPr>
            <w:tcW w:w="6019"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textAlignment w:val="bottom"/>
              <w:rPr>
                <w:rFonts w:ascii="仿宋_GB2312" w:eastAsia="仿宋_GB2312" w:hAnsi="仿宋_GB2312" w:cs="仿宋_GB2312"/>
                <w:sz w:val="24"/>
                <w:szCs w:val="24"/>
              </w:rPr>
            </w:pPr>
            <w:r w:rsidRPr="00E642F5">
              <w:rPr>
                <w:rFonts w:ascii="仿宋_GB2312" w:eastAsia="仿宋_GB2312" w:hAnsi="仿宋_GB2312" w:cs="仿宋_GB2312" w:hint="eastAsia"/>
                <w:kern w:val="0"/>
                <w:sz w:val="24"/>
                <w:szCs w:val="24"/>
                <w:lang/>
              </w:rPr>
              <w:t>力品药业（厦门）有限公司</w:t>
            </w:r>
          </w:p>
        </w:tc>
        <w:tc>
          <w:tcPr>
            <w:tcW w:w="2160"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bottom"/>
              <w:rPr>
                <w:rFonts w:ascii="仿宋_GB2312" w:eastAsia="仿宋_GB2312" w:hAnsi="仿宋_GB2312" w:cs="仿宋_GB2312"/>
                <w:sz w:val="24"/>
                <w:szCs w:val="24"/>
              </w:rPr>
            </w:pPr>
            <w:r w:rsidRPr="00E642F5">
              <w:rPr>
                <w:rFonts w:ascii="仿宋_GB2312" w:eastAsia="仿宋_GB2312" w:hAnsi="仿宋_GB2312" w:cs="仿宋_GB2312" w:hint="eastAsia"/>
                <w:kern w:val="0"/>
                <w:sz w:val="24"/>
                <w:szCs w:val="24"/>
                <w:lang/>
              </w:rPr>
              <w:t>厦门</w:t>
            </w:r>
          </w:p>
        </w:tc>
      </w:tr>
      <w:tr w:rsidR="00E642F5" w:rsidRPr="00E642F5" w:rsidTr="00E642F5">
        <w:trPr>
          <w:trHeight w:val="567"/>
        </w:trPr>
        <w:tc>
          <w:tcPr>
            <w:tcW w:w="929"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bottom"/>
              <w:rPr>
                <w:rFonts w:ascii="仿宋_GB2312" w:eastAsia="仿宋_GB2312" w:hAnsi="仿宋_GB2312" w:cs="仿宋_GB2312"/>
                <w:kern w:val="0"/>
                <w:sz w:val="24"/>
                <w:szCs w:val="24"/>
                <w:lang/>
              </w:rPr>
            </w:pPr>
            <w:r w:rsidRPr="00E642F5">
              <w:rPr>
                <w:rFonts w:ascii="仿宋_GB2312" w:eastAsia="仿宋_GB2312" w:hAnsi="仿宋_GB2312" w:cs="仿宋_GB2312" w:hint="eastAsia"/>
                <w:kern w:val="0"/>
                <w:sz w:val="24"/>
                <w:szCs w:val="24"/>
                <w:lang/>
              </w:rPr>
              <w:t>7</w:t>
            </w:r>
          </w:p>
        </w:tc>
        <w:tc>
          <w:tcPr>
            <w:tcW w:w="6019"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textAlignment w:val="bottom"/>
              <w:rPr>
                <w:rFonts w:ascii="仿宋_GB2312" w:eastAsia="仿宋_GB2312" w:hAnsi="仿宋_GB2312" w:cs="仿宋_GB2312"/>
                <w:kern w:val="0"/>
                <w:sz w:val="24"/>
                <w:szCs w:val="24"/>
                <w:lang/>
              </w:rPr>
            </w:pPr>
            <w:r w:rsidRPr="00E642F5">
              <w:rPr>
                <w:rFonts w:ascii="仿宋_GB2312" w:eastAsia="仿宋_GB2312" w:hAnsi="仿宋_GB2312" w:cs="仿宋_GB2312" w:hint="eastAsia"/>
                <w:kern w:val="0"/>
                <w:sz w:val="24"/>
                <w:szCs w:val="24"/>
                <w:lang/>
              </w:rPr>
              <w:t>厦门蓝斯通信股份有限公司</w:t>
            </w:r>
          </w:p>
        </w:tc>
        <w:tc>
          <w:tcPr>
            <w:tcW w:w="2160"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bottom"/>
              <w:rPr>
                <w:rFonts w:ascii="仿宋_GB2312" w:eastAsia="仿宋_GB2312" w:hAnsi="仿宋_GB2312" w:cs="仿宋_GB2312"/>
                <w:kern w:val="0"/>
                <w:sz w:val="24"/>
                <w:szCs w:val="24"/>
                <w:lang/>
              </w:rPr>
            </w:pPr>
            <w:r w:rsidRPr="00E642F5">
              <w:rPr>
                <w:rFonts w:ascii="仿宋_GB2312" w:eastAsia="仿宋_GB2312" w:hAnsi="仿宋_GB2312" w:cs="仿宋_GB2312" w:hint="eastAsia"/>
                <w:kern w:val="0"/>
                <w:sz w:val="24"/>
                <w:szCs w:val="24"/>
                <w:lang/>
              </w:rPr>
              <w:t>厦门</w:t>
            </w:r>
          </w:p>
        </w:tc>
      </w:tr>
      <w:tr w:rsidR="00E642F5" w:rsidRPr="00E642F5" w:rsidTr="00E642F5">
        <w:trPr>
          <w:trHeight w:val="567"/>
        </w:trPr>
        <w:tc>
          <w:tcPr>
            <w:tcW w:w="929"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bottom"/>
              <w:rPr>
                <w:rFonts w:ascii="仿宋_GB2312" w:eastAsia="仿宋_GB2312" w:hAnsi="仿宋_GB2312" w:cs="仿宋_GB2312"/>
                <w:kern w:val="0"/>
                <w:sz w:val="24"/>
                <w:szCs w:val="24"/>
                <w:lang/>
              </w:rPr>
            </w:pPr>
            <w:r w:rsidRPr="00E642F5">
              <w:rPr>
                <w:rFonts w:ascii="仿宋_GB2312" w:eastAsia="仿宋_GB2312" w:hAnsi="仿宋_GB2312" w:cs="仿宋_GB2312" w:hint="eastAsia"/>
                <w:kern w:val="0"/>
                <w:sz w:val="24"/>
                <w:szCs w:val="24"/>
                <w:lang/>
              </w:rPr>
              <w:t>8</w:t>
            </w:r>
          </w:p>
        </w:tc>
        <w:tc>
          <w:tcPr>
            <w:tcW w:w="6019"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textAlignment w:val="bottom"/>
              <w:rPr>
                <w:rFonts w:ascii="仿宋_GB2312" w:eastAsia="仿宋_GB2312" w:hAnsi="仿宋_GB2312" w:cs="仿宋_GB2312"/>
                <w:kern w:val="0"/>
                <w:sz w:val="24"/>
                <w:szCs w:val="24"/>
                <w:lang/>
              </w:rPr>
            </w:pPr>
            <w:r w:rsidRPr="00E642F5">
              <w:rPr>
                <w:rFonts w:ascii="仿宋_GB2312" w:eastAsia="仿宋_GB2312" w:hAnsi="仿宋_GB2312" w:cs="仿宋_GB2312" w:hint="eastAsia"/>
                <w:kern w:val="0"/>
                <w:sz w:val="24"/>
                <w:szCs w:val="24"/>
                <w:lang/>
              </w:rPr>
              <w:t>厦门蓝湾科技有限公司</w:t>
            </w:r>
          </w:p>
        </w:tc>
        <w:tc>
          <w:tcPr>
            <w:tcW w:w="2160"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bottom"/>
              <w:rPr>
                <w:rFonts w:ascii="仿宋_GB2312" w:eastAsia="仿宋_GB2312" w:hAnsi="仿宋_GB2312" w:cs="仿宋_GB2312"/>
                <w:kern w:val="0"/>
                <w:sz w:val="24"/>
                <w:szCs w:val="24"/>
                <w:lang/>
              </w:rPr>
            </w:pPr>
            <w:r w:rsidRPr="00E642F5">
              <w:rPr>
                <w:rFonts w:ascii="仿宋_GB2312" w:eastAsia="仿宋_GB2312" w:hAnsi="仿宋_GB2312" w:cs="仿宋_GB2312" w:hint="eastAsia"/>
                <w:kern w:val="0"/>
                <w:sz w:val="24"/>
                <w:szCs w:val="24"/>
                <w:lang/>
              </w:rPr>
              <w:t>厦门</w:t>
            </w:r>
          </w:p>
        </w:tc>
      </w:tr>
      <w:tr w:rsidR="00E642F5" w:rsidRPr="00E642F5" w:rsidTr="00E642F5">
        <w:trPr>
          <w:trHeight w:val="567"/>
        </w:trPr>
        <w:tc>
          <w:tcPr>
            <w:tcW w:w="929"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bottom"/>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lang/>
              </w:rPr>
              <w:t>9</w:t>
            </w:r>
          </w:p>
        </w:tc>
        <w:tc>
          <w:tcPr>
            <w:tcW w:w="6019"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textAlignment w:val="bottom"/>
              <w:rPr>
                <w:rFonts w:ascii="仿宋_GB2312" w:eastAsia="仿宋_GB2312" w:hAnsi="仿宋_GB2312" w:cs="仿宋_GB2312"/>
                <w:sz w:val="24"/>
                <w:szCs w:val="24"/>
              </w:rPr>
            </w:pPr>
            <w:r w:rsidRPr="00E642F5">
              <w:rPr>
                <w:rFonts w:ascii="仿宋_GB2312" w:eastAsia="仿宋_GB2312" w:hAnsi="仿宋_GB2312" w:cs="仿宋_GB2312" w:hint="eastAsia"/>
                <w:kern w:val="0"/>
                <w:sz w:val="24"/>
                <w:szCs w:val="24"/>
                <w:lang/>
              </w:rPr>
              <w:t>福建省中孚检测技术有限公司</w:t>
            </w:r>
          </w:p>
        </w:tc>
        <w:tc>
          <w:tcPr>
            <w:tcW w:w="2160"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bottom"/>
              <w:rPr>
                <w:rFonts w:ascii="仿宋_GB2312" w:eastAsia="仿宋_GB2312" w:hAnsi="仿宋_GB2312" w:cs="仿宋_GB2312"/>
                <w:sz w:val="24"/>
                <w:szCs w:val="24"/>
              </w:rPr>
            </w:pPr>
            <w:r w:rsidRPr="00E642F5">
              <w:rPr>
                <w:rFonts w:ascii="仿宋_GB2312" w:eastAsia="仿宋_GB2312" w:hAnsi="仿宋_GB2312" w:cs="仿宋_GB2312" w:hint="eastAsia"/>
                <w:kern w:val="0"/>
                <w:sz w:val="24"/>
                <w:szCs w:val="24"/>
                <w:lang/>
              </w:rPr>
              <w:t>漳州</w:t>
            </w:r>
          </w:p>
        </w:tc>
      </w:tr>
      <w:tr w:rsidR="00E642F5" w:rsidRPr="00E642F5" w:rsidTr="00E642F5">
        <w:trPr>
          <w:trHeight w:val="567"/>
        </w:trPr>
        <w:tc>
          <w:tcPr>
            <w:tcW w:w="929"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bottom"/>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lang/>
              </w:rPr>
              <w:t>10</w:t>
            </w:r>
          </w:p>
        </w:tc>
        <w:tc>
          <w:tcPr>
            <w:tcW w:w="6019"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textAlignment w:val="bottom"/>
              <w:rPr>
                <w:rFonts w:ascii="仿宋_GB2312" w:eastAsia="仿宋_GB2312" w:hAnsi="仿宋_GB2312" w:cs="仿宋_GB2312"/>
                <w:sz w:val="24"/>
                <w:szCs w:val="24"/>
              </w:rPr>
            </w:pPr>
            <w:r w:rsidRPr="00E642F5">
              <w:rPr>
                <w:rFonts w:ascii="仿宋_GB2312" w:eastAsia="仿宋_GB2312" w:hAnsi="仿宋_GB2312" w:cs="仿宋_GB2312" w:hint="eastAsia"/>
                <w:kern w:val="0"/>
                <w:sz w:val="24"/>
                <w:szCs w:val="24"/>
                <w:lang/>
              </w:rPr>
              <w:t>中纺协检验（泉州）技术服务有限公司</w:t>
            </w:r>
          </w:p>
        </w:tc>
        <w:tc>
          <w:tcPr>
            <w:tcW w:w="2160"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bottom"/>
              <w:rPr>
                <w:rFonts w:ascii="仿宋_GB2312" w:eastAsia="仿宋_GB2312" w:hAnsi="仿宋_GB2312" w:cs="仿宋_GB2312"/>
                <w:sz w:val="24"/>
                <w:szCs w:val="24"/>
              </w:rPr>
            </w:pPr>
            <w:r w:rsidRPr="00E642F5">
              <w:rPr>
                <w:rFonts w:ascii="仿宋_GB2312" w:eastAsia="仿宋_GB2312" w:hAnsi="仿宋_GB2312" w:cs="仿宋_GB2312" w:hint="eastAsia"/>
                <w:kern w:val="0"/>
                <w:sz w:val="24"/>
                <w:szCs w:val="24"/>
                <w:lang/>
              </w:rPr>
              <w:t>泉州</w:t>
            </w:r>
          </w:p>
        </w:tc>
      </w:tr>
      <w:tr w:rsidR="00E642F5" w:rsidRPr="00E642F5" w:rsidTr="00E642F5">
        <w:trPr>
          <w:trHeight w:val="567"/>
        </w:trPr>
        <w:tc>
          <w:tcPr>
            <w:tcW w:w="929"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bottom"/>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lang/>
              </w:rPr>
              <w:t>11</w:t>
            </w:r>
          </w:p>
        </w:tc>
        <w:tc>
          <w:tcPr>
            <w:tcW w:w="6019"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textAlignment w:val="bottom"/>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lang/>
              </w:rPr>
              <w:t>泉州市绿色低碳研究院</w:t>
            </w:r>
          </w:p>
        </w:tc>
        <w:tc>
          <w:tcPr>
            <w:tcW w:w="2160"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bottom"/>
              <w:rPr>
                <w:rFonts w:ascii="仿宋_GB2312" w:eastAsia="仿宋_GB2312" w:hAnsi="仿宋_GB2312" w:cs="仿宋_GB2312"/>
                <w:sz w:val="24"/>
                <w:szCs w:val="24"/>
              </w:rPr>
            </w:pPr>
            <w:r w:rsidRPr="00E642F5">
              <w:rPr>
                <w:rFonts w:ascii="仿宋_GB2312" w:eastAsia="仿宋_GB2312" w:hAnsi="仿宋_GB2312" w:cs="仿宋_GB2312" w:hint="eastAsia"/>
                <w:kern w:val="0"/>
                <w:sz w:val="24"/>
                <w:szCs w:val="24"/>
                <w:lang/>
              </w:rPr>
              <w:t>泉州</w:t>
            </w:r>
          </w:p>
        </w:tc>
      </w:tr>
      <w:tr w:rsidR="00E642F5" w:rsidRPr="00E642F5" w:rsidTr="00E642F5">
        <w:trPr>
          <w:trHeight w:val="567"/>
        </w:trPr>
        <w:tc>
          <w:tcPr>
            <w:tcW w:w="929"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bottom"/>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lang/>
              </w:rPr>
              <w:t>12</w:t>
            </w:r>
          </w:p>
        </w:tc>
        <w:tc>
          <w:tcPr>
            <w:tcW w:w="6019"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textAlignment w:val="bottom"/>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lang/>
              </w:rPr>
              <w:t>泉州海西动漫研究院有限公司</w:t>
            </w:r>
          </w:p>
        </w:tc>
        <w:tc>
          <w:tcPr>
            <w:tcW w:w="2160"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bottom"/>
              <w:rPr>
                <w:rFonts w:ascii="仿宋_GB2312" w:eastAsia="仿宋_GB2312" w:hAnsi="仿宋_GB2312" w:cs="仿宋_GB2312"/>
                <w:sz w:val="24"/>
                <w:szCs w:val="24"/>
              </w:rPr>
            </w:pPr>
            <w:r w:rsidRPr="00E642F5">
              <w:rPr>
                <w:rFonts w:ascii="仿宋_GB2312" w:eastAsia="仿宋_GB2312" w:hAnsi="仿宋_GB2312" w:cs="仿宋_GB2312" w:hint="eastAsia"/>
                <w:kern w:val="0"/>
                <w:sz w:val="24"/>
                <w:szCs w:val="24"/>
                <w:lang/>
              </w:rPr>
              <w:t>泉州</w:t>
            </w:r>
          </w:p>
        </w:tc>
      </w:tr>
      <w:tr w:rsidR="00E642F5" w:rsidRPr="00E642F5" w:rsidTr="00E642F5">
        <w:trPr>
          <w:trHeight w:val="567"/>
        </w:trPr>
        <w:tc>
          <w:tcPr>
            <w:tcW w:w="929"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bottom"/>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lang/>
              </w:rPr>
              <w:t>13</w:t>
            </w:r>
          </w:p>
        </w:tc>
        <w:tc>
          <w:tcPr>
            <w:tcW w:w="6019"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textAlignment w:val="bottom"/>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lang/>
              </w:rPr>
              <w:t>泉州高品医学检验实验室有限责任公司</w:t>
            </w:r>
          </w:p>
        </w:tc>
        <w:tc>
          <w:tcPr>
            <w:tcW w:w="2160"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bottom"/>
              <w:rPr>
                <w:rFonts w:ascii="仿宋_GB2312" w:eastAsia="仿宋_GB2312" w:hAnsi="仿宋_GB2312" w:cs="仿宋_GB2312"/>
                <w:sz w:val="24"/>
                <w:szCs w:val="24"/>
              </w:rPr>
            </w:pPr>
            <w:r w:rsidRPr="00E642F5">
              <w:rPr>
                <w:rFonts w:ascii="仿宋_GB2312" w:eastAsia="仿宋_GB2312" w:hAnsi="仿宋_GB2312" w:cs="仿宋_GB2312" w:hint="eastAsia"/>
                <w:kern w:val="0"/>
                <w:sz w:val="24"/>
                <w:szCs w:val="24"/>
                <w:lang/>
              </w:rPr>
              <w:t>泉州</w:t>
            </w:r>
          </w:p>
        </w:tc>
      </w:tr>
      <w:tr w:rsidR="00E642F5" w:rsidRPr="00E642F5" w:rsidTr="00E642F5">
        <w:trPr>
          <w:trHeight w:val="567"/>
        </w:trPr>
        <w:tc>
          <w:tcPr>
            <w:tcW w:w="929"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bottom"/>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lang/>
              </w:rPr>
              <w:t>14</w:t>
            </w:r>
          </w:p>
        </w:tc>
        <w:tc>
          <w:tcPr>
            <w:tcW w:w="6019"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textAlignment w:val="bottom"/>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lang/>
              </w:rPr>
              <w:t>福建省汽车工业集团云度新能源汽车股份有限公司</w:t>
            </w:r>
          </w:p>
        </w:tc>
        <w:tc>
          <w:tcPr>
            <w:tcW w:w="2160"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bottom"/>
              <w:rPr>
                <w:rFonts w:ascii="仿宋_GB2312" w:eastAsia="仿宋_GB2312" w:hAnsi="仿宋_GB2312" w:cs="仿宋_GB2312"/>
                <w:sz w:val="24"/>
                <w:szCs w:val="24"/>
              </w:rPr>
            </w:pPr>
            <w:r w:rsidRPr="00E642F5">
              <w:rPr>
                <w:rFonts w:ascii="仿宋_GB2312" w:eastAsia="仿宋_GB2312" w:hAnsi="仿宋_GB2312" w:cs="仿宋_GB2312" w:hint="eastAsia"/>
                <w:kern w:val="0"/>
                <w:sz w:val="24"/>
                <w:szCs w:val="24"/>
                <w:lang/>
              </w:rPr>
              <w:t>莆田</w:t>
            </w:r>
          </w:p>
        </w:tc>
      </w:tr>
      <w:tr w:rsidR="00E642F5" w:rsidRPr="00E642F5" w:rsidTr="00E642F5">
        <w:trPr>
          <w:trHeight w:val="567"/>
        </w:trPr>
        <w:tc>
          <w:tcPr>
            <w:tcW w:w="929"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bottom"/>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lang/>
              </w:rPr>
              <w:t>15</w:t>
            </w:r>
          </w:p>
        </w:tc>
        <w:tc>
          <w:tcPr>
            <w:tcW w:w="6019"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textAlignment w:val="bottom"/>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lang/>
              </w:rPr>
              <w:t>福建兵工装备有限公司</w:t>
            </w:r>
          </w:p>
        </w:tc>
        <w:tc>
          <w:tcPr>
            <w:tcW w:w="2160"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bottom"/>
              <w:rPr>
                <w:rFonts w:ascii="仿宋_GB2312" w:eastAsia="仿宋_GB2312" w:hAnsi="仿宋_GB2312" w:cs="仿宋_GB2312"/>
                <w:sz w:val="24"/>
                <w:szCs w:val="24"/>
              </w:rPr>
            </w:pPr>
            <w:r w:rsidRPr="00E642F5">
              <w:rPr>
                <w:rFonts w:ascii="仿宋_GB2312" w:eastAsia="仿宋_GB2312" w:hAnsi="仿宋_GB2312" w:cs="仿宋_GB2312" w:hint="eastAsia"/>
                <w:kern w:val="0"/>
                <w:sz w:val="24"/>
                <w:szCs w:val="24"/>
                <w:lang/>
              </w:rPr>
              <w:t>三明</w:t>
            </w:r>
          </w:p>
        </w:tc>
      </w:tr>
      <w:tr w:rsidR="00E642F5" w:rsidRPr="00E642F5" w:rsidTr="00E642F5">
        <w:trPr>
          <w:trHeight w:val="567"/>
        </w:trPr>
        <w:tc>
          <w:tcPr>
            <w:tcW w:w="929"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bottom"/>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lang/>
              </w:rPr>
              <w:t>16</w:t>
            </w:r>
          </w:p>
        </w:tc>
        <w:tc>
          <w:tcPr>
            <w:tcW w:w="6019"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00" w:lineRule="exact"/>
              <w:textAlignment w:val="bottom"/>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lang/>
              </w:rPr>
              <w:t>福建南环检测技术有限公司</w:t>
            </w:r>
          </w:p>
        </w:tc>
        <w:tc>
          <w:tcPr>
            <w:tcW w:w="2160"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bottom"/>
              <w:rPr>
                <w:rFonts w:ascii="仿宋_GB2312" w:eastAsia="仿宋_GB2312" w:hAnsi="仿宋_GB2312" w:cs="仿宋_GB2312"/>
                <w:sz w:val="24"/>
                <w:szCs w:val="24"/>
              </w:rPr>
            </w:pPr>
            <w:r w:rsidRPr="00E642F5">
              <w:rPr>
                <w:rFonts w:ascii="仿宋_GB2312" w:eastAsia="仿宋_GB2312" w:hAnsi="仿宋_GB2312" w:cs="仿宋_GB2312" w:hint="eastAsia"/>
                <w:kern w:val="0"/>
                <w:sz w:val="24"/>
                <w:szCs w:val="24"/>
                <w:lang/>
              </w:rPr>
              <w:t>龙岩</w:t>
            </w:r>
          </w:p>
        </w:tc>
      </w:tr>
      <w:tr w:rsidR="00E642F5" w:rsidRPr="00E642F5" w:rsidTr="00E642F5">
        <w:trPr>
          <w:trHeight w:val="567"/>
        </w:trPr>
        <w:tc>
          <w:tcPr>
            <w:tcW w:w="929"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bottom"/>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lang/>
              </w:rPr>
              <w:t>17</w:t>
            </w:r>
          </w:p>
        </w:tc>
        <w:tc>
          <w:tcPr>
            <w:tcW w:w="6019"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textAlignment w:val="bottom"/>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lang/>
              </w:rPr>
              <w:t>福建易动力电子科技股份有限公司</w:t>
            </w:r>
          </w:p>
        </w:tc>
        <w:tc>
          <w:tcPr>
            <w:tcW w:w="2160"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bottom"/>
              <w:rPr>
                <w:rFonts w:ascii="仿宋_GB2312" w:eastAsia="仿宋_GB2312" w:hAnsi="仿宋_GB2312" w:cs="仿宋_GB2312"/>
                <w:sz w:val="24"/>
                <w:szCs w:val="24"/>
              </w:rPr>
            </w:pPr>
            <w:r w:rsidRPr="00E642F5">
              <w:rPr>
                <w:rFonts w:ascii="仿宋_GB2312" w:eastAsia="仿宋_GB2312" w:hAnsi="仿宋_GB2312" w:cs="仿宋_GB2312" w:hint="eastAsia"/>
                <w:kern w:val="0"/>
                <w:sz w:val="24"/>
                <w:szCs w:val="24"/>
                <w:lang/>
              </w:rPr>
              <w:t>龙岩</w:t>
            </w:r>
          </w:p>
        </w:tc>
      </w:tr>
      <w:tr w:rsidR="00E642F5" w:rsidRPr="00E642F5" w:rsidTr="00E642F5">
        <w:trPr>
          <w:trHeight w:val="567"/>
        </w:trPr>
        <w:tc>
          <w:tcPr>
            <w:tcW w:w="929"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bottom"/>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lang/>
              </w:rPr>
              <w:t>18</w:t>
            </w:r>
          </w:p>
        </w:tc>
        <w:tc>
          <w:tcPr>
            <w:tcW w:w="6019"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textAlignment w:val="bottom"/>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lang/>
              </w:rPr>
              <w:t>福建广生堂药业股份有限公司</w:t>
            </w:r>
          </w:p>
        </w:tc>
        <w:tc>
          <w:tcPr>
            <w:tcW w:w="2160"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bottom"/>
              <w:rPr>
                <w:rFonts w:ascii="仿宋_GB2312" w:eastAsia="仿宋_GB2312" w:hAnsi="仿宋_GB2312" w:cs="仿宋_GB2312"/>
                <w:sz w:val="24"/>
                <w:szCs w:val="24"/>
              </w:rPr>
            </w:pPr>
            <w:r w:rsidRPr="00E642F5">
              <w:rPr>
                <w:rFonts w:ascii="仿宋_GB2312" w:eastAsia="仿宋_GB2312" w:hAnsi="仿宋_GB2312" w:cs="仿宋_GB2312" w:hint="eastAsia"/>
                <w:kern w:val="0"/>
                <w:sz w:val="24"/>
                <w:szCs w:val="24"/>
                <w:lang/>
              </w:rPr>
              <w:t>宁德</w:t>
            </w:r>
          </w:p>
        </w:tc>
      </w:tr>
      <w:tr w:rsidR="00E642F5" w:rsidRPr="00E642F5" w:rsidTr="00E642F5">
        <w:trPr>
          <w:trHeight w:val="567"/>
        </w:trPr>
        <w:tc>
          <w:tcPr>
            <w:tcW w:w="929" w:type="dxa"/>
            <w:tcBorders>
              <w:top w:val="nil"/>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bottom"/>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lang/>
              </w:rPr>
              <w:t>19</w:t>
            </w:r>
          </w:p>
        </w:tc>
        <w:tc>
          <w:tcPr>
            <w:tcW w:w="6019"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textAlignment w:val="bottom"/>
              <w:rPr>
                <w:rFonts w:ascii="仿宋_GB2312" w:eastAsia="仿宋_GB2312" w:hAnsi="仿宋_GB2312" w:cs="仿宋_GB2312"/>
                <w:kern w:val="0"/>
                <w:sz w:val="24"/>
                <w:szCs w:val="24"/>
              </w:rPr>
            </w:pPr>
            <w:r w:rsidRPr="00E642F5">
              <w:rPr>
                <w:rFonts w:ascii="仿宋_GB2312" w:eastAsia="仿宋_GB2312" w:hAnsi="仿宋_GB2312" w:cs="仿宋_GB2312" w:hint="eastAsia"/>
                <w:kern w:val="0"/>
                <w:sz w:val="24"/>
                <w:szCs w:val="24"/>
                <w:lang/>
              </w:rPr>
              <w:t>宗仁科技（平潭）有限公司</w:t>
            </w:r>
          </w:p>
        </w:tc>
        <w:tc>
          <w:tcPr>
            <w:tcW w:w="2160" w:type="dxa"/>
            <w:tcBorders>
              <w:top w:val="nil"/>
              <w:left w:val="nil"/>
              <w:bottom w:val="single" w:sz="4" w:space="0" w:color="auto"/>
              <w:right w:val="single" w:sz="4" w:space="0" w:color="auto"/>
            </w:tcBorders>
            <w:vAlign w:val="center"/>
          </w:tcPr>
          <w:p w:rsidR="00E642F5" w:rsidRPr="00E642F5" w:rsidRDefault="00E642F5" w:rsidP="00E642F5">
            <w:pPr>
              <w:widowControl/>
              <w:spacing w:line="300" w:lineRule="exact"/>
              <w:jc w:val="center"/>
              <w:textAlignment w:val="bottom"/>
              <w:rPr>
                <w:rFonts w:ascii="仿宋_GB2312" w:eastAsia="仿宋_GB2312" w:hAnsi="仿宋_GB2312" w:cs="仿宋_GB2312"/>
                <w:sz w:val="24"/>
                <w:szCs w:val="24"/>
              </w:rPr>
            </w:pPr>
            <w:r w:rsidRPr="00E642F5">
              <w:rPr>
                <w:rFonts w:ascii="仿宋_GB2312" w:eastAsia="仿宋_GB2312" w:hAnsi="仿宋_GB2312" w:cs="仿宋_GB2312" w:hint="eastAsia"/>
                <w:kern w:val="0"/>
                <w:sz w:val="24"/>
                <w:szCs w:val="24"/>
                <w:lang/>
              </w:rPr>
              <w:t>平潭</w:t>
            </w:r>
          </w:p>
        </w:tc>
      </w:tr>
    </w:tbl>
    <w:p w:rsidR="00E642F5" w:rsidRPr="00E642F5" w:rsidRDefault="00E642F5" w:rsidP="00E642F5">
      <w:pPr>
        <w:jc w:val="center"/>
        <w:rPr>
          <w:rFonts w:ascii="仿宋_GB2312" w:eastAsia="仿宋_GB2312" w:hAnsi="宋体" w:cs="方正小标宋简体"/>
          <w:bCs/>
          <w:w w:val="95"/>
          <w:sz w:val="32"/>
          <w:szCs w:val="32"/>
        </w:rPr>
      </w:pPr>
      <w:r w:rsidRPr="00E642F5">
        <w:rPr>
          <w:rFonts w:ascii="仿宋_GB2312" w:eastAsia="仿宋_GB2312" w:hAnsi="仿宋_GB2312" w:cs="仿宋_GB2312" w:hint="eastAsia"/>
          <w:sz w:val="32"/>
          <w:szCs w:val="32"/>
        </w:rPr>
        <w:lastRenderedPageBreak/>
        <w:t>（四）</w:t>
      </w:r>
      <w:r w:rsidRPr="00E642F5">
        <w:rPr>
          <w:rFonts w:ascii="仿宋_GB2312" w:eastAsia="仿宋_GB2312" w:hAnsi="方正小标宋简体" w:cs="方正小标宋简体" w:hint="eastAsia"/>
          <w:bCs/>
          <w:sz w:val="32"/>
          <w:szCs w:val="32"/>
        </w:rPr>
        <w:t>福建省第四批省级新型研发机构名单</w:t>
      </w:r>
    </w:p>
    <w:tbl>
      <w:tblPr>
        <w:tblW w:w="0" w:type="auto"/>
        <w:tblLayout w:type="fixed"/>
        <w:tblLook w:val="0000"/>
      </w:tblPr>
      <w:tblGrid>
        <w:gridCol w:w="879"/>
        <w:gridCol w:w="6069"/>
        <w:gridCol w:w="2160"/>
      </w:tblGrid>
      <w:tr w:rsidR="00E642F5" w:rsidRPr="00E642F5" w:rsidTr="00E642F5">
        <w:tc>
          <w:tcPr>
            <w:tcW w:w="879" w:type="dxa"/>
            <w:vAlign w:val="center"/>
          </w:tcPr>
          <w:p w:rsidR="00E642F5" w:rsidRPr="00E642F5" w:rsidRDefault="00E642F5" w:rsidP="00E642F5">
            <w:pPr>
              <w:widowControl/>
              <w:spacing w:line="300" w:lineRule="exact"/>
              <w:jc w:val="center"/>
              <w:rPr>
                <w:rFonts w:ascii="仿宋_GB2312" w:eastAsia="仿宋_GB2312" w:hAnsi="楷体" w:cs="楷体"/>
                <w:b/>
                <w:kern w:val="0"/>
                <w:sz w:val="24"/>
                <w:szCs w:val="24"/>
              </w:rPr>
            </w:pPr>
            <w:r w:rsidRPr="00E642F5">
              <w:rPr>
                <w:rFonts w:ascii="仿宋_GB2312" w:eastAsia="仿宋_GB2312" w:hAnsi="楷体" w:cs="楷体" w:hint="eastAsia"/>
                <w:b/>
                <w:kern w:val="0"/>
                <w:sz w:val="24"/>
                <w:szCs w:val="24"/>
              </w:rPr>
              <w:t>序号</w:t>
            </w:r>
          </w:p>
        </w:tc>
        <w:tc>
          <w:tcPr>
            <w:tcW w:w="6069" w:type="dxa"/>
            <w:vAlign w:val="center"/>
          </w:tcPr>
          <w:p w:rsidR="00E642F5" w:rsidRPr="00E642F5" w:rsidRDefault="00E642F5" w:rsidP="00E642F5">
            <w:pPr>
              <w:widowControl/>
              <w:spacing w:line="300" w:lineRule="exact"/>
              <w:jc w:val="center"/>
              <w:rPr>
                <w:rFonts w:ascii="仿宋_GB2312" w:eastAsia="仿宋_GB2312" w:hAnsi="楷体" w:cs="楷体"/>
                <w:b/>
                <w:kern w:val="0"/>
                <w:sz w:val="24"/>
                <w:szCs w:val="24"/>
              </w:rPr>
            </w:pPr>
            <w:r w:rsidRPr="00E642F5">
              <w:rPr>
                <w:rFonts w:ascii="仿宋_GB2312" w:eastAsia="仿宋_GB2312" w:hAnsi="楷体" w:cs="楷体" w:hint="eastAsia"/>
                <w:b/>
                <w:kern w:val="0"/>
                <w:sz w:val="24"/>
                <w:szCs w:val="24"/>
              </w:rPr>
              <w:t>单位名称</w:t>
            </w:r>
          </w:p>
        </w:tc>
        <w:tc>
          <w:tcPr>
            <w:tcW w:w="2160" w:type="dxa"/>
            <w:vAlign w:val="center"/>
          </w:tcPr>
          <w:p w:rsidR="00E642F5" w:rsidRPr="00E642F5" w:rsidRDefault="00E642F5" w:rsidP="00E642F5">
            <w:pPr>
              <w:widowControl/>
              <w:spacing w:line="300" w:lineRule="exact"/>
              <w:jc w:val="center"/>
              <w:rPr>
                <w:rFonts w:ascii="仿宋_GB2312" w:eastAsia="仿宋_GB2312" w:hAnsi="楷体" w:cs="楷体"/>
                <w:b/>
                <w:kern w:val="0"/>
                <w:sz w:val="24"/>
                <w:szCs w:val="24"/>
              </w:rPr>
            </w:pPr>
            <w:r w:rsidRPr="00E642F5">
              <w:rPr>
                <w:rFonts w:ascii="仿宋_GB2312" w:eastAsia="仿宋_GB2312" w:hAnsi="楷体" w:cs="楷体" w:hint="eastAsia"/>
                <w:b/>
                <w:kern w:val="0"/>
                <w:sz w:val="24"/>
                <w:szCs w:val="24"/>
              </w:rPr>
              <w:t>所属地市</w:t>
            </w:r>
          </w:p>
        </w:tc>
      </w:tr>
      <w:tr w:rsidR="00E642F5" w:rsidRPr="00E642F5" w:rsidTr="00E642F5">
        <w:tc>
          <w:tcPr>
            <w:tcW w:w="879" w:type="dxa"/>
          </w:tcPr>
          <w:p w:rsidR="00E642F5" w:rsidRPr="00E642F5" w:rsidRDefault="00E642F5" w:rsidP="00E642F5">
            <w:pPr>
              <w:spacing w:line="300" w:lineRule="exact"/>
              <w:jc w:val="center"/>
              <w:rPr>
                <w:rFonts w:ascii="仿宋_GB2312" w:eastAsia="仿宋_GB2312" w:hAnsi="仿宋_GB2312" w:cs="仿宋_GB2312"/>
                <w:sz w:val="24"/>
                <w:szCs w:val="24"/>
              </w:rPr>
            </w:pPr>
            <w:r w:rsidRPr="00E642F5">
              <w:rPr>
                <w:rFonts w:ascii="仿宋_GB2312" w:eastAsia="仿宋_GB2312" w:hAnsi="仿宋_GB2312" w:cs="仿宋_GB2312" w:hint="eastAsia"/>
                <w:sz w:val="24"/>
                <w:szCs w:val="24"/>
              </w:rPr>
              <w:t>1</w:t>
            </w:r>
          </w:p>
        </w:tc>
        <w:tc>
          <w:tcPr>
            <w:tcW w:w="6069" w:type="dxa"/>
            <w:vAlign w:val="center"/>
          </w:tcPr>
          <w:p w:rsidR="00E642F5" w:rsidRPr="00E642F5" w:rsidRDefault="00E642F5" w:rsidP="00E642F5">
            <w:pPr>
              <w:widowControl/>
              <w:spacing w:line="300" w:lineRule="exact"/>
              <w:jc w:val="left"/>
              <w:rPr>
                <w:rFonts w:ascii="仿宋_GB2312" w:eastAsia="仿宋_GB2312" w:hAnsi="仿宋_GB2312" w:cs="仿宋_GB2312"/>
                <w:sz w:val="24"/>
                <w:szCs w:val="24"/>
              </w:rPr>
            </w:pPr>
            <w:r w:rsidRPr="00E642F5">
              <w:rPr>
                <w:rFonts w:ascii="仿宋_GB2312" w:eastAsia="仿宋_GB2312" w:hAnsi="仿宋_GB2312" w:cs="仿宋_GB2312" w:hint="eastAsia"/>
                <w:color w:val="000000"/>
                <w:kern w:val="0"/>
                <w:sz w:val="24"/>
                <w:szCs w:val="24"/>
              </w:rPr>
              <w:t>福建省建筑科学研究院有限责任公司</w:t>
            </w:r>
          </w:p>
        </w:tc>
        <w:tc>
          <w:tcPr>
            <w:tcW w:w="2160" w:type="dxa"/>
          </w:tcPr>
          <w:p w:rsidR="00E642F5" w:rsidRPr="00E642F5" w:rsidRDefault="00E642F5" w:rsidP="00E642F5">
            <w:pPr>
              <w:widowControl/>
              <w:spacing w:line="300" w:lineRule="exact"/>
              <w:jc w:val="center"/>
              <w:rPr>
                <w:rFonts w:ascii="仿宋_GB2312" w:eastAsia="仿宋_GB2312" w:hAnsi="仿宋_GB2312" w:cs="仿宋_GB2312"/>
                <w:sz w:val="24"/>
                <w:szCs w:val="24"/>
              </w:rPr>
            </w:pPr>
            <w:r w:rsidRPr="00E642F5">
              <w:rPr>
                <w:rFonts w:ascii="仿宋_GB2312" w:eastAsia="仿宋_GB2312" w:hAnsi="仿宋_GB2312" w:cs="仿宋_GB2312" w:hint="eastAsia"/>
                <w:color w:val="000000"/>
                <w:kern w:val="0"/>
                <w:sz w:val="24"/>
                <w:szCs w:val="24"/>
              </w:rPr>
              <w:t>省属</w:t>
            </w:r>
          </w:p>
        </w:tc>
      </w:tr>
      <w:tr w:rsidR="00E642F5" w:rsidRPr="00E642F5" w:rsidTr="00E642F5">
        <w:tc>
          <w:tcPr>
            <w:tcW w:w="879" w:type="dxa"/>
          </w:tcPr>
          <w:p w:rsidR="00E642F5" w:rsidRPr="00E642F5" w:rsidRDefault="00E642F5" w:rsidP="00E642F5">
            <w:pPr>
              <w:spacing w:line="300" w:lineRule="exact"/>
              <w:jc w:val="center"/>
              <w:rPr>
                <w:rFonts w:ascii="仿宋_GB2312" w:eastAsia="仿宋_GB2312" w:hAnsi="仿宋_GB2312" w:cs="仿宋_GB2312"/>
                <w:sz w:val="24"/>
                <w:szCs w:val="24"/>
              </w:rPr>
            </w:pPr>
            <w:r w:rsidRPr="00E642F5">
              <w:rPr>
                <w:rFonts w:ascii="仿宋_GB2312" w:eastAsia="仿宋_GB2312" w:hAnsi="仿宋_GB2312" w:cs="仿宋_GB2312" w:hint="eastAsia"/>
                <w:sz w:val="24"/>
                <w:szCs w:val="24"/>
              </w:rPr>
              <w:t>2</w:t>
            </w:r>
          </w:p>
        </w:tc>
        <w:tc>
          <w:tcPr>
            <w:tcW w:w="6069" w:type="dxa"/>
            <w:vAlign w:val="center"/>
          </w:tcPr>
          <w:p w:rsidR="00E642F5" w:rsidRPr="00E642F5" w:rsidRDefault="00E642F5" w:rsidP="00E642F5">
            <w:pPr>
              <w:widowControl/>
              <w:spacing w:line="300" w:lineRule="exact"/>
              <w:jc w:val="left"/>
              <w:rPr>
                <w:rFonts w:ascii="仿宋_GB2312" w:eastAsia="仿宋_GB2312" w:hAnsi="仿宋_GB2312" w:cs="仿宋_GB2312"/>
                <w:sz w:val="24"/>
                <w:szCs w:val="24"/>
              </w:rPr>
            </w:pPr>
            <w:r w:rsidRPr="00E642F5">
              <w:rPr>
                <w:rFonts w:ascii="仿宋_GB2312" w:eastAsia="仿宋_GB2312" w:hAnsi="仿宋_GB2312" w:cs="仿宋_GB2312" w:hint="eastAsia"/>
                <w:color w:val="000000"/>
                <w:kern w:val="0"/>
                <w:sz w:val="24"/>
                <w:szCs w:val="24"/>
              </w:rPr>
              <w:t>福建新大陆自动识别技术有限公司</w:t>
            </w:r>
          </w:p>
        </w:tc>
        <w:tc>
          <w:tcPr>
            <w:tcW w:w="2160" w:type="dxa"/>
            <w:vMerge w:val="restart"/>
          </w:tcPr>
          <w:p w:rsidR="00E642F5" w:rsidRPr="00E642F5" w:rsidRDefault="00E642F5" w:rsidP="00E642F5">
            <w:pPr>
              <w:spacing w:line="300" w:lineRule="exact"/>
              <w:rPr>
                <w:rFonts w:ascii="仿宋_GB2312" w:eastAsia="仿宋_GB2312" w:hAnsi="仿宋_GB2312" w:cs="仿宋_GB2312"/>
                <w:sz w:val="24"/>
                <w:szCs w:val="24"/>
              </w:rPr>
            </w:pPr>
          </w:p>
          <w:p w:rsidR="00E642F5" w:rsidRPr="00E642F5" w:rsidRDefault="00E642F5" w:rsidP="00E642F5">
            <w:pPr>
              <w:spacing w:line="300" w:lineRule="exact"/>
              <w:rPr>
                <w:rFonts w:ascii="仿宋_GB2312" w:eastAsia="仿宋_GB2312" w:hAnsi="仿宋_GB2312" w:cs="仿宋_GB2312"/>
                <w:sz w:val="24"/>
                <w:szCs w:val="24"/>
              </w:rPr>
            </w:pPr>
          </w:p>
          <w:p w:rsidR="00E642F5" w:rsidRPr="00E642F5" w:rsidRDefault="00E642F5" w:rsidP="00E642F5">
            <w:pPr>
              <w:spacing w:line="300" w:lineRule="exact"/>
              <w:rPr>
                <w:rFonts w:ascii="仿宋_GB2312" w:eastAsia="仿宋_GB2312" w:hAnsi="仿宋_GB2312" w:cs="仿宋_GB2312"/>
                <w:sz w:val="24"/>
                <w:szCs w:val="24"/>
              </w:rPr>
            </w:pPr>
          </w:p>
          <w:p w:rsidR="00E642F5" w:rsidRPr="00E642F5" w:rsidRDefault="00E642F5" w:rsidP="00E642F5">
            <w:pPr>
              <w:spacing w:line="300" w:lineRule="exact"/>
              <w:rPr>
                <w:rFonts w:ascii="仿宋_GB2312" w:eastAsia="仿宋_GB2312" w:hAnsi="仿宋_GB2312" w:cs="仿宋_GB2312"/>
                <w:sz w:val="24"/>
                <w:szCs w:val="24"/>
              </w:rPr>
            </w:pPr>
          </w:p>
          <w:p w:rsidR="00E642F5" w:rsidRPr="00E642F5" w:rsidRDefault="00E642F5" w:rsidP="00E642F5">
            <w:pPr>
              <w:spacing w:line="300" w:lineRule="exact"/>
              <w:jc w:val="center"/>
              <w:rPr>
                <w:rFonts w:ascii="仿宋_GB2312" w:eastAsia="仿宋_GB2312" w:hAnsi="仿宋_GB2312" w:cs="仿宋_GB2312"/>
                <w:sz w:val="24"/>
                <w:szCs w:val="24"/>
              </w:rPr>
            </w:pPr>
            <w:r w:rsidRPr="00E642F5">
              <w:rPr>
                <w:rFonts w:ascii="仿宋_GB2312" w:eastAsia="仿宋_GB2312" w:hAnsi="仿宋_GB2312" w:cs="仿宋_GB2312" w:hint="eastAsia"/>
                <w:sz w:val="24"/>
                <w:szCs w:val="24"/>
              </w:rPr>
              <w:t>福州市</w:t>
            </w:r>
          </w:p>
        </w:tc>
      </w:tr>
      <w:tr w:rsidR="00E642F5" w:rsidRPr="00E642F5" w:rsidTr="00E642F5">
        <w:tc>
          <w:tcPr>
            <w:tcW w:w="879" w:type="dxa"/>
          </w:tcPr>
          <w:p w:rsidR="00E642F5" w:rsidRPr="00E642F5" w:rsidRDefault="00E642F5" w:rsidP="00E642F5">
            <w:pPr>
              <w:spacing w:line="300" w:lineRule="exact"/>
              <w:jc w:val="center"/>
              <w:rPr>
                <w:rFonts w:ascii="仿宋_GB2312" w:eastAsia="仿宋_GB2312" w:hAnsi="仿宋_GB2312" w:cs="仿宋_GB2312"/>
                <w:sz w:val="24"/>
                <w:szCs w:val="24"/>
              </w:rPr>
            </w:pPr>
            <w:r w:rsidRPr="00E642F5">
              <w:rPr>
                <w:rFonts w:ascii="仿宋_GB2312" w:eastAsia="仿宋_GB2312" w:hAnsi="仿宋_GB2312" w:cs="仿宋_GB2312" w:hint="eastAsia"/>
                <w:sz w:val="24"/>
                <w:szCs w:val="24"/>
              </w:rPr>
              <w:t>3</w:t>
            </w:r>
          </w:p>
        </w:tc>
        <w:tc>
          <w:tcPr>
            <w:tcW w:w="6069" w:type="dxa"/>
            <w:vAlign w:val="center"/>
          </w:tcPr>
          <w:p w:rsidR="00E642F5" w:rsidRPr="00E642F5" w:rsidRDefault="00E642F5" w:rsidP="00E642F5">
            <w:pPr>
              <w:widowControl/>
              <w:spacing w:line="300" w:lineRule="exact"/>
              <w:jc w:val="left"/>
              <w:rPr>
                <w:rFonts w:ascii="仿宋_GB2312" w:eastAsia="仿宋_GB2312" w:hAnsi="仿宋_GB2312" w:cs="仿宋_GB2312"/>
                <w:sz w:val="24"/>
                <w:szCs w:val="24"/>
              </w:rPr>
            </w:pPr>
            <w:r w:rsidRPr="00E642F5">
              <w:rPr>
                <w:rFonts w:ascii="仿宋_GB2312" w:eastAsia="仿宋_GB2312" w:hAnsi="仿宋_GB2312" w:cs="仿宋_GB2312" w:hint="eastAsia"/>
                <w:color w:val="000000"/>
                <w:kern w:val="0"/>
                <w:sz w:val="24"/>
                <w:szCs w:val="24"/>
              </w:rPr>
              <w:t>福建省永正工程质量检测有限公司</w:t>
            </w:r>
          </w:p>
        </w:tc>
        <w:tc>
          <w:tcPr>
            <w:tcW w:w="2160" w:type="dxa"/>
            <w:vMerge/>
          </w:tcPr>
          <w:p w:rsidR="00E642F5" w:rsidRPr="00E642F5" w:rsidRDefault="00E642F5" w:rsidP="00E642F5">
            <w:pPr>
              <w:spacing w:line="300" w:lineRule="exact"/>
              <w:rPr>
                <w:rFonts w:ascii="仿宋_GB2312" w:eastAsia="仿宋_GB2312" w:hAnsi="仿宋_GB2312" w:cs="仿宋_GB2312"/>
                <w:sz w:val="24"/>
                <w:szCs w:val="24"/>
              </w:rPr>
            </w:pPr>
          </w:p>
        </w:tc>
      </w:tr>
      <w:tr w:rsidR="00E642F5" w:rsidRPr="00E642F5" w:rsidTr="00E642F5">
        <w:tc>
          <w:tcPr>
            <w:tcW w:w="879" w:type="dxa"/>
          </w:tcPr>
          <w:p w:rsidR="00E642F5" w:rsidRPr="00E642F5" w:rsidRDefault="00E642F5" w:rsidP="00E642F5">
            <w:pPr>
              <w:spacing w:line="300" w:lineRule="exact"/>
              <w:jc w:val="center"/>
              <w:rPr>
                <w:rFonts w:ascii="仿宋_GB2312" w:eastAsia="仿宋_GB2312" w:hAnsi="仿宋_GB2312" w:cs="仿宋_GB2312"/>
                <w:sz w:val="24"/>
                <w:szCs w:val="24"/>
              </w:rPr>
            </w:pPr>
            <w:r w:rsidRPr="00E642F5">
              <w:rPr>
                <w:rFonts w:ascii="仿宋_GB2312" w:eastAsia="仿宋_GB2312" w:hAnsi="仿宋_GB2312" w:cs="仿宋_GB2312" w:hint="eastAsia"/>
                <w:sz w:val="24"/>
                <w:szCs w:val="24"/>
              </w:rPr>
              <w:t>4</w:t>
            </w:r>
          </w:p>
        </w:tc>
        <w:tc>
          <w:tcPr>
            <w:tcW w:w="6069" w:type="dxa"/>
            <w:vAlign w:val="center"/>
          </w:tcPr>
          <w:p w:rsidR="00E642F5" w:rsidRPr="00E642F5" w:rsidRDefault="00E642F5" w:rsidP="00E642F5">
            <w:pPr>
              <w:widowControl/>
              <w:spacing w:line="300" w:lineRule="exact"/>
              <w:jc w:val="left"/>
              <w:rPr>
                <w:rFonts w:ascii="仿宋_GB2312" w:eastAsia="仿宋_GB2312" w:hAnsi="仿宋_GB2312" w:cs="仿宋_GB2312"/>
                <w:sz w:val="24"/>
                <w:szCs w:val="24"/>
              </w:rPr>
            </w:pPr>
            <w:r w:rsidRPr="00E642F5">
              <w:rPr>
                <w:rFonts w:ascii="仿宋_GB2312" w:eastAsia="仿宋_GB2312" w:hAnsi="仿宋_GB2312" w:cs="仿宋_GB2312" w:hint="eastAsia"/>
                <w:color w:val="000000"/>
                <w:kern w:val="0"/>
                <w:sz w:val="24"/>
                <w:szCs w:val="24"/>
              </w:rPr>
              <w:t>福州瑞芯微电子股份有限公司</w:t>
            </w:r>
          </w:p>
        </w:tc>
        <w:tc>
          <w:tcPr>
            <w:tcW w:w="2160" w:type="dxa"/>
            <w:vMerge/>
          </w:tcPr>
          <w:p w:rsidR="00E642F5" w:rsidRPr="00E642F5" w:rsidRDefault="00E642F5" w:rsidP="00E642F5">
            <w:pPr>
              <w:spacing w:line="300" w:lineRule="exact"/>
              <w:rPr>
                <w:rFonts w:ascii="仿宋_GB2312" w:eastAsia="仿宋_GB2312" w:hAnsi="仿宋_GB2312" w:cs="仿宋_GB2312"/>
                <w:sz w:val="24"/>
                <w:szCs w:val="24"/>
              </w:rPr>
            </w:pPr>
          </w:p>
        </w:tc>
      </w:tr>
      <w:tr w:rsidR="00E642F5" w:rsidRPr="00E642F5" w:rsidTr="00E642F5">
        <w:tc>
          <w:tcPr>
            <w:tcW w:w="879" w:type="dxa"/>
          </w:tcPr>
          <w:p w:rsidR="00E642F5" w:rsidRPr="00E642F5" w:rsidRDefault="00E642F5" w:rsidP="00E642F5">
            <w:pPr>
              <w:spacing w:line="300" w:lineRule="exact"/>
              <w:jc w:val="center"/>
              <w:rPr>
                <w:rFonts w:ascii="仿宋_GB2312" w:eastAsia="仿宋_GB2312" w:hAnsi="仿宋_GB2312" w:cs="仿宋_GB2312"/>
                <w:sz w:val="24"/>
                <w:szCs w:val="24"/>
              </w:rPr>
            </w:pPr>
            <w:r w:rsidRPr="00E642F5">
              <w:rPr>
                <w:rFonts w:ascii="仿宋_GB2312" w:eastAsia="仿宋_GB2312" w:hAnsi="仿宋_GB2312" w:cs="仿宋_GB2312" w:hint="eastAsia"/>
                <w:sz w:val="24"/>
                <w:szCs w:val="24"/>
              </w:rPr>
              <w:t>5</w:t>
            </w:r>
          </w:p>
        </w:tc>
        <w:tc>
          <w:tcPr>
            <w:tcW w:w="6069" w:type="dxa"/>
            <w:vAlign w:val="center"/>
          </w:tcPr>
          <w:p w:rsidR="00E642F5" w:rsidRPr="00E642F5" w:rsidRDefault="00E642F5" w:rsidP="00E642F5">
            <w:pPr>
              <w:widowControl/>
              <w:spacing w:line="300" w:lineRule="exact"/>
              <w:jc w:val="left"/>
              <w:rPr>
                <w:rFonts w:ascii="仿宋_GB2312" w:eastAsia="仿宋_GB2312" w:hAnsi="仿宋_GB2312" w:cs="仿宋_GB2312"/>
                <w:sz w:val="24"/>
                <w:szCs w:val="24"/>
              </w:rPr>
            </w:pPr>
            <w:r w:rsidRPr="00E642F5">
              <w:rPr>
                <w:rFonts w:ascii="仿宋_GB2312" w:eastAsia="仿宋_GB2312" w:hAnsi="仿宋_GB2312" w:cs="仿宋_GB2312" w:hint="eastAsia"/>
                <w:color w:val="000000"/>
                <w:kern w:val="0"/>
                <w:sz w:val="24"/>
                <w:szCs w:val="24"/>
              </w:rPr>
              <w:t>智恒科技股份有限公司</w:t>
            </w:r>
          </w:p>
        </w:tc>
        <w:tc>
          <w:tcPr>
            <w:tcW w:w="2160" w:type="dxa"/>
            <w:vMerge/>
          </w:tcPr>
          <w:p w:rsidR="00E642F5" w:rsidRPr="00E642F5" w:rsidRDefault="00E642F5" w:rsidP="00E642F5">
            <w:pPr>
              <w:spacing w:line="300" w:lineRule="exact"/>
              <w:rPr>
                <w:rFonts w:ascii="仿宋_GB2312" w:eastAsia="仿宋_GB2312" w:hAnsi="仿宋_GB2312" w:cs="仿宋_GB2312"/>
                <w:sz w:val="24"/>
                <w:szCs w:val="24"/>
              </w:rPr>
            </w:pPr>
          </w:p>
        </w:tc>
      </w:tr>
      <w:tr w:rsidR="00E642F5" w:rsidRPr="00E642F5" w:rsidTr="00E642F5">
        <w:tc>
          <w:tcPr>
            <w:tcW w:w="879" w:type="dxa"/>
          </w:tcPr>
          <w:p w:rsidR="00E642F5" w:rsidRPr="00E642F5" w:rsidRDefault="00E642F5" w:rsidP="00E642F5">
            <w:pPr>
              <w:spacing w:line="300" w:lineRule="exact"/>
              <w:jc w:val="center"/>
              <w:rPr>
                <w:rFonts w:ascii="仿宋_GB2312" w:eastAsia="仿宋_GB2312" w:hAnsi="仿宋_GB2312" w:cs="仿宋_GB2312"/>
                <w:sz w:val="24"/>
                <w:szCs w:val="24"/>
              </w:rPr>
            </w:pPr>
            <w:r w:rsidRPr="00E642F5">
              <w:rPr>
                <w:rFonts w:ascii="仿宋_GB2312" w:eastAsia="仿宋_GB2312" w:hAnsi="仿宋_GB2312" w:cs="仿宋_GB2312" w:hint="eastAsia"/>
                <w:sz w:val="24"/>
                <w:szCs w:val="24"/>
              </w:rPr>
              <w:t>6</w:t>
            </w:r>
          </w:p>
        </w:tc>
        <w:tc>
          <w:tcPr>
            <w:tcW w:w="6069" w:type="dxa"/>
            <w:vAlign w:val="center"/>
          </w:tcPr>
          <w:p w:rsidR="00E642F5" w:rsidRPr="00E642F5" w:rsidRDefault="00E642F5" w:rsidP="00E642F5">
            <w:pPr>
              <w:widowControl/>
              <w:spacing w:line="300" w:lineRule="exact"/>
              <w:jc w:val="left"/>
              <w:rPr>
                <w:rFonts w:ascii="仿宋_GB2312" w:eastAsia="仿宋_GB2312" w:hAnsi="仿宋_GB2312" w:cs="仿宋_GB2312"/>
                <w:sz w:val="24"/>
                <w:szCs w:val="24"/>
              </w:rPr>
            </w:pPr>
            <w:r w:rsidRPr="00E642F5">
              <w:rPr>
                <w:rFonts w:ascii="仿宋_GB2312" w:eastAsia="仿宋_GB2312" w:hAnsi="仿宋_GB2312" w:cs="仿宋_GB2312" w:hint="eastAsia"/>
                <w:color w:val="000000"/>
                <w:kern w:val="0"/>
                <w:sz w:val="24"/>
                <w:szCs w:val="24"/>
              </w:rPr>
              <w:t>福建亿榕信息技术有限公司</w:t>
            </w:r>
          </w:p>
        </w:tc>
        <w:tc>
          <w:tcPr>
            <w:tcW w:w="2160" w:type="dxa"/>
            <w:vMerge/>
          </w:tcPr>
          <w:p w:rsidR="00E642F5" w:rsidRPr="00E642F5" w:rsidRDefault="00E642F5" w:rsidP="00E642F5">
            <w:pPr>
              <w:spacing w:line="300" w:lineRule="exact"/>
              <w:rPr>
                <w:rFonts w:ascii="仿宋_GB2312" w:eastAsia="仿宋_GB2312" w:hAnsi="仿宋_GB2312" w:cs="仿宋_GB2312"/>
                <w:sz w:val="24"/>
                <w:szCs w:val="24"/>
              </w:rPr>
            </w:pPr>
          </w:p>
        </w:tc>
      </w:tr>
      <w:tr w:rsidR="00E642F5" w:rsidRPr="00E642F5" w:rsidTr="00E642F5">
        <w:tc>
          <w:tcPr>
            <w:tcW w:w="879" w:type="dxa"/>
          </w:tcPr>
          <w:p w:rsidR="00E642F5" w:rsidRPr="00E642F5" w:rsidRDefault="00E642F5" w:rsidP="00E642F5">
            <w:pPr>
              <w:spacing w:line="300" w:lineRule="exact"/>
              <w:jc w:val="center"/>
              <w:rPr>
                <w:rFonts w:ascii="仿宋_GB2312" w:eastAsia="仿宋_GB2312" w:hAnsi="仿宋_GB2312" w:cs="仿宋_GB2312"/>
                <w:sz w:val="24"/>
                <w:szCs w:val="24"/>
              </w:rPr>
            </w:pPr>
            <w:r w:rsidRPr="00E642F5">
              <w:rPr>
                <w:rFonts w:ascii="仿宋_GB2312" w:eastAsia="仿宋_GB2312" w:hAnsi="仿宋_GB2312" w:cs="仿宋_GB2312" w:hint="eastAsia"/>
                <w:sz w:val="24"/>
                <w:szCs w:val="24"/>
              </w:rPr>
              <w:t>7</w:t>
            </w:r>
          </w:p>
        </w:tc>
        <w:tc>
          <w:tcPr>
            <w:tcW w:w="6069" w:type="dxa"/>
            <w:vAlign w:val="center"/>
          </w:tcPr>
          <w:p w:rsidR="00E642F5" w:rsidRPr="00E642F5" w:rsidRDefault="00E642F5" w:rsidP="00E642F5">
            <w:pPr>
              <w:widowControl/>
              <w:spacing w:line="300" w:lineRule="exact"/>
              <w:jc w:val="left"/>
              <w:rPr>
                <w:rFonts w:ascii="仿宋_GB2312" w:eastAsia="仿宋_GB2312" w:hAnsi="仿宋_GB2312" w:cs="仿宋_GB2312"/>
                <w:sz w:val="24"/>
                <w:szCs w:val="24"/>
              </w:rPr>
            </w:pPr>
            <w:r w:rsidRPr="00E642F5">
              <w:rPr>
                <w:rFonts w:ascii="仿宋_GB2312" w:eastAsia="仿宋_GB2312" w:hAnsi="仿宋_GB2312" w:cs="仿宋_GB2312" w:hint="eastAsia"/>
                <w:color w:val="000000"/>
                <w:kern w:val="0"/>
                <w:sz w:val="24"/>
                <w:szCs w:val="24"/>
              </w:rPr>
              <w:t>长威信息科技发展股份有限公司</w:t>
            </w:r>
          </w:p>
        </w:tc>
        <w:tc>
          <w:tcPr>
            <w:tcW w:w="2160" w:type="dxa"/>
            <w:vMerge/>
          </w:tcPr>
          <w:p w:rsidR="00E642F5" w:rsidRPr="00E642F5" w:rsidRDefault="00E642F5" w:rsidP="00E642F5">
            <w:pPr>
              <w:spacing w:line="300" w:lineRule="exact"/>
              <w:rPr>
                <w:rFonts w:ascii="仿宋_GB2312" w:eastAsia="仿宋_GB2312" w:hAnsi="仿宋_GB2312" w:cs="仿宋_GB2312"/>
                <w:sz w:val="24"/>
                <w:szCs w:val="24"/>
              </w:rPr>
            </w:pPr>
          </w:p>
        </w:tc>
      </w:tr>
      <w:tr w:rsidR="00E642F5" w:rsidRPr="00E642F5" w:rsidTr="00E642F5">
        <w:tc>
          <w:tcPr>
            <w:tcW w:w="879" w:type="dxa"/>
          </w:tcPr>
          <w:p w:rsidR="00E642F5" w:rsidRPr="00E642F5" w:rsidRDefault="00E642F5" w:rsidP="00E642F5">
            <w:pPr>
              <w:spacing w:line="300" w:lineRule="exact"/>
              <w:jc w:val="center"/>
              <w:rPr>
                <w:rFonts w:ascii="仿宋_GB2312" w:eastAsia="仿宋_GB2312" w:hAnsi="仿宋_GB2312" w:cs="仿宋_GB2312"/>
                <w:sz w:val="24"/>
                <w:szCs w:val="24"/>
              </w:rPr>
            </w:pPr>
            <w:r w:rsidRPr="00E642F5">
              <w:rPr>
                <w:rFonts w:ascii="仿宋_GB2312" w:eastAsia="仿宋_GB2312" w:hAnsi="仿宋_GB2312" w:cs="仿宋_GB2312" w:hint="eastAsia"/>
                <w:sz w:val="24"/>
                <w:szCs w:val="24"/>
              </w:rPr>
              <w:t>8</w:t>
            </w:r>
          </w:p>
        </w:tc>
        <w:tc>
          <w:tcPr>
            <w:tcW w:w="6069" w:type="dxa"/>
            <w:vAlign w:val="center"/>
          </w:tcPr>
          <w:p w:rsidR="00E642F5" w:rsidRPr="00E642F5" w:rsidRDefault="00E642F5" w:rsidP="00E642F5">
            <w:pPr>
              <w:widowControl/>
              <w:spacing w:line="300" w:lineRule="exact"/>
              <w:jc w:val="left"/>
              <w:rPr>
                <w:rFonts w:ascii="仿宋_GB2312" w:eastAsia="仿宋_GB2312" w:hAnsi="仿宋_GB2312" w:cs="仿宋_GB2312"/>
                <w:sz w:val="24"/>
                <w:szCs w:val="24"/>
              </w:rPr>
            </w:pPr>
            <w:r w:rsidRPr="00E642F5">
              <w:rPr>
                <w:rFonts w:ascii="仿宋_GB2312" w:eastAsia="仿宋_GB2312" w:hAnsi="仿宋_GB2312" w:cs="仿宋_GB2312" w:hint="eastAsia"/>
                <w:color w:val="000000"/>
                <w:kern w:val="0"/>
                <w:sz w:val="24"/>
                <w:szCs w:val="24"/>
              </w:rPr>
              <w:t>福建仙芝楼生物科技有限公司</w:t>
            </w:r>
          </w:p>
        </w:tc>
        <w:tc>
          <w:tcPr>
            <w:tcW w:w="2160" w:type="dxa"/>
            <w:vMerge/>
          </w:tcPr>
          <w:p w:rsidR="00E642F5" w:rsidRPr="00E642F5" w:rsidRDefault="00E642F5" w:rsidP="00E642F5">
            <w:pPr>
              <w:spacing w:line="300" w:lineRule="exact"/>
              <w:rPr>
                <w:rFonts w:ascii="仿宋_GB2312" w:eastAsia="仿宋_GB2312" w:hAnsi="仿宋_GB2312" w:cs="仿宋_GB2312"/>
                <w:sz w:val="24"/>
                <w:szCs w:val="24"/>
              </w:rPr>
            </w:pPr>
          </w:p>
        </w:tc>
      </w:tr>
      <w:tr w:rsidR="00E642F5" w:rsidRPr="00E642F5" w:rsidTr="00E642F5">
        <w:tc>
          <w:tcPr>
            <w:tcW w:w="879" w:type="dxa"/>
          </w:tcPr>
          <w:p w:rsidR="00E642F5" w:rsidRPr="00E642F5" w:rsidRDefault="00E642F5" w:rsidP="00E642F5">
            <w:pPr>
              <w:spacing w:line="300" w:lineRule="exact"/>
              <w:jc w:val="center"/>
              <w:rPr>
                <w:rFonts w:ascii="仿宋_GB2312" w:eastAsia="仿宋_GB2312" w:hAnsi="仿宋_GB2312" w:cs="仿宋_GB2312"/>
                <w:sz w:val="24"/>
                <w:szCs w:val="24"/>
              </w:rPr>
            </w:pPr>
            <w:r w:rsidRPr="00E642F5">
              <w:rPr>
                <w:rFonts w:ascii="仿宋_GB2312" w:eastAsia="仿宋_GB2312" w:hAnsi="仿宋_GB2312" w:cs="仿宋_GB2312" w:hint="eastAsia"/>
                <w:sz w:val="24"/>
                <w:szCs w:val="24"/>
              </w:rPr>
              <w:t>9</w:t>
            </w:r>
          </w:p>
        </w:tc>
        <w:tc>
          <w:tcPr>
            <w:tcW w:w="6069" w:type="dxa"/>
            <w:vAlign w:val="center"/>
          </w:tcPr>
          <w:p w:rsidR="00E642F5" w:rsidRPr="00E642F5" w:rsidRDefault="00E642F5" w:rsidP="00E642F5">
            <w:pPr>
              <w:widowControl/>
              <w:spacing w:line="300" w:lineRule="exact"/>
              <w:jc w:val="left"/>
              <w:rPr>
                <w:rFonts w:ascii="仿宋_GB2312" w:eastAsia="仿宋_GB2312" w:hAnsi="仿宋_GB2312" w:cs="仿宋_GB2312"/>
                <w:sz w:val="24"/>
                <w:szCs w:val="24"/>
              </w:rPr>
            </w:pPr>
            <w:r w:rsidRPr="00E642F5">
              <w:rPr>
                <w:rFonts w:ascii="仿宋_GB2312" w:eastAsia="仿宋_GB2312" w:hAnsi="仿宋_GB2312" w:cs="仿宋_GB2312" w:hint="eastAsia"/>
                <w:color w:val="000000"/>
                <w:kern w:val="0"/>
                <w:sz w:val="24"/>
                <w:szCs w:val="24"/>
              </w:rPr>
              <w:t>福建星网视易信息系统有限公司</w:t>
            </w:r>
          </w:p>
        </w:tc>
        <w:tc>
          <w:tcPr>
            <w:tcW w:w="2160" w:type="dxa"/>
            <w:vMerge/>
          </w:tcPr>
          <w:p w:rsidR="00E642F5" w:rsidRPr="00E642F5" w:rsidRDefault="00E642F5" w:rsidP="00E642F5">
            <w:pPr>
              <w:spacing w:line="300" w:lineRule="exact"/>
              <w:rPr>
                <w:rFonts w:ascii="仿宋_GB2312" w:eastAsia="仿宋_GB2312" w:hAnsi="仿宋_GB2312" w:cs="仿宋_GB2312"/>
                <w:sz w:val="24"/>
                <w:szCs w:val="24"/>
              </w:rPr>
            </w:pPr>
          </w:p>
        </w:tc>
      </w:tr>
      <w:tr w:rsidR="00E642F5" w:rsidRPr="00E642F5" w:rsidTr="00E642F5">
        <w:tc>
          <w:tcPr>
            <w:tcW w:w="879" w:type="dxa"/>
          </w:tcPr>
          <w:p w:rsidR="00E642F5" w:rsidRPr="00E642F5" w:rsidRDefault="00E642F5" w:rsidP="00E642F5">
            <w:pPr>
              <w:spacing w:line="300" w:lineRule="exact"/>
              <w:jc w:val="center"/>
              <w:rPr>
                <w:rFonts w:ascii="仿宋_GB2312" w:eastAsia="仿宋_GB2312" w:hAnsi="仿宋_GB2312" w:cs="仿宋_GB2312"/>
                <w:sz w:val="24"/>
                <w:szCs w:val="24"/>
              </w:rPr>
            </w:pPr>
            <w:r w:rsidRPr="00E642F5">
              <w:rPr>
                <w:rFonts w:ascii="仿宋_GB2312" w:eastAsia="仿宋_GB2312" w:hAnsi="仿宋_GB2312" w:cs="仿宋_GB2312" w:hint="eastAsia"/>
                <w:sz w:val="24"/>
                <w:szCs w:val="24"/>
              </w:rPr>
              <w:t>10</w:t>
            </w:r>
          </w:p>
        </w:tc>
        <w:tc>
          <w:tcPr>
            <w:tcW w:w="6069" w:type="dxa"/>
            <w:vAlign w:val="center"/>
          </w:tcPr>
          <w:p w:rsidR="00E642F5" w:rsidRPr="00E642F5" w:rsidRDefault="00E642F5" w:rsidP="00E642F5">
            <w:pPr>
              <w:widowControl/>
              <w:spacing w:line="300" w:lineRule="exact"/>
              <w:jc w:val="left"/>
              <w:rPr>
                <w:rFonts w:ascii="仿宋_GB2312" w:eastAsia="仿宋_GB2312" w:hAnsi="仿宋_GB2312" w:cs="仿宋_GB2312"/>
                <w:sz w:val="24"/>
                <w:szCs w:val="24"/>
              </w:rPr>
            </w:pPr>
            <w:r w:rsidRPr="00E642F5">
              <w:rPr>
                <w:rFonts w:ascii="仿宋_GB2312" w:eastAsia="仿宋_GB2312" w:hAnsi="仿宋_GB2312" w:cs="仿宋_GB2312" w:hint="eastAsia"/>
                <w:color w:val="000000"/>
                <w:kern w:val="0"/>
                <w:sz w:val="24"/>
                <w:szCs w:val="24"/>
              </w:rPr>
              <w:t>福建省环境工程有限公司</w:t>
            </w:r>
          </w:p>
        </w:tc>
        <w:tc>
          <w:tcPr>
            <w:tcW w:w="2160" w:type="dxa"/>
            <w:vMerge/>
          </w:tcPr>
          <w:p w:rsidR="00E642F5" w:rsidRPr="00E642F5" w:rsidRDefault="00E642F5" w:rsidP="00E642F5">
            <w:pPr>
              <w:spacing w:line="300" w:lineRule="exact"/>
              <w:rPr>
                <w:rFonts w:ascii="仿宋_GB2312" w:eastAsia="仿宋_GB2312" w:hAnsi="仿宋_GB2312" w:cs="仿宋_GB2312"/>
                <w:sz w:val="24"/>
                <w:szCs w:val="24"/>
              </w:rPr>
            </w:pPr>
          </w:p>
        </w:tc>
      </w:tr>
      <w:tr w:rsidR="00E642F5" w:rsidRPr="00E642F5" w:rsidTr="00E642F5">
        <w:tc>
          <w:tcPr>
            <w:tcW w:w="879" w:type="dxa"/>
          </w:tcPr>
          <w:p w:rsidR="00E642F5" w:rsidRPr="00E642F5" w:rsidRDefault="00E642F5" w:rsidP="00E642F5">
            <w:pPr>
              <w:spacing w:line="300" w:lineRule="exact"/>
              <w:jc w:val="center"/>
              <w:rPr>
                <w:rFonts w:ascii="仿宋_GB2312" w:eastAsia="仿宋_GB2312" w:hAnsi="仿宋_GB2312" w:cs="仿宋_GB2312"/>
                <w:sz w:val="24"/>
                <w:szCs w:val="24"/>
              </w:rPr>
            </w:pPr>
            <w:r w:rsidRPr="00E642F5">
              <w:rPr>
                <w:rFonts w:ascii="仿宋_GB2312" w:eastAsia="仿宋_GB2312" w:hAnsi="仿宋_GB2312" w:cs="仿宋_GB2312" w:hint="eastAsia"/>
                <w:sz w:val="24"/>
                <w:szCs w:val="24"/>
              </w:rPr>
              <w:t>11</w:t>
            </w:r>
          </w:p>
        </w:tc>
        <w:tc>
          <w:tcPr>
            <w:tcW w:w="6069" w:type="dxa"/>
            <w:vAlign w:val="center"/>
          </w:tcPr>
          <w:p w:rsidR="00E642F5" w:rsidRPr="00E642F5" w:rsidRDefault="00E642F5" w:rsidP="00E642F5">
            <w:pPr>
              <w:widowControl/>
              <w:spacing w:line="300" w:lineRule="exact"/>
              <w:jc w:val="left"/>
              <w:rPr>
                <w:rFonts w:ascii="仿宋_GB2312" w:eastAsia="仿宋_GB2312" w:hAnsi="仿宋_GB2312" w:cs="仿宋_GB2312"/>
                <w:sz w:val="24"/>
                <w:szCs w:val="24"/>
              </w:rPr>
            </w:pPr>
            <w:r w:rsidRPr="00E642F5">
              <w:rPr>
                <w:rFonts w:ascii="仿宋_GB2312" w:eastAsia="仿宋_GB2312" w:hAnsi="仿宋_GB2312" w:cs="仿宋_GB2312" w:hint="eastAsia"/>
                <w:color w:val="000000"/>
                <w:kern w:val="0"/>
                <w:sz w:val="24"/>
                <w:szCs w:val="24"/>
              </w:rPr>
              <w:t>福州物联网开放实验室有限公司</w:t>
            </w:r>
          </w:p>
        </w:tc>
        <w:tc>
          <w:tcPr>
            <w:tcW w:w="2160" w:type="dxa"/>
            <w:vMerge/>
          </w:tcPr>
          <w:p w:rsidR="00E642F5" w:rsidRPr="00E642F5" w:rsidRDefault="00E642F5" w:rsidP="00E642F5">
            <w:pPr>
              <w:spacing w:line="300" w:lineRule="exact"/>
              <w:rPr>
                <w:rFonts w:ascii="仿宋_GB2312" w:eastAsia="仿宋_GB2312" w:hAnsi="仿宋_GB2312" w:cs="仿宋_GB2312"/>
                <w:sz w:val="24"/>
                <w:szCs w:val="24"/>
              </w:rPr>
            </w:pPr>
          </w:p>
        </w:tc>
      </w:tr>
      <w:tr w:rsidR="00E642F5" w:rsidRPr="00E642F5" w:rsidTr="00E642F5">
        <w:tc>
          <w:tcPr>
            <w:tcW w:w="879" w:type="dxa"/>
          </w:tcPr>
          <w:p w:rsidR="00E642F5" w:rsidRPr="00E642F5" w:rsidRDefault="00E642F5" w:rsidP="00E642F5">
            <w:pPr>
              <w:spacing w:line="300" w:lineRule="exact"/>
              <w:jc w:val="center"/>
              <w:rPr>
                <w:rFonts w:ascii="仿宋_GB2312" w:eastAsia="仿宋_GB2312" w:hAnsi="仿宋_GB2312" w:cs="仿宋_GB2312"/>
                <w:sz w:val="24"/>
                <w:szCs w:val="24"/>
              </w:rPr>
            </w:pPr>
            <w:r w:rsidRPr="00E642F5">
              <w:rPr>
                <w:rFonts w:ascii="仿宋_GB2312" w:eastAsia="仿宋_GB2312" w:hAnsi="仿宋_GB2312" w:cs="仿宋_GB2312" w:hint="eastAsia"/>
                <w:sz w:val="24"/>
                <w:szCs w:val="24"/>
              </w:rPr>
              <w:t>12</w:t>
            </w:r>
          </w:p>
        </w:tc>
        <w:tc>
          <w:tcPr>
            <w:tcW w:w="6069" w:type="dxa"/>
            <w:vAlign w:val="center"/>
          </w:tcPr>
          <w:p w:rsidR="00E642F5" w:rsidRPr="00E642F5" w:rsidRDefault="00E642F5" w:rsidP="00E642F5">
            <w:pPr>
              <w:widowControl/>
              <w:spacing w:line="300" w:lineRule="exact"/>
              <w:jc w:val="left"/>
              <w:rPr>
                <w:rFonts w:ascii="仿宋_GB2312" w:eastAsia="仿宋_GB2312" w:hAnsi="仿宋_GB2312" w:cs="仿宋_GB2312"/>
                <w:sz w:val="24"/>
                <w:szCs w:val="24"/>
              </w:rPr>
            </w:pPr>
            <w:r w:rsidRPr="00E642F5">
              <w:rPr>
                <w:rFonts w:ascii="仿宋_GB2312" w:eastAsia="仿宋_GB2312" w:hAnsi="仿宋_GB2312" w:cs="仿宋_GB2312" w:hint="eastAsia"/>
                <w:color w:val="000000"/>
                <w:kern w:val="0"/>
                <w:sz w:val="24"/>
                <w:szCs w:val="24"/>
              </w:rPr>
              <w:t>厦门艾德生物医药科技股份有限公司</w:t>
            </w:r>
          </w:p>
        </w:tc>
        <w:tc>
          <w:tcPr>
            <w:tcW w:w="2160" w:type="dxa"/>
            <w:vMerge w:val="restart"/>
            <w:vAlign w:val="center"/>
          </w:tcPr>
          <w:p w:rsidR="00E642F5" w:rsidRPr="00E642F5" w:rsidRDefault="00E642F5" w:rsidP="00E642F5">
            <w:pPr>
              <w:spacing w:line="300" w:lineRule="exact"/>
              <w:jc w:val="center"/>
              <w:rPr>
                <w:rFonts w:ascii="仿宋_GB2312" w:eastAsia="仿宋_GB2312" w:hAnsi="仿宋_GB2312" w:cs="仿宋_GB2312"/>
                <w:sz w:val="24"/>
                <w:szCs w:val="24"/>
              </w:rPr>
            </w:pPr>
            <w:r w:rsidRPr="00E642F5">
              <w:rPr>
                <w:rFonts w:ascii="仿宋_GB2312" w:eastAsia="仿宋_GB2312" w:hAnsi="仿宋_GB2312" w:cs="仿宋_GB2312" w:hint="eastAsia"/>
                <w:sz w:val="24"/>
                <w:szCs w:val="24"/>
              </w:rPr>
              <w:t>厦门市</w:t>
            </w:r>
          </w:p>
        </w:tc>
      </w:tr>
      <w:tr w:rsidR="00E642F5" w:rsidRPr="00E642F5" w:rsidTr="00E642F5">
        <w:tc>
          <w:tcPr>
            <w:tcW w:w="879" w:type="dxa"/>
          </w:tcPr>
          <w:p w:rsidR="00E642F5" w:rsidRPr="00E642F5" w:rsidRDefault="00E642F5" w:rsidP="00E642F5">
            <w:pPr>
              <w:spacing w:line="300" w:lineRule="exact"/>
              <w:jc w:val="center"/>
              <w:rPr>
                <w:rFonts w:ascii="仿宋_GB2312" w:eastAsia="仿宋_GB2312" w:hAnsi="仿宋_GB2312" w:cs="仿宋_GB2312"/>
                <w:sz w:val="24"/>
                <w:szCs w:val="24"/>
              </w:rPr>
            </w:pPr>
            <w:r w:rsidRPr="00E642F5">
              <w:rPr>
                <w:rFonts w:ascii="仿宋_GB2312" w:eastAsia="仿宋_GB2312" w:hAnsi="仿宋_GB2312" w:cs="仿宋_GB2312" w:hint="eastAsia"/>
                <w:sz w:val="24"/>
                <w:szCs w:val="24"/>
              </w:rPr>
              <w:t>13</w:t>
            </w:r>
          </w:p>
        </w:tc>
        <w:tc>
          <w:tcPr>
            <w:tcW w:w="6069" w:type="dxa"/>
            <w:vAlign w:val="center"/>
          </w:tcPr>
          <w:p w:rsidR="00E642F5" w:rsidRPr="00E642F5" w:rsidRDefault="00E642F5" w:rsidP="00E642F5">
            <w:pPr>
              <w:widowControl/>
              <w:spacing w:line="300" w:lineRule="exact"/>
              <w:jc w:val="left"/>
              <w:rPr>
                <w:rFonts w:ascii="仿宋_GB2312" w:eastAsia="仿宋_GB2312" w:hAnsi="仿宋_GB2312" w:cs="仿宋_GB2312"/>
                <w:sz w:val="24"/>
                <w:szCs w:val="24"/>
              </w:rPr>
            </w:pPr>
            <w:r w:rsidRPr="00E642F5">
              <w:rPr>
                <w:rFonts w:ascii="仿宋_GB2312" w:eastAsia="仿宋_GB2312" w:hAnsi="仿宋_GB2312" w:cs="仿宋_GB2312" w:hint="eastAsia"/>
                <w:color w:val="000000"/>
                <w:kern w:val="0"/>
                <w:sz w:val="24"/>
                <w:szCs w:val="24"/>
              </w:rPr>
              <w:t>西人马（厦门）科技有限公司</w:t>
            </w:r>
          </w:p>
        </w:tc>
        <w:tc>
          <w:tcPr>
            <w:tcW w:w="2160" w:type="dxa"/>
            <w:vMerge/>
          </w:tcPr>
          <w:p w:rsidR="00E642F5" w:rsidRPr="00E642F5" w:rsidRDefault="00E642F5" w:rsidP="00E642F5">
            <w:pPr>
              <w:spacing w:line="300" w:lineRule="exact"/>
              <w:rPr>
                <w:rFonts w:ascii="仿宋_GB2312" w:eastAsia="仿宋_GB2312" w:hAnsi="仿宋_GB2312" w:cs="仿宋_GB2312"/>
                <w:sz w:val="24"/>
                <w:szCs w:val="24"/>
              </w:rPr>
            </w:pPr>
          </w:p>
        </w:tc>
      </w:tr>
      <w:tr w:rsidR="00E642F5" w:rsidRPr="00E642F5" w:rsidTr="00E642F5">
        <w:tc>
          <w:tcPr>
            <w:tcW w:w="879" w:type="dxa"/>
          </w:tcPr>
          <w:p w:rsidR="00E642F5" w:rsidRPr="00E642F5" w:rsidRDefault="00E642F5" w:rsidP="00E642F5">
            <w:pPr>
              <w:spacing w:line="300" w:lineRule="exact"/>
              <w:jc w:val="center"/>
              <w:rPr>
                <w:rFonts w:ascii="仿宋_GB2312" w:eastAsia="仿宋_GB2312" w:hAnsi="仿宋_GB2312" w:cs="仿宋_GB2312"/>
                <w:sz w:val="24"/>
                <w:szCs w:val="24"/>
              </w:rPr>
            </w:pPr>
            <w:r w:rsidRPr="00E642F5">
              <w:rPr>
                <w:rFonts w:ascii="仿宋_GB2312" w:eastAsia="仿宋_GB2312" w:hAnsi="仿宋_GB2312" w:cs="仿宋_GB2312" w:hint="eastAsia"/>
                <w:sz w:val="24"/>
                <w:szCs w:val="24"/>
              </w:rPr>
              <w:t>14</w:t>
            </w:r>
          </w:p>
        </w:tc>
        <w:tc>
          <w:tcPr>
            <w:tcW w:w="6069" w:type="dxa"/>
            <w:vAlign w:val="center"/>
          </w:tcPr>
          <w:p w:rsidR="00E642F5" w:rsidRPr="00E642F5" w:rsidRDefault="00E642F5" w:rsidP="00E642F5">
            <w:pPr>
              <w:widowControl/>
              <w:spacing w:line="300" w:lineRule="exact"/>
              <w:jc w:val="left"/>
              <w:rPr>
                <w:rFonts w:ascii="仿宋_GB2312" w:eastAsia="仿宋_GB2312" w:hAnsi="仿宋_GB2312" w:cs="仿宋_GB2312"/>
                <w:sz w:val="24"/>
                <w:szCs w:val="24"/>
              </w:rPr>
            </w:pPr>
            <w:r w:rsidRPr="00E642F5">
              <w:rPr>
                <w:rFonts w:ascii="仿宋_GB2312" w:eastAsia="仿宋_GB2312" w:hAnsi="仿宋_GB2312" w:cs="仿宋_GB2312" w:hint="eastAsia"/>
                <w:color w:val="000000"/>
                <w:kern w:val="0"/>
                <w:sz w:val="24"/>
                <w:szCs w:val="24"/>
              </w:rPr>
              <w:t>厦门优迅高速芯片有限公司</w:t>
            </w:r>
          </w:p>
        </w:tc>
        <w:tc>
          <w:tcPr>
            <w:tcW w:w="2160" w:type="dxa"/>
            <w:vMerge/>
          </w:tcPr>
          <w:p w:rsidR="00E642F5" w:rsidRPr="00E642F5" w:rsidRDefault="00E642F5" w:rsidP="00E642F5">
            <w:pPr>
              <w:spacing w:line="300" w:lineRule="exact"/>
              <w:rPr>
                <w:rFonts w:ascii="仿宋_GB2312" w:eastAsia="仿宋_GB2312" w:hAnsi="仿宋_GB2312" w:cs="仿宋_GB2312"/>
                <w:sz w:val="24"/>
                <w:szCs w:val="24"/>
              </w:rPr>
            </w:pPr>
          </w:p>
        </w:tc>
      </w:tr>
      <w:tr w:rsidR="00E642F5" w:rsidRPr="00E642F5" w:rsidTr="00E642F5">
        <w:tc>
          <w:tcPr>
            <w:tcW w:w="879" w:type="dxa"/>
          </w:tcPr>
          <w:p w:rsidR="00E642F5" w:rsidRPr="00E642F5" w:rsidRDefault="00E642F5" w:rsidP="00E642F5">
            <w:pPr>
              <w:spacing w:line="300" w:lineRule="exact"/>
              <w:jc w:val="center"/>
              <w:rPr>
                <w:rFonts w:ascii="仿宋_GB2312" w:eastAsia="仿宋_GB2312" w:hAnsi="仿宋_GB2312" w:cs="仿宋_GB2312"/>
                <w:sz w:val="24"/>
                <w:szCs w:val="24"/>
              </w:rPr>
            </w:pPr>
            <w:r w:rsidRPr="00E642F5">
              <w:rPr>
                <w:rFonts w:ascii="仿宋_GB2312" w:eastAsia="仿宋_GB2312" w:hAnsi="仿宋_GB2312" w:cs="仿宋_GB2312" w:hint="eastAsia"/>
                <w:sz w:val="24"/>
                <w:szCs w:val="24"/>
              </w:rPr>
              <w:t>15</w:t>
            </w:r>
          </w:p>
        </w:tc>
        <w:tc>
          <w:tcPr>
            <w:tcW w:w="6069" w:type="dxa"/>
            <w:vAlign w:val="center"/>
          </w:tcPr>
          <w:p w:rsidR="00E642F5" w:rsidRPr="00E642F5" w:rsidRDefault="00E642F5" w:rsidP="00E642F5">
            <w:pPr>
              <w:widowControl/>
              <w:spacing w:line="300" w:lineRule="exact"/>
              <w:jc w:val="left"/>
              <w:rPr>
                <w:rFonts w:ascii="仿宋_GB2312" w:eastAsia="仿宋_GB2312" w:hAnsi="仿宋_GB2312" w:cs="仿宋_GB2312"/>
                <w:sz w:val="24"/>
                <w:szCs w:val="24"/>
              </w:rPr>
            </w:pPr>
            <w:r w:rsidRPr="00E642F5">
              <w:rPr>
                <w:rFonts w:ascii="仿宋_GB2312" w:eastAsia="仿宋_GB2312" w:hAnsi="仿宋_GB2312" w:cs="仿宋_GB2312" w:hint="eastAsia"/>
                <w:color w:val="000000"/>
                <w:kern w:val="0"/>
                <w:sz w:val="24"/>
                <w:szCs w:val="24"/>
              </w:rPr>
              <w:t>厦门亿力吉奥信息科技有限公司</w:t>
            </w:r>
          </w:p>
        </w:tc>
        <w:tc>
          <w:tcPr>
            <w:tcW w:w="2160" w:type="dxa"/>
            <w:vMerge/>
          </w:tcPr>
          <w:p w:rsidR="00E642F5" w:rsidRPr="00E642F5" w:rsidRDefault="00E642F5" w:rsidP="00E642F5">
            <w:pPr>
              <w:spacing w:line="300" w:lineRule="exact"/>
              <w:rPr>
                <w:rFonts w:ascii="仿宋_GB2312" w:eastAsia="仿宋_GB2312" w:hAnsi="仿宋_GB2312" w:cs="仿宋_GB2312"/>
                <w:sz w:val="24"/>
                <w:szCs w:val="24"/>
              </w:rPr>
            </w:pPr>
          </w:p>
        </w:tc>
      </w:tr>
      <w:tr w:rsidR="00E642F5" w:rsidRPr="00E642F5" w:rsidTr="00E642F5">
        <w:tc>
          <w:tcPr>
            <w:tcW w:w="879" w:type="dxa"/>
          </w:tcPr>
          <w:p w:rsidR="00E642F5" w:rsidRPr="00E642F5" w:rsidRDefault="00E642F5" w:rsidP="00E642F5">
            <w:pPr>
              <w:spacing w:line="300" w:lineRule="exact"/>
              <w:jc w:val="center"/>
              <w:rPr>
                <w:rFonts w:ascii="仿宋_GB2312" w:eastAsia="仿宋_GB2312" w:hAnsi="仿宋_GB2312" w:cs="仿宋_GB2312"/>
                <w:sz w:val="24"/>
                <w:szCs w:val="24"/>
              </w:rPr>
            </w:pPr>
            <w:r w:rsidRPr="00E642F5">
              <w:rPr>
                <w:rFonts w:ascii="仿宋_GB2312" w:eastAsia="仿宋_GB2312" w:hAnsi="仿宋_GB2312" w:cs="仿宋_GB2312" w:hint="eastAsia"/>
                <w:sz w:val="24"/>
                <w:szCs w:val="24"/>
              </w:rPr>
              <w:t>16</w:t>
            </w:r>
          </w:p>
        </w:tc>
        <w:tc>
          <w:tcPr>
            <w:tcW w:w="6069" w:type="dxa"/>
            <w:vAlign w:val="center"/>
          </w:tcPr>
          <w:p w:rsidR="00E642F5" w:rsidRPr="00E642F5" w:rsidRDefault="00E642F5" w:rsidP="00E642F5">
            <w:pPr>
              <w:widowControl/>
              <w:spacing w:line="300" w:lineRule="exact"/>
              <w:jc w:val="left"/>
              <w:rPr>
                <w:rFonts w:ascii="仿宋_GB2312" w:eastAsia="仿宋_GB2312" w:hAnsi="仿宋_GB2312" w:cs="仿宋_GB2312"/>
                <w:sz w:val="24"/>
                <w:szCs w:val="24"/>
              </w:rPr>
            </w:pPr>
            <w:r w:rsidRPr="00E642F5">
              <w:rPr>
                <w:rFonts w:ascii="仿宋_GB2312" w:eastAsia="仿宋_GB2312" w:hAnsi="仿宋_GB2312" w:cs="仿宋_GB2312" w:hint="eastAsia"/>
                <w:color w:val="000000"/>
                <w:kern w:val="0"/>
                <w:sz w:val="24"/>
                <w:szCs w:val="24"/>
              </w:rPr>
              <w:t>厦门路桥信息股份有限公司</w:t>
            </w:r>
          </w:p>
        </w:tc>
        <w:tc>
          <w:tcPr>
            <w:tcW w:w="2160" w:type="dxa"/>
            <w:vMerge/>
          </w:tcPr>
          <w:p w:rsidR="00E642F5" w:rsidRPr="00E642F5" w:rsidRDefault="00E642F5" w:rsidP="00E642F5">
            <w:pPr>
              <w:spacing w:line="300" w:lineRule="exact"/>
              <w:rPr>
                <w:rFonts w:ascii="仿宋_GB2312" w:eastAsia="仿宋_GB2312" w:hAnsi="仿宋_GB2312" w:cs="仿宋_GB2312"/>
                <w:sz w:val="24"/>
                <w:szCs w:val="24"/>
              </w:rPr>
            </w:pPr>
          </w:p>
        </w:tc>
      </w:tr>
      <w:tr w:rsidR="00E642F5" w:rsidRPr="00E642F5" w:rsidTr="00E642F5">
        <w:tc>
          <w:tcPr>
            <w:tcW w:w="879" w:type="dxa"/>
          </w:tcPr>
          <w:p w:rsidR="00E642F5" w:rsidRPr="00E642F5" w:rsidRDefault="00E642F5" w:rsidP="00E642F5">
            <w:pPr>
              <w:spacing w:line="300" w:lineRule="exact"/>
              <w:jc w:val="center"/>
              <w:rPr>
                <w:rFonts w:ascii="仿宋_GB2312" w:eastAsia="仿宋_GB2312" w:hAnsi="仿宋_GB2312" w:cs="仿宋_GB2312"/>
                <w:sz w:val="24"/>
                <w:szCs w:val="24"/>
              </w:rPr>
            </w:pPr>
            <w:r w:rsidRPr="00E642F5">
              <w:rPr>
                <w:rFonts w:ascii="仿宋_GB2312" w:eastAsia="仿宋_GB2312" w:hAnsi="仿宋_GB2312" w:cs="仿宋_GB2312" w:hint="eastAsia"/>
                <w:sz w:val="24"/>
                <w:szCs w:val="24"/>
              </w:rPr>
              <w:t>17</w:t>
            </w:r>
          </w:p>
        </w:tc>
        <w:tc>
          <w:tcPr>
            <w:tcW w:w="6069" w:type="dxa"/>
            <w:vAlign w:val="center"/>
          </w:tcPr>
          <w:p w:rsidR="00E642F5" w:rsidRPr="00E642F5" w:rsidRDefault="00E642F5" w:rsidP="00E642F5">
            <w:pPr>
              <w:widowControl/>
              <w:spacing w:line="300" w:lineRule="exact"/>
              <w:jc w:val="left"/>
              <w:rPr>
                <w:rFonts w:ascii="仿宋_GB2312" w:eastAsia="仿宋_GB2312" w:hAnsi="仿宋_GB2312" w:cs="仿宋_GB2312"/>
                <w:sz w:val="24"/>
                <w:szCs w:val="24"/>
              </w:rPr>
            </w:pPr>
            <w:r w:rsidRPr="00E642F5">
              <w:rPr>
                <w:rFonts w:ascii="仿宋_GB2312" w:eastAsia="仿宋_GB2312" w:hAnsi="仿宋_GB2312" w:cs="仿宋_GB2312" w:hint="eastAsia"/>
                <w:color w:val="000000"/>
                <w:kern w:val="0"/>
                <w:sz w:val="24"/>
                <w:szCs w:val="24"/>
              </w:rPr>
              <w:t>厦门市巨龙软件工程有限公司</w:t>
            </w:r>
          </w:p>
        </w:tc>
        <w:tc>
          <w:tcPr>
            <w:tcW w:w="2160" w:type="dxa"/>
            <w:vMerge/>
          </w:tcPr>
          <w:p w:rsidR="00E642F5" w:rsidRPr="00E642F5" w:rsidRDefault="00E642F5" w:rsidP="00E642F5">
            <w:pPr>
              <w:spacing w:line="300" w:lineRule="exact"/>
              <w:rPr>
                <w:rFonts w:ascii="仿宋_GB2312" w:eastAsia="仿宋_GB2312" w:hAnsi="仿宋_GB2312" w:cs="仿宋_GB2312"/>
                <w:sz w:val="24"/>
                <w:szCs w:val="24"/>
              </w:rPr>
            </w:pPr>
          </w:p>
        </w:tc>
      </w:tr>
      <w:tr w:rsidR="00E642F5" w:rsidRPr="00E642F5" w:rsidTr="00E642F5">
        <w:tc>
          <w:tcPr>
            <w:tcW w:w="879" w:type="dxa"/>
          </w:tcPr>
          <w:p w:rsidR="00E642F5" w:rsidRPr="00E642F5" w:rsidRDefault="00E642F5" w:rsidP="00E642F5">
            <w:pPr>
              <w:spacing w:line="300" w:lineRule="exact"/>
              <w:jc w:val="center"/>
              <w:rPr>
                <w:rFonts w:ascii="仿宋_GB2312" w:eastAsia="仿宋_GB2312" w:hAnsi="仿宋_GB2312" w:cs="仿宋_GB2312"/>
                <w:sz w:val="24"/>
                <w:szCs w:val="24"/>
              </w:rPr>
            </w:pPr>
            <w:r w:rsidRPr="00E642F5">
              <w:rPr>
                <w:rFonts w:ascii="仿宋_GB2312" w:eastAsia="仿宋_GB2312" w:hAnsi="仿宋_GB2312" w:cs="仿宋_GB2312" w:hint="eastAsia"/>
                <w:sz w:val="24"/>
                <w:szCs w:val="24"/>
              </w:rPr>
              <w:t>18</w:t>
            </w:r>
          </w:p>
        </w:tc>
        <w:tc>
          <w:tcPr>
            <w:tcW w:w="6069" w:type="dxa"/>
            <w:vAlign w:val="center"/>
          </w:tcPr>
          <w:p w:rsidR="00E642F5" w:rsidRPr="00E642F5" w:rsidRDefault="00E642F5" w:rsidP="00E642F5">
            <w:pPr>
              <w:widowControl/>
              <w:spacing w:line="300" w:lineRule="exact"/>
              <w:jc w:val="left"/>
              <w:rPr>
                <w:rFonts w:ascii="仿宋_GB2312" w:eastAsia="仿宋_GB2312" w:hAnsi="仿宋_GB2312" w:cs="仿宋_GB2312"/>
                <w:sz w:val="24"/>
                <w:szCs w:val="24"/>
              </w:rPr>
            </w:pPr>
            <w:r w:rsidRPr="00E642F5">
              <w:rPr>
                <w:rFonts w:ascii="仿宋_GB2312" w:eastAsia="仿宋_GB2312" w:hAnsi="仿宋_GB2312" w:cs="仿宋_GB2312" w:hint="eastAsia"/>
                <w:color w:val="000000"/>
                <w:kern w:val="0"/>
                <w:sz w:val="24"/>
                <w:szCs w:val="24"/>
              </w:rPr>
              <w:t>厦门彼格科技有限公司</w:t>
            </w:r>
          </w:p>
        </w:tc>
        <w:tc>
          <w:tcPr>
            <w:tcW w:w="2160" w:type="dxa"/>
            <w:vMerge/>
          </w:tcPr>
          <w:p w:rsidR="00E642F5" w:rsidRPr="00E642F5" w:rsidRDefault="00E642F5" w:rsidP="00E642F5">
            <w:pPr>
              <w:spacing w:line="300" w:lineRule="exact"/>
              <w:rPr>
                <w:rFonts w:ascii="仿宋_GB2312" w:eastAsia="仿宋_GB2312" w:hAnsi="仿宋_GB2312" w:cs="仿宋_GB2312"/>
                <w:sz w:val="24"/>
                <w:szCs w:val="24"/>
              </w:rPr>
            </w:pPr>
          </w:p>
        </w:tc>
      </w:tr>
      <w:tr w:rsidR="00E642F5" w:rsidRPr="00E642F5" w:rsidTr="00E642F5">
        <w:tc>
          <w:tcPr>
            <w:tcW w:w="879" w:type="dxa"/>
          </w:tcPr>
          <w:p w:rsidR="00E642F5" w:rsidRPr="00E642F5" w:rsidRDefault="00E642F5" w:rsidP="00E642F5">
            <w:pPr>
              <w:spacing w:line="300" w:lineRule="exact"/>
              <w:jc w:val="center"/>
              <w:rPr>
                <w:rFonts w:ascii="仿宋_GB2312" w:eastAsia="仿宋_GB2312" w:hAnsi="仿宋_GB2312" w:cs="仿宋_GB2312"/>
                <w:sz w:val="24"/>
                <w:szCs w:val="24"/>
              </w:rPr>
            </w:pPr>
            <w:r w:rsidRPr="00E642F5">
              <w:rPr>
                <w:rFonts w:ascii="仿宋_GB2312" w:eastAsia="仿宋_GB2312" w:hAnsi="仿宋_GB2312" w:cs="仿宋_GB2312" w:hint="eastAsia"/>
                <w:sz w:val="24"/>
                <w:szCs w:val="24"/>
              </w:rPr>
              <w:t>19</w:t>
            </w:r>
          </w:p>
        </w:tc>
        <w:tc>
          <w:tcPr>
            <w:tcW w:w="6069" w:type="dxa"/>
            <w:vAlign w:val="center"/>
          </w:tcPr>
          <w:p w:rsidR="00E642F5" w:rsidRPr="00E642F5" w:rsidRDefault="00E642F5" w:rsidP="00E642F5">
            <w:pPr>
              <w:widowControl/>
              <w:spacing w:line="300" w:lineRule="exact"/>
              <w:jc w:val="left"/>
              <w:rPr>
                <w:rFonts w:ascii="仿宋_GB2312" w:eastAsia="仿宋_GB2312" w:hAnsi="仿宋_GB2312" w:cs="仿宋_GB2312"/>
                <w:sz w:val="24"/>
                <w:szCs w:val="24"/>
              </w:rPr>
            </w:pPr>
            <w:r w:rsidRPr="00E642F5">
              <w:rPr>
                <w:rFonts w:ascii="仿宋_GB2312" w:eastAsia="仿宋_GB2312" w:hAnsi="仿宋_GB2312" w:cs="仿宋_GB2312" w:hint="eastAsia"/>
                <w:color w:val="000000"/>
                <w:kern w:val="0"/>
                <w:sz w:val="24"/>
                <w:szCs w:val="24"/>
              </w:rPr>
              <w:t>厦门泓益检测有限公司</w:t>
            </w:r>
          </w:p>
        </w:tc>
        <w:tc>
          <w:tcPr>
            <w:tcW w:w="2160" w:type="dxa"/>
            <w:vMerge/>
          </w:tcPr>
          <w:p w:rsidR="00E642F5" w:rsidRPr="00E642F5" w:rsidRDefault="00E642F5" w:rsidP="00E642F5">
            <w:pPr>
              <w:spacing w:line="300" w:lineRule="exact"/>
              <w:rPr>
                <w:rFonts w:ascii="仿宋_GB2312" w:eastAsia="仿宋_GB2312" w:hAnsi="仿宋_GB2312" w:cs="仿宋_GB2312"/>
                <w:sz w:val="24"/>
                <w:szCs w:val="24"/>
              </w:rPr>
            </w:pPr>
          </w:p>
        </w:tc>
      </w:tr>
      <w:tr w:rsidR="00E642F5" w:rsidRPr="00E642F5" w:rsidTr="00E642F5">
        <w:tc>
          <w:tcPr>
            <w:tcW w:w="879" w:type="dxa"/>
          </w:tcPr>
          <w:p w:rsidR="00E642F5" w:rsidRPr="00E642F5" w:rsidRDefault="00E642F5" w:rsidP="00E642F5">
            <w:pPr>
              <w:spacing w:line="300" w:lineRule="exact"/>
              <w:jc w:val="center"/>
              <w:rPr>
                <w:rFonts w:ascii="仿宋_GB2312" w:eastAsia="仿宋_GB2312" w:hAnsi="仿宋_GB2312" w:cs="仿宋_GB2312"/>
                <w:sz w:val="24"/>
                <w:szCs w:val="24"/>
              </w:rPr>
            </w:pPr>
            <w:r w:rsidRPr="00E642F5">
              <w:rPr>
                <w:rFonts w:ascii="仿宋_GB2312" w:eastAsia="仿宋_GB2312" w:hAnsi="仿宋_GB2312" w:cs="仿宋_GB2312" w:hint="eastAsia"/>
                <w:sz w:val="24"/>
                <w:szCs w:val="24"/>
              </w:rPr>
              <w:t>20</w:t>
            </w:r>
          </w:p>
        </w:tc>
        <w:tc>
          <w:tcPr>
            <w:tcW w:w="6069" w:type="dxa"/>
            <w:vAlign w:val="center"/>
          </w:tcPr>
          <w:p w:rsidR="00E642F5" w:rsidRPr="00E642F5" w:rsidRDefault="00E642F5" w:rsidP="00E642F5">
            <w:pPr>
              <w:widowControl/>
              <w:spacing w:line="300" w:lineRule="exact"/>
              <w:jc w:val="left"/>
              <w:rPr>
                <w:rFonts w:ascii="仿宋_GB2312" w:eastAsia="仿宋_GB2312" w:hAnsi="仿宋_GB2312" w:cs="仿宋_GB2312"/>
                <w:sz w:val="24"/>
                <w:szCs w:val="24"/>
              </w:rPr>
            </w:pPr>
            <w:r w:rsidRPr="00E642F5">
              <w:rPr>
                <w:rFonts w:ascii="仿宋_GB2312" w:eastAsia="仿宋_GB2312" w:hAnsi="仿宋_GB2312" w:cs="仿宋_GB2312" w:hint="eastAsia"/>
                <w:color w:val="000000"/>
                <w:kern w:val="0"/>
                <w:sz w:val="24"/>
                <w:szCs w:val="24"/>
              </w:rPr>
              <w:t>厦门奥普拓自控科技有限公司</w:t>
            </w:r>
          </w:p>
        </w:tc>
        <w:tc>
          <w:tcPr>
            <w:tcW w:w="2160" w:type="dxa"/>
            <w:vMerge/>
          </w:tcPr>
          <w:p w:rsidR="00E642F5" w:rsidRPr="00E642F5" w:rsidRDefault="00E642F5" w:rsidP="00E642F5">
            <w:pPr>
              <w:spacing w:line="300" w:lineRule="exact"/>
              <w:rPr>
                <w:rFonts w:ascii="仿宋_GB2312" w:eastAsia="仿宋_GB2312" w:hAnsi="仿宋_GB2312" w:cs="仿宋_GB2312"/>
                <w:sz w:val="24"/>
                <w:szCs w:val="24"/>
              </w:rPr>
            </w:pPr>
          </w:p>
        </w:tc>
      </w:tr>
      <w:tr w:rsidR="00E642F5" w:rsidRPr="00E642F5" w:rsidTr="00E642F5">
        <w:tc>
          <w:tcPr>
            <w:tcW w:w="879" w:type="dxa"/>
          </w:tcPr>
          <w:p w:rsidR="00E642F5" w:rsidRPr="00E642F5" w:rsidRDefault="00E642F5" w:rsidP="00E642F5">
            <w:pPr>
              <w:spacing w:line="300" w:lineRule="exact"/>
              <w:jc w:val="center"/>
              <w:rPr>
                <w:rFonts w:ascii="仿宋_GB2312" w:eastAsia="仿宋_GB2312" w:hAnsi="仿宋_GB2312" w:cs="仿宋_GB2312"/>
                <w:sz w:val="24"/>
                <w:szCs w:val="24"/>
              </w:rPr>
            </w:pPr>
            <w:r w:rsidRPr="00E642F5">
              <w:rPr>
                <w:rFonts w:ascii="仿宋_GB2312" w:eastAsia="仿宋_GB2312" w:hAnsi="仿宋_GB2312" w:cs="仿宋_GB2312" w:hint="eastAsia"/>
                <w:sz w:val="24"/>
                <w:szCs w:val="24"/>
              </w:rPr>
              <w:t>21</w:t>
            </w:r>
          </w:p>
        </w:tc>
        <w:tc>
          <w:tcPr>
            <w:tcW w:w="6069" w:type="dxa"/>
            <w:vAlign w:val="center"/>
          </w:tcPr>
          <w:p w:rsidR="00E642F5" w:rsidRPr="00E642F5" w:rsidRDefault="00E642F5" w:rsidP="00E642F5">
            <w:pPr>
              <w:widowControl/>
              <w:spacing w:line="300" w:lineRule="exact"/>
              <w:jc w:val="left"/>
              <w:rPr>
                <w:rFonts w:ascii="仿宋_GB2312" w:eastAsia="仿宋_GB2312" w:hAnsi="仿宋_GB2312" w:cs="仿宋_GB2312"/>
                <w:sz w:val="24"/>
                <w:szCs w:val="24"/>
              </w:rPr>
            </w:pPr>
            <w:r w:rsidRPr="00E642F5">
              <w:rPr>
                <w:rFonts w:ascii="仿宋_GB2312" w:eastAsia="仿宋_GB2312" w:hAnsi="仿宋_GB2312" w:cs="仿宋_GB2312" w:hint="eastAsia"/>
                <w:color w:val="000000"/>
                <w:kern w:val="0"/>
                <w:sz w:val="24"/>
                <w:szCs w:val="24"/>
              </w:rPr>
              <w:t>厦门快商通科技股份有限公司</w:t>
            </w:r>
          </w:p>
        </w:tc>
        <w:tc>
          <w:tcPr>
            <w:tcW w:w="2160" w:type="dxa"/>
            <w:vMerge/>
          </w:tcPr>
          <w:p w:rsidR="00E642F5" w:rsidRPr="00E642F5" w:rsidRDefault="00E642F5" w:rsidP="00E642F5">
            <w:pPr>
              <w:spacing w:line="300" w:lineRule="exact"/>
              <w:rPr>
                <w:rFonts w:ascii="仿宋_GB2312" w:eastAsia="仿宋_GB2312" w:hAnsi="仿宋_GB2312" w:cs="仿宋_GB2312"/>
                <w:sz w:val="24"/>
                <w:szCs w:val="24"/>
              </w:rPr>
            </w:pPr>
          </w:p>
        </w:tc>
      </w:tr>
      <w:tr w:rsidR="00E642F5" w:rsidRPr="00E642F5" w:rsidTr="00E642F5">
        <w:tc>
          <w:tcPr>
            <w:tcW w:w="879" w:type="dxa"/>
          </w:tcPr>
          <w:p w:rsidR="00E642F5" w:rsidRPr="00E642F5" w:rsidRDefault="00E642F5" w:rsidP="00E642F5">
            <w:pPr>
              <w:spacing w:line="300" w:lineRule="exact"/>
              <w:jc w:val="center"/>
              <w:rPr>
                <w:rFonts w:ascii="仿宋_GB2312" w:eastAsia="仿宋_GB2312" w:hAnsi="仿宋_GB2312" w:cs="仿宋_GB2312"/>
                <w:sz w:val="24"/>
                <w:szCs w:val="24"/>
              </w:rPr>
            </w:pPr>
            <w:r w:rsidRPr="00E642F5">
              <w:rPr>
                <w:rFonts w:ascii="仿宋_GB2312" w:eastAsia="仿宋_GB2312" w:hAnsi="仿宋_GB2312" w:cs="仿宋_GB2312" w:hint="eastAsia"/>
                <w:sz w:val="24"/>
                <w:szCs w:val="24"/>
              </w:rPr>
              <w:t>22</w:t>
            </w:r>
          </w:p>
        </w:tc>
        <w:tc>
          <w:tcPr>
            <w:tcW w:w="6069" w:type="dxa"/>
            <w:vAlign w:val="center"/>
          </w:tcPr>
          <w:p w:rsidR="00E642F5" w:rsidRPr="00E642F5" w:rsidRDefault="00E642F5" w:rsidP="00E642F5">
            <w:pPr>
              <w:widowControl/>
              <w:spacing w:line="300" w:lineRule="exact"/>
              <w:jc w:val="left"/>
              <w:rPr>
                <w:rFonts w:ascii="仿宋_GB2312" w:eastAsia="仿宋_GB2312" w:hAnsi="仿宋_GB2312" w:cs="仿宋_GB2312"/>
                <w:sz w:val="24"/>
                <w:szCs w:val="24"/>
              </w:rPr>
            </w:pPr>
            <w:r w:rsidRPr="00E642F5">
              <w:rPr>
                <w:rFonts w:ascii="仿宋_GB2312" w:eastAsia="仿宋_GB2312" w:hAnsi="仿宋_GB2312" w:cs="仿宋_GB2312" w:hint="eastAsia"/>
                <w:color w:val="000000"/>
                <w:kern w:val="0"/>
                <w:sz w:val="24"/>
                <w:szCs w:val="24"/>
              </w:rPr>
              <w:t>锐骐（厦门）电子科技有限公司</w:t>
            </w:r>
          </w:p>
        </w:tc>
        <w:tc>
          <w:tcPr>
            <w:tcW w:w="2160" w:type="dxa"/>
            <w:vMerge/>
          </w:tcPr>
          <w:p w:rsidR="00E642F5" w:rsidRPr="00E642F5" w:rsidRDefault="00E642F5" w:rsidP="00E642F5">
            <w:pPr>
              <w:spacing w:line="300" w:lineRule="exact"/>
              <w:rPr>
                <w:rFonts w:ascii="仿宋_GB2312" w:eastAsia="仿宋_GB2312" w:hAnsi="仿宋_GB2312" w:cs="仿宋_GB2312"/>
                <w:sz w:val="24"/>
                <w:szCs w:val="24"/>
              </w:rPr>
            </w:pPr>
          </w:p>
        </w:tc>
      </w:tr>
      <w:tr w:rsidR="00E642F5" w:rsidRPr="00E642F5" w:rsidTr="00E642F5">
        <w:tc>
          <w:tcPr>
            <w:tcW w:w="879" w:type="dxa"/>
          </w:tcPr>
          <w:p w:rsidR="00E642F5" w:rsidRPr="00E642F5" w:rsidRDefault="00E642F5" w:rsidP="00E642F5">
            <w:pPr>
              <w:spacing w:line="300" w:lineRule="exact"/>
              <w:jc w:val="center"/>
              <w:rPr>
                <w:rFonts w:ascii="仿宋_GB2312" w:eastAsia="仿宋_GB2312" w:hAnsi="仿宋_GB2312" w:cs="仿宋_GB2312"/>
                <w:sz w:val="24"/>
                <w:szCs w:val="24"/>
              </w:rPr>
            </w:pPr>
            <w:r w:rsidRPr="00E642F5">
              <w:rPr>
                <w:rFonts w:ascii="仿宋_GB2312" w:eastAsia="仿宋_GB2312" w:hAnsi="仿宋_GB2312" w:cs="仿宋_GB2312" w:hint="eastAsia"/>
                <w:sz w:val="24"/>
                <w:szCs w:val="24"/>
              </w:rPr>
              <w:t>23</w:t>
            </w:r>
          </w:p>
        </w:tc>
        <w:tc>
          <w:tcPr>
            <w:tcW w:w="6069" w:type="dxa"/>
            <w:vAlign w:val="center"/>
          </w:tcPr>
          <w:p w:rsidR="00E642F5" w:rsidRPr="00E642F5" w:rsidRDefault="00E642F5" w:rsidP="00E642F5">
            <w:pPr>
              <w:widowControl/>
              <w:spacing w:line="300" w:lineRule="exact"/>
              <w:jc w:val="left"/>
              <w:rPr>
                <w:rFonts w:ascii="仿宋_GB2312" w:eastAsia="仿宋_GB2312" w:hAnsi="仿宋_GB2312" w:cs="仿宋_GB2312"/>
                <w:sz w:val="24"/>
                <w:szCs w:val="24"/>
              </w:rPr>
            </w:pPr>
            <w:r w:rsidRPr="00E642F5">
              <w:rPr>
                <w:rFonts w:ascii="仿宋_GB2312" w:eastAsia="仿宋_GB2312" w:hAnsi="仿宋_GB2312" w:cs="仿宋_GB2312" w:hint="eastAsia"/>
                <w:color w:val="000000"/>
                <w:kern w:val="0"/>
                <w:sz w:val="24"/>
                <w:szCs w:val="24"/>
              </w:rPr>
              <w:t>莱必宜科技（厦门）有限责任公司</w:t>
            </w:r>
          </w:p>
        </w:tc>
        <w:tc>
          <w:tcPr>
            <w:tcW w:w="2160" w:type="dxa"/>
            <w:vMerge/>
          </w:tcPr>
          <w:p w:rsidR="00E642F5" w:rsidRPr="00E642F5" w:rsidRDefault="00E642F5" w:rsidP="00E642F5">
            <w:pPr>
              <w:spacing w:line="300" w:lineRule="exact"/>
              <w:rPr>
                <w:rFonts w:ascii="仿宋_GB2312" w:eastAsia="仿宋_GB2312" w:hAnsi="仿宋_GB2312" w:cs="仿宋_GB2312"/>
                <w:sz w:val="24"/>
                <w:szCs w:val="24"/>
              </w:rPr>
            </w:pPr>
          </w:p>
        </w:tc>
      </w:tr>
      <w:tr w:rsidR="00E642F5" w:rsidRPr="00E642F5" w:rsidTr="00E642F5">
        <w:tc>
          <w:tcPr>
            <w:tcW w:w="879" w:type="dxa"/>
          </w:tcPr>
          <w:p w:rsidR="00E642F5" w:rsidRPr="00E642F5" w:rsidRDefault="00E642F5" w:rsidP="00E642F5">
            <w:pPr>
              <w:spacing w:line="300" w:lineRule="exact"/>
              <w:jc w:val="center"/>
              <w:rPr>
                <w:rFonts w:ascii="仿宋_GB2312" w:eastAsia="仿宋_GB2312" w:hAnsi="仿宋_GB2312" w:cs="仿宋_GB2312"/>
                <w:sz w:val="24"/>
                <w:szCs w:val="24"/>
              </w:rPr>
            </w:pPr>
            <w:r w:rsidRPr="00E642F5">
              <w:rPr>
                <w:rFonts w:ascii="仿宋_GB2312" w:eastAsia="仿宋_GB2312" w:hAnsi="仿宋_GB2312" w:cs="仿宋_GB2312" w:hint="eastAsia"/>
                <w:sz w:val="24"/>
                <w:szCs w:val="24"/>
              </w:rPr>
              <w:t>24</w:t>
            </w:r>
          </w:p>
        </w:tc>
        <w:tc>
          <w:tcPr>
            <w:tcW w:w="6069" w:type="dxa"/>
            <w:vAlign w:val="center"/>
          </w:tcPr>
          <w:p w:rsidR="00E642F5" w:rsidRPr="00E642F5" w:rsidRDefault="00E642F5" w:rsidP="00E642F5">
            <w:pPr>
              <w:widowControl/>
              <w:spacing w:line="300" w:lineRule="exact"/>
              <w:jc w:val="left"/>
              <w:rPr>
                <w:rFonts w:ascii="仿宋_GB2312" w:eastAsia="仿宋_GB2312" w:hAnsi="仿宋_GB2312" w:cs="仿宋_GB2312"/>
                <w:sz w:val="24"/>
                <w:szCs w:val="24"/>
              </w:rPr>
            </w:pPr>
            <w:r w:rsidRPr="00E642F5">
              <w:rPr>
                <w:rFonts w:ascii="仿宋_GB2312" w:eastAsia="仿宋_GB2312" w:hAnsi="仿宋_GB2312" w:cs="仿宋_GB2312" w:hint="eastAsia"/>
                <w:color w:val="000000"/>
                <w:kern w:val="0"/>
                <w:sz w:val="24"/>
                <w:szCs w:val="24"/>
              </w:rPr>
              <w:t>漳州市英格尔农业科技有限公司</w:t>
            </w:r>
          </w:p>
        </w:tc>
        <w:tc>
          <w:tcPr>
            <w:tcW w:w="2160" w:type="dxa"/>
            <w:vMerge w:val="restart"/>
            <w:vAlign w:val="center"/>
          </w:tcPr>
          <w:p w:rsidR="00E642F5" w:rsidRPr="00E642F5" w:rsidRDefault="00E642F5" w:rsidP="00E642F5">
            <w:pPr>
              <w:spacing w:line="300" w:lineRule="exact"/>
              <w:jc w:val="center"/>
              <w:rPr>
                <w:rFonts w:ascii="仿宋_GB2312" w:eastAsia="仿宋_GB2312" w:hAnsi="仿宋_GB2312" w:cs="仿宋_GB2312"/>
                <w:sz w:val="24"/>
                <w:szCs w:val="24"/>
              </w:rPr>
            </w:pPr>
            <w:r w:rsidRPr="00E642F5">
              <w:rPr>
                <w:rFonts w:ascii="仿宋_GB2312" w:eastAsia="仿宋_GB2312" w:hAnsi="仿宋_GB2312" w:cs="仿宋_GB2312" w:hint="eastAsia"/>
                <w:sz w:val="24"/>
                <w:szCs w:val="24"/>
              </w:rPr>
              <w:t>漳州市</w:t>
            </w:r>
          </w:p>
        </w:tc>
      </w:tr>
      <w:tr w:rsidR="00E642F5" w:rsidRPr="00E642F5" w:rsidTr="00E642F5">
        <w:tc>
          <w:tcPr>
            <w:tcW w:w="879" w:type="dxa"/>
          </w:tcPr>
          <w:p w:rsidR="00E642F5" w:rsidRPr="00E642F5" w:rsidRDefault="00E642F5" w:rsidP="00E642F5">
            <w:pPr>
              <w:spacing w:line="300" w:lineRule="exact"/>
              <w:jc w:val="center"/>
              <w:rPr>
                <w:rFonts w:ascii="仿宋_GB2312" w:eastAsia="仿宋_GB2312" w:hAnsi="仿宋_GB2312" w:cs="仿宋_GB2312"/>
                <w:sz w:val="24"/>
                <w:szCs w:val="24"/>
              </w:rPr>
            </w:pPr>
            <w:r w:rsidRPr="00E642F5">
              <w:rPr>
                <w:rFonts w:ascii="仿宋_GB2312" w:eastAsia="仿宋_GB2312" w:hAnsi="仿宋_GB2312" w:cs="仿宋_GB2312" w:hint="eastAsia"/>
                <w:sz w:val="24"/>
                <w:szCs w:val="24"/>
              </w:rPr>
              <w:t>25</w:t>
            </w:r>
          </w:p>
        </w:tc>
        <w:tc>
          <w:tcPr>
            <w:tcW w:w="6069" w:type="dxa"/>
            <w:vAlign w:val="center"/>
          </w:tcPr>
          <w:p w:rsidR="00E642F5" w:rsidRPr="00E642F5" w:rsidRDefault="00E642F5" w:rsidP="00E642F5">
            <w:pPr>
              <w:widowControl/>
              <w:spacing w:line="300" w:lineRule="exact"/>
              <w:jc w:val="left"/>
              <w:rPr>
                <w:rFonts w:ascii="仿宋_GB2312" w:eastAsia="仿宋_GB2312" w:hAnsi="仿宋_GB2312" w:cs="仿宋_GB2312"/>
                <w:sz w:val="24"/>
                <w:szCs w:val="24"/>
              </w:rPr>
            </w:pPr>
            <w:r w:rsidRPr="00E642F5">
              <w:rPr>
                <w:rFonts w:ascii="仿宋_GB2312" w:eastAsia="仿宋_GB2312" w:hAnsi="仿宋_GB2312" w:cs="仿宋_GB2312" w:hint="eastAsia"/>
                <w:color w:val="000000"/>
                <w:kern w:val="0"/>
                <w:sz w:val="24"/>
                <w:szCs w:val="24"/>
              </w:rPr>
              <w:t>福建恒新源计量检测有限公司</w:t>
            </w:r>
          </w:p>
        </w:tc>
        <w:tc>
          <w:tcPr>
            <w:tcW w:w="2160" w:type="dxa"/>
            <w:vMerge/>
          </w:tcPr>
          <w:p w:rsidR="00E642F5" w:rsidRPr="00E642F5" w:rsidRDefault="00E642F5" w:rsidP="00E642F5">
            <w:pPr>
              <w:spacing w:line="300" w:lineRule="exact"/>
              <w:rPr>
                <w:rFonts w:ascii="仿宋_GB2312" w:eastAsia="仿宋_GB2312" w:hAnsi="仿宋_GB2312" w:cs="仿宋_GB2312"/>
                <w:sz w:val="24"/>
                <w:szCs w:val="24"/>
              </w:rPr>
            </w:pPr>
          </w:p>
        </w:tc>
      </w:tr>
      <w:tr w:rsidR="00E642F5" w:rsidRPr="00E642F5" w:rsidTr="00E642F5">
        <w:tc>
          <w:tcPr>
            <w:tcW w:w="879" w:type="dxa"/>
          </w:tcPr>
          <w:p w:rsidR="00E642F5" w:rsidRPr="00E642F5" w:rsidRDefault="00E642F5" w:rsidP="00E642F5">
            <w:pPr>
              <w:spacing w:line="300" w:lineRule="exact"/>
              <w:jc w:val="center"/>
              <w:rPr>
                <w:rFonts w:ascii="仿宋_GB2312" w:eastAsia="仿宋_GB2312" w:hAnsi="仿宋_GB2312" w:cs="仿宋_GB2312"/>
                <w:sz w:val="24"/>
                <w:szCs w:val="24"/>
              </w:rPr>
            </w:pPr>
            <w:r w:rsidRPr="00E642F5">
              <w:rPr>
                <w:rFonts w:ascii="仿宋_GB2312" w:eastAsia="仿宋_GB2312" w:hAnsi="仿宋_GB2312" w:cs="仿宋_GB2312" w:hint="eastAsia"/>
                <w:sz w:val="24"/>
                <w:szCs w:val="24"/>
              </w:rPr>
              <w:t>26</w:t>
            </w:r>
          </w:p>
        </w:tc>
        <w:tc>
          <w:tcPr>
            <w:tcW w:w="6069" w:type="dxa"/>
            <w:vAlign w:val="center"/>
          </w:tcPr>
          <w:p w:rsidR="00E642F5" w:rsidRPr="00E642F5" w:rsidRDefault="00E642F5" w:rsidP="00E642F5">
            <w:pPr>
              <w:widowControl/>
              <w:spacing w:line="300" w:lineRule="exact"/>
              <w:jc w:val="left"/>
              <w:rPr>
                <w:rFonts w:ascii="仿宋_GB2312" w:eastAsia="仿宋_GB2312" w:hAnsi="仿宋_GB2312" w:cs="仿宋_GB2312"/>
                <w:sz w:val="24"/>
                <w:szCs w:val="24"/>
              </w:rPr>
            </w:pPr>
            <w:r w:rsidRPr="00E642F5">
              <w:rPr>
                <w:rFonts w:ascii="仿宋_GB2312" w:eastAsia="仿宋_GB2312" w:hAnsi="仿宋_GB2312" w:cs="仿宋_GB2312" w:hint="eastAsia"/>
                <w:color w:val="000000"/>
                <w:kern w:val="0"/>
                <w:sz w:val="24"/>
                <w:szCs w:val="24"/>
              </w:rPr>
              <w:t>福建佳友茶叶机械智能科技股份有限公司</w:t>
            </w:r>
          </w:p>
        </w:tc>
        <w:tc>
          <w:tcPr>
            <w:tcW w:w="2160" w:type="dxa"/>
            <w:vAlign w:val="center"/>
          </w:tcPr>
          <w:p w:rsidR="00E642F5" w:rsidRPr="00E642F5" w:rsidRDefault="00E642F5" w:rsidP="00E642F5">
            <w:pPr>
              <w:widowControl/>
              <w:spacing w:line="300" w:lineRule="exact"/>
              <w:jc w:val="center"/>
              <w:rPr>
                <w:rFonts w:ascii="仿宋_GB2312" w:eastAsia="仿宋_GB2312" w:hAnsi="仿宋_GB2312" w:cs="仿宋_GB2312"/>
                <w:sz w:val="24"/>
                <w:szCs w:val="24"/>
              </w:rPr>
            </w:pPr>
            <w:r w:rsidRPr="00E642F5">
              <w:rPr>
                <w:rFonts w:ascii="仿宋_GB2312" w:eastAsia="仿宋_GB2312" w:hAnsi="仿宋_GB2312" w:cs="仿宋_GB2312" w:hint="eastAsia"/>
                <w:color w:val="000000"/>
                <w:kern w:val="0"/>
                <w:sz w:val="24"/>
                <w:szCs w:val="24"/>
              </w:rPr>
              <w:t>泉州市</w:t>
            </w:r>
          </w:p>
        </w:tc>
      </w:tr>
      <w:tr w:rsidR="00E642F5" w:rsidRPr="00E642F5" w:rsidTr="00E642F5">
        <w:tc>
          <w:tcPr>
            <w:tcW w:w="879" w:type="dxa"/>
          </w:tcPr>
          <w:p w:rsidR="00E642F5" w:rsidRPr="00E642F5" w:rsidRDefault="00E642F5" w:rsidP="00E642F5">
            <w:pPr>
              <w:spacing w:line="300" w:lineRule="exact"/>
              <w:jc w:val="center"/>
              <w:rPr>
                <w:rFonts w:ascii="仿宋_GB2312" w:eastAsia="仿宋_GB2312" w:hAnsi="仿宋_GB2312" w:cs="仿宋_GB2312"/>
                <w:sz w:val="24"/>
                <w:szCs w:val="24"/>
              </w:rPr>
            </w:pPr>
            <w:r w:rsidRPr="00E642F5">
              <w:rPr>
                <w:rFonts w:ascii="仿宋_GB2312" w:eastAsia="仿宋_GB2312" w:hAnsi="仿宋_GB2312" w:cs="仿宋_GB2312" w:hint="eastAsia"/>
                <w:sz w:val="24"/>
                <w:szCs w:val="24"/>
              </w:rPr>
              <w:t>27</w:t>
            </w:r>
          </w:p>
        </w:tc>
        <w:tc>
          <w:tcPr>
            <w:tcW w:w="6069" w:type="dxa"/>
            <w:vAlign w:val="center"/>
          </w:tcPr>
          <w:p w:rsidR="00E642F5" w:rsidRPr="00E642F5" w:rsidRDefault="00E642F5" w:rsidP="00E642F5">
            <w:pPr>
              <w:widowControl/>
              <w:spacing w:line="300" w:lineRule="exact"/>
              <w:jc w:val="left"/>
              <w:rPr>
                <w:rFonts w:ascii="仿宋_GB2312" w:eastAsia="仿宋_GB2312" w:hAnsi="仿宋_GB2312" w:cs="仿宋_GB2312"/>
                <w:sz w:val="24"/>
                <w:szCs w:val="24"/>
              </w:rPr>
            </w:pPr>
            <w:r w:rsidRPr="00E642F5">
              <w:rPr>
                <w:rFonts w:ascii="仿宋_GB2312" w:eastAsia="仿宋_GB2312" w:hAnsi="仿宋_GB2312" w:cs="仿宋_GB2312" w:hint="eastAsia"/>
                <w:color w:val="000000"/>
                <w:kern w:val="0"/>
                <w:sz w:val="24"/>
                <w:szCs w:val="24"/>
              </w:rPr>
              <w:t>天守（福建）超纤科技股份有限公司</w:t>
            </w:r>
          </w:p>
        </w:tc>
        <w:tc>
          <w:tcPr>
            <w:tcW w:w="2160" w:type="dxa"/>
            <w:vMerge w:val="restart"/>
          </w:tcPr>
          <w:p w:rsidR="00E642F5" w:rsidRPr="00E642F5" w:rsidRDefault="00E642F5" w:rsidP="00E642F5">
            <w:pPr>
              <w:spacing w:line="300" w:lineRule="exact"/>
              <w:rPr>
                <w:rFonts w:ascii="仿宋_GB2312" w:eastAsia="仿宋_GB2312" w:hAnsi="仿宋_GB2312" w:cs="仿宋_GB2312"/>
                <w:sz w:val="24"/>
                <w:szCs w:val="24"/>
              </w:rPr>
            </w:pPr>
          </w:p>
          <w:p w:rsidR="00E642F5" w:rsidRPr="00E642F5" w:rsidRDefault="00E642F5" w:rsidP="00E642F5">
            <w:pPr>
              <w:spacing w:line="300" w:lineRule="exact"/>
              <w:jc w:val="center"/>
              <w:rPr>
                <w:rFonts w:ascii="仿宋_GB2312" w:eastAsia="仿宋_GB2312" w:hAnsi="仿宋_GB2312" w:cs="仿宋_GB2312"/>
                <w:sz w:val="24"/>
                <w:szCs w:val="24"/>
              </w:rPr>
            </w:pPr>
            <w:r w:rsidRPr="00E642F5">
              <w:rPr>
                <w:rFonts w:ascii="仿宋_GB2312" w:eastAsia="仿宋_GB2312" w:hAnsi="仿宋_GB2312" w:cs="仿宋_GB2312" w:hint="eastAsia"/>
                <w:sz w:val="24"/>
                <w:szCs w:val="24"/>
              </w:rPr>
              <w:t>龙岩市</w:t>
            </w:r>
          </w:p>
        </w:tc>
      </w:tr>
      <w:tr w:rsidR="00E642F5" w:rsidRPr="00E642F5" w:rsidTr="00E642F5">
        <w:tc>
          <w:tcPr>
            <w:tcW w:w="879" w:type="dxa"/>
          </w:tcPr>
          <w:p w:rsidR="00E642F5" w:rsidRPr="00E642F5" w:rsidRDefault="00E642F5" w:rsidP="00E642F5">
            <w:pPr>
              <w:spacing w:line="300" w:lineRule="exact"/>
              <w:jc w:val="center"/>
              <w:rPr>
                <w:rFonts w:ascii="仿宋_GB2312" w:eastAsia="仿宋_GB2312" w:hAnsi="仿宋_GB2312" w:cs="仿宋_GB2312"/>
                <w:sz w:val="24"/>
                <w:szCs w:val="24"/>
              </w:rPr>
            </w:pPr>
            <w:r w:rsidRPr="00E642F5">
              <w:rPr>
                <w:rFonts w:ascii="仿宋_GB2312" w:eastAsia="仿宋_GB2312" w:hAnsi="仿宋_GB2312" w:cs="仿宋_GB2312" w:hint="eastAsia"/>
                <w:sz w:val="24"/>
                <w:szCs w:val="24"/>
              </w:rPr>
              <w:t>28</w:t>
            </w:r>
          </w:p>
        </w:tc>
        <w:tc>
          <w:tcPr>
            <w:tcW w:w="6069" w:type="dxa"/>
            <w:vAlign w:val="center"/>
          </w:tcPr>
          <w:p w:rsidR="00E642F5" w:rsidRPr="00E642F5" w:rsidRDefault="00E642F5" w:rsidP="00E642F5">
            <w:pPr>
              <w:widowControl/>
              <w:spacing w:line="300" w:lineRule="exact"/>
              <w:jc w:val="left"/>
              <w:rPr>
                <w:rFonts w:ascii="仿宋_GB2312" w:eastAsia="仿宋_GB2312" w:hAnsi="仿宋_GB2312" w:cs="仿宋_GB2312"/>
                <w:sz w:val="24"/>
                <w:szCs w:val="24"/>
              </w:rPr>
            </w:pPr>
            <w:r w:rsidRPr="00E642F5">
              <w:rPr>
                <w:rFonts w:ascii="仿宋_GB2312" w:eastAsia="仿宋_GB2312" w:hAnsi="仿宋_GB2312" w:cs="仿宋_GB2312" w:hint="eastAsia"/>
                <w:color w:val="000000"/>
                <w:kern w:val="0"/>
                <w:sz w:val="24"/>
                <w:szCs w:val="24"/>
              </w:rPr>
              <w:t>龙合智能装备制造有限公司</w:t>
            </w:r>
          </w:p>
        </w:tc>
        <w:tc>
          <w:tcPr>
            <w:tcW w:w="2160" w:type="dxa"/>
            <w:vMerge/>
          </w:tcPr>
          <w:p w:rsidR="00E642F5" w:rsidRPr="00E642F5" w:rsidRDefault="00E642F5" w:rsidP="00E642F5">
            <w:pPr>
              <w:spacing w:line="300" w:lineRule="exact"/>
              <w:rPr>
                <w:rFonts w:ascii="仿宋_GB2312" w:eastAsia="仿宋_GB2312" w:hAnsi="仿宋_GB2312" w:cs="仿宋_GB2312"/>
                <w:sz w:val="24"/>
                <w:szCs w:val="24"/>
              </w:rPr>
            </w:pPr>
          </w:p>
        </w:tc>
      </w:tr>
      <w:tr w:rsidR="00E642F5" w:rsidRPr="00E642F5" w:rsidTr="00E642F5">
        <w:tc>
          <w:tcPr>
            <w:tcW w:w="879" w:type="dxa"/>
          </w:tcPr>
          <w:p w:rsidR="00E642F5" w:rsidRPr="00E642F5" w:rsidRDefault="00E642F5" w:rsidP="00E642F5">
            <w:pPr>
              <w:spacing w:line="300" w:lineRule="exact"/>
              <w:jc w:val="center"/>
              <w:rPr>
                <w:rFonts w:ascii="仿宋_GB2312" w:eastAsia="仿宋_GB2312" w:hAnsi="仿宋_GB2312" w:cs="仿宋_GB2312"/>
                <w:sz w:val="24"/>
                <w:szCs w:val="24"/>
              </w:rPr>
            </w:pPr>
            <w:r w:rsidRPr="00E642F5">
              <w:rPr>
                <w:rFonts w:ascii="仿宋_GB2312" w:eastAsia="仿宋_GB2312" w:hAnsi="仿宋_GB2312" w:cs="仿宋_GB2312" w:hint="eastAsia"/>
                <w:sz w:val="24"/>
                <w:szCs w:val="24"/>
              </w:rPr>
              <w:t>29</w:t>
            </w:r>
          </w:p>
        </w:tc>
        <w:tc>
          <w:tcPr>
            <w:tcW w:w="6069" w:type="dxa"/>
            <w:vAlign w:val="center"/>
          </w:tcPr>
          <w:p w:rsidR="00E642F5" w:rsidRPr="00E642F5" w:rsidRDefault="00E642F5" w:rsidP="00E642F5">
            <w:pPr>
              <w:widowControl/>
              <w:spacing w:line="300" w:lineRule="exact"/>
              <w:jc w:val="left"/>
              <w:rPr>
                <w:rFonts w:ascii="仿宋_GB2312" w:eastAsia="仿宋_GB2312" w:hAnsi="仿宋_GB2312" w:cs="仿宋_GB2312"/>
                <w:sz w:val="24"/>
                <w:szCs w:val="24"/>
              </w:rPr>
            </w:pPr>
            <w:r w:rsidRPr="00E642F5">
              <w:rPr>
                <w:rFonts w:ascii="仿宋_GB2312" w:eastAsia="仿宋_GB2312" w:hAnsi="仿宋_GB2312" w:cs="仿宋_GB2312" w:hint="eastAsia"/>
                <w:color w:val="000000"/>
                <w:kern w:val="0"/>
                <w:sz w:val="24"/>
                <w:szCs w:val="24"/>
              </w:rPr>
              <w:t>福建逢兴机电设备有限公司</w:t>
            </w:r>
          </w:p>
        </w:tc>
        <w:tc>
          <w:tcPr>
            <w:tcW w:w="2160" w:type="dxa"/>
            <w:vMerge/>
          </w:tcPr>
          <w:p w:rsidR="00E642F5" w:rsidRPr="00E642F5" w:rsidRDefault="00E642F5" w:rsidP="00E642F5">
            <w:pPr>
              <w:spacing w:line="300" w:lineRule="exact"/>
              <w:rPr>
                <w:rFonts w:ascii="仿宋_GB2312" w:eastAsia="仿宋_GB2312" w:hAnsi="仿宋_GB2312" w:cs="仿宋_GB2312"/>
                <w:sz w:val="24"/>
                <w:szCs w:val="24"/>
              </w:rPr>
            </w:pPr>
          </w:p>
        </w:tc>
      </w:tr>
      <w:tr w:rsidR="00E642F5" w:rsidRPr="00E642F5" w:rsidTr="00E642F5">
        <w:tc>
          <w:tcPr>
            <w:tcW w:w="879" w:type="dxa"/>
          </w:tcPr>
          <w:p w:rsidR="00E642F5" w:rsidRPr="00E642F5" w:rsidRDefault="00E642F5" w:rsidP="00E642F5">
            <w:pPr>
              <w:spacing w:line="300" w:lineRule="exact"/>
              <w:jc w:val="center"/>
              <w:rPr>
                <w:rFonts w:ascii="仿宋_GB2312" w:eastAsia="仿宋_GB2312" w:hAnsi="仿宋_GB2312" w:cs="仿宋_GB2312"/>
                <w:sz w:val="24"/>
                <w:szCs w:val="24"/>
              </w:rPr>
            </w:pPr>
            <w:r w:rsidRPr="00E642F5">
              <w:rPr>
                <w:rFonts w:ascii="仿宋_GB2312" w:eastAsia="仿宋_GB2312" w:hAnsi="仿宋_GB2312" w:cs="仿宋_GB2312" w:hint="eastAsia"/>
                <w:sz w:val="24"/>
                <w:szCs w:val="24"/>
              </w:rPr>
              <w:t>30</w:t>
            </w:r>
          </w:p>
        </w:tc>
        <w:tc>
          <w:tcPr>
            <w:tcW w:w="6069" w:type="dxa"/>
            <w:vAlign w:val="center"/>
          </w:tcPr>
          <w:p w:rsidR="00E642F5" w:rsidRPr="00E642F5" w:rsidRDefault="00E642F5" w:rsidP="00E642F5">
            <w:pPr>
              <w:widowControl/>
              <w:spacing w:line="300" w:lineRule="exact"/>
              <w:jc w:val="left"/>
              <w:rPr>
                <w:rFonts w:ascii="仿宋_GB2312" w:eastAsia="仿宋_GB2312" w:hAnsi="仿宋_GB2312" w:cs="仿宋_GB2312"/>
                <w:sz w:val="24"/>
                <w:szCs w:val="24"/>
              </w:rPr>
            </w:pPr>
            <w:r w:rsidRPr="00E642F5">
              <w:rPr>
                <w:rFonts w:ascii="仿宋_GB2312" w:eastAsia="仿宋_GB2312" w:hAnsi="仿宋_GB2312" w:cs="仿宋_GB2312" w:hint="eastAsia"/>
                <w:color w:val="000000"/>
                <w:kern w:val="0"/>
                <w:sz w:val="24"/>
                <w:szCs w:val="24"/>
              </w:rPr>
              <w:t>安发（福建）生物科技有限公司</w:t>
            </w:r>
          </w:p>
        </w:tc>
        <w:tc>
          <w:tcPr>
            <w:tcW w:w="2160" w:type="dxa"/>
            <w:vMerge w:val="restart"/>
            <w:vAlign w:val="center"/>
          </w:tcPr>
          <w:p w:rsidR="00E642F5" w:rsidRPr="00E642F5" w:rsidRDefault="00E642F5" w:rsidP="00E642F5">
            <w:pPr>
              <w:spacing w:line="300" w:lineRule="exact"/>
              <w:jc w:val="center"/>
              <w:rPr>
                <w:rFonts w:ascii="仿宋_GB2312" w:eastAsia="仿宋_GB2312" w:hAnsi="仿宋_GB2312" w:cs="仿宋_GB2312"/>
                <w:sz w:val="24"/>
                <w:szCs w:val="24"/>
              </w:rPr>
            </w:pPr>
            <w:r w:rsidRPr="00E642F5">
              <w:rPr>
                <w:rFonts w:ascii="仿宋_GB2312" w:eastAsia="仿宋_GB2312" w:hAnsi="仿宋_GB2312" w:cs="仿宋_GB2312" w:hint="eastAsia"/>
                <w:sz w:val="24"/>
                <w:szCs w:val="24"/>
              </w:rPr>
              <w:t>宁德市</w:t>
            </w:r>
          </w:p>
        </w:tc>
      </w:tr>
      <w:tr w:rsidR="00E642F5" w:rsidRPr="00E642F5" w:rsidTr="00E642F5">
        <w:tc>
          <w:tcPr>
            <w:tcW w:w="879" w:type="dxa"/>
          </w:tcPr>
          <w:p w:rsidR="00E642F5" w:rsidRPr="00E642F5" w:rsidRDefault="00E642F5" w:rsidP="00E642F5">
            <w:pPr>
              <w:spacing w:line="300" w:lineRule="exact"/>
              <w:jc w:val="center"/>
              <w:rPr>
                <w:rFonts w:ascii="仿宋_GB2312" w:eastAsia="仿宋_GB2312" w:hAnsi="仿宋_GB2312" w:cs="仿宋_GB2312"/>
                <w:sz w:val="24"/>
                <w:szCs w:val="24"/>
              </w:rPr>
            </w:pPr>
            <w:r w:rsidRPr="00E642F5">
              <w:rPr>
                <w:rFonts w:ascii="仿宋_GB2312" w:eastAsia="仿宋_GB2312" w:hAnsi="仿宋_GB2312" w:cs="仿宋_GB2312" w:hint="eastAsia"/>
                <w:sz w:val="24"/>
                <w:szCs w:val="24"/>
              </w:rPr>
              <w:t>31</w:t>
            </w:r>
          </w:p>
        </w:tc>
        <w:tc>
          <w:tcPr>
            <w:tcW w:w="6069" w:type="dxa"/>
            <w:vAlign w:val="center"/>
          </w:tcPr>
          <w:p w:rsidR="00E642F5" w:rsidRPr="00E642F5" w:rsidRDefault="00E642F5" w:rsidP="00E642F5">
            <w:pPr>
              <w:widowControl/>
              <w:spacing w:line="300" w:lineRule="exact"/>
              <w:jc w:val="left"/>
              <w:rPr>
                <w:rFonts w:ascii="仿宋_GB2312" w:eastAsia="仿宋_GB2312" w:hAnsi="仿宋_GB2312" w:cs="仿宋_GB2312"/>
                <w:sz w:val="24"/>
                <w:szCs w:val="24"/>
              </w:rPr>
            </w:pPr>
            <w:r w:rsidRPr="00E642F5">
              <w:rPr>
                <w:rFonts w:ascii="仿宋_GB2312" w:eastAsia="仿宋_GB2312" w:hAnsi="仿宋_GB2312" w:cs="仿宋_GB2312" w:hint="eastAsia"/>
                <w:color w:val="000000"/>
                <w:kern w:val="0"/>
                <w:sz w:val="24"/>
                <w:szCs w:val="24"/>
              </w:rPr>
              <w:t>宁德市富发水产有限公司</w:t>
            </w:r>
          </w:p>
        </w:tc>
        <w:tc>
          <w:tcPr>
            <w:tcW w:w="2160" w:type="dxa"/>
            <w:vMerge/>
          </w:tcPr>
          <w:p w:rsidR="00E642F5" w:rsidRPr="00E642F5" w:rsidRDefault="00E642F5" w:rsidP="00E642F5">
            <w:pPr>
              <w:spacing w:line="300" w:lineRule="exact"/>
              <w:rPr>
                <w:rFonts w:ascii="仿宋_GB2312" w:eastAsia="仿宋_GB2312" w:hAnsi="仿宋_GB2312" w:cs="仿宋_GB2312"/>
                <w:sz w:val="24"/>
                <w:szCs w:val="24"/>
              </w:rPr>
            </w:pPr>
          </w:p>
        </w:tc>
      </w:tr>
      <w:tr w:rsidR="00E642F5" w:rsidRPr="00E642F5" w:rsidTr="00E642F5">
        <w:tc>
          <w:tcPr>
            <w:tcW w:w="879" w:type="dxa"/>
          </w:tcPr>
          <w:p w:rsidR="00E642F5" w:rsidRPr="00E642F5" w:rsidRDefault="00E642F5" w:rsidP="00E642F5">
            <w:pPr>
              <w:spacing w:line="300" w:lineRule="exact"/>
              <w:jc w:val="center"/>
              <w:rPr>
                <w:rFonts w:ascii="仿宋_GB2312" w:eastAsia="仿宋_GB2312" w:hAnsi="仿宋_GB2312" w:cs="仿宋_GB2312"/>
                <w:sz w:val="24"/>
                <w:szCs w:val="24"/>
              </w:rPr>
            </w:pPr>
            <w:r w:rsidRPr="00E642F5">
              <w:rPr>
                <w:rFonts w:ascii="仿宋_GB2312" w:eastAsia="仿宋_GB2312" w:hAnsi="仿宋_GB2312" w:cs="仿宋_GB2312" w:hint="eastAsia"/>
                <w:sz w:val="24"/>
                <w:szCs w:val="24"/>
              </w:rPr>
              <w:t>32</w:t>
            </w:r>
          </w:p>
        </w:tc>
        <w:tc>
          <w:tcPr>
            <w:tcW w:w="6069" w:type="dxa"/>
            <w:vAlign w:val="center"/>
          </w:tcPr>
          <w:p w:rsidR="00E642F5" w:rsidRPr="00E642F5" w:rsidRDefault="00E642F5" w:rsidP="00E642F5">
            <w:pPr>
              <w:widowControl/>
              <w:spacing w:line="300" w:lineRule="exact"/>
              <w:jc w:val="left"/>
              <w:rPr>
                <w:rFonts w:ascii="仿宋_GB2312" w:eastAsia="仿宋_GB2312" w:hAnsi="仿宋_GB2312" w:cs="仿宋_GB2312"/>
                <w:sz w:val="24"/>
                <w:szCs w:val="24"/>
              </w:rPr>
            </w:pPr>
            <w:r w:rsidRPr="00E642F5">
              <w:rPr>
                <w:rFonts w:ascii="仿宋_GB2312" w:eastAsia="仿宋_GB2312" w:hAnsi="仿宋_GB2312" w:cs="仿宋_GB2312" w:hint="eastAsia"/>
                <w:color w:val="000000"/>
                <w:kern w:val="0"/>
                <w:sz w:val="24"/>
                <w:szCs w:val="24"/>
              </w:rPr>
              <w:t>福建海源新材料科技有限公司</w:t>
            </w:r>
          </w:p>
        </w:tc>
        <w:tc>
          <w:tcPr>
            <w:tcW w:w="2160" w:type="dxa"/>
            <w:vAlign w:val="center"/>
          </w:tcPr>
          <w:p w:rsidR="00E642F5" w:rsidRPr="00E642F5" w:rsidRDefault="00E642F5" w:rsidP="00E642F5">
            <w:pPr>
              <w:widowControl/>
              <w:spacing w:line="300" w:lineRule="exact"/>
              <w:jc w:val="center"/>
              <w:rPr>
                <w:rFonts w:ascii="仿宋_GB2312" w:eastAsia="仿宋_GB2312" w:hAnsi="仿宋_GB2312" w:cs="仿宋_GB2312"/>
                <w:sz w:val="24"/>
                <w:szCs w:val="24"/>
              </w:rPr>
            </w:pPr>
            <w:r w:rsidRPr="00E642F5">
              <w:rPr>
                <w:rFonts w:ascii="仿宋_GB2312" w:eastAsia="仿宋_GB2312" w:hAnsi="仿宋_GB2312" w:cs="仿宋_GB2312" w:hint="eastAsia"/>
                <w:color w:val="000000"/>
                <w:kern w:val="0"/>
                <w:sz w:val="24"/>
                <w:szCs w:val="24"/>
              </w:rPr>
              <w:t>南平市</w:t>
            </w:r>
          </w:p>
        </w:tc>
      </w:tr>
    </w:tbl>
    <w:p w:rsidR="00E642F5" w:rsidRPr="00E642F5" w:rsidRDefault="00E642F5" w:rsidP="00E642F5">
      <w:pPr>
        <w:widowControl/>
        <w:spacing w:line="600" w:lineRule="exact"/>
        <w:ind w:firstLineChars="200" w:firstLine="640"/>
        <w:rPr>
          <w:rFonts w:ascii="黑体" w:eastAsia="黑体" w:hAnsi="黑体" w:cs="黑体"/>
          <w:bCs/>
          <w:color w:val="000000"/>
          <w:kern w:val="0"/>
          <w:sz w:val="32"/>
          <w:szCs w:val="32"/>
        </w:rPr>
      </w:pPr>
      <w:r w:rsidRPr="00E642F5">
        <w:rPr>
          <w:rFonts w:ascii="黑体" w:eastAsia="黑体" w:hAnsi="黑体" w:cs="黑体" w:hint="eastAsia"/>
          <w:bCs/>
          <w:color w:val="000000"/>
          <w:kern w:val="0"/>
          <w:sz w:val="32"/>
          <w:szCs w:val="32"/>
        </w:rPr>
        <w:t>四、申报程序</w:t>
      </w:r>
    </w:p>
    <w:p w:rsidR="00E642F5" w:rsidRPr="00E642F5" w:rsidRDefault="00E642F5" w:rsidP="00E642F5">
      <w:pPr>
        <w:spacing w:line="620" w:lineRule="exact"/>
        <w:ind w:firstLineChars="200" w:firstLine="640"/>
        <w:rPr>
          <w:rFonts w:ascii="仿宋_GB2312" w:eastAsia="仿宋_GB2312" w:hAnsi="仿宋_GB2312" w:cs="仿宋_GB2312"/>
          <w:sz w:val="32"/>
          <w:szCs w:val="32"/>
        </w:rPr>
      </w:pPr>
      <w:r w:rsidRPr="00E642F5">
        <w:rPr>
          <w:rFonts w:ascii="仿宋_GB2312" w:eastAsia="仿宋_GB2312" w:hAnsi="仿宋_GB2312" w:cs="仿宋_GB2312" w:hint="eastAsia"/>
          <w:color w:val="000000"/>
          <w:sz w:val="32"/>
          <w:szCs w:val="32"/>
        </w:rPr>
        <w:t>（一）网上申报流程为：</w:t>
      </w:r>
      <w:r w:rsidRPr="00E642F5">
        <w:rPr>
          <w:rFonts w:ascii="仿宋_GB2312" w:eastAsia="仿宋_GB2312" w:hAnsi="仿宋_GB2312" w:cs="仿宋_GB2312" w:hint="eastAsia"/>
          <w:sz w:val="32"/>
          <w:szCs w:val="32"/>
        </w:rPr>
        <w:t>申报单位注册登录福建省科技计划项目管理信息系统(http://xmgl.kjt.fujian.gov.cn )─申报管理─添加项目申请书─选择对应指南代码（2020R3101）及项目申请书─填报《福建省（企业）科技创新平台认定资助申请书》─上传附件。</w:t>
      </w:r>
    </w:p>
    <w:p w:rsidR="00E642F5" w:rsidRPr="00E642F5" w:rsidRDefault="00E642F5" w:rsidP="00E642F5">
      <w:pPr>
        <w:widowControl/>
        <w:spacing w:line="600" w:lineRule="exact"/>
        <w:ind w:firstLineChars="200" w:firstLine="640"/>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kern w:val="0"/>
          <w:sz w:val="32"/>
          <w:szCs w:val="32"/>
        </w:rPr>
        <w:lastRenderedPageBreak/>
        <w:t>推荐单位在省级项目推荐流程中办理内部审核流程，并在线推荐项目。通过推荐单位审查的项目，由申报单位通过项目管理系统打印纸质《福建省（企业）科技创新平台认定资助申请书》并附上填报的非财政资金购买的仪器设备软件发票复印件，盖申报单位公章后，由推荐单位连同《福建省省级新型研发机构非财政资金购买研发仪器设备软件后补助汇总表》</w:t>
      </w:r>
      <w:r w:rsidRPr="00E642F5">
        <w:rPr>
          <w:rFonts w:ascii="仿宋_GB2312" w:eastAsia="仿宋_GB2312" w:hAnsi="仿宋_GB2312" w:cs="仿宋_GB2312" w:hint="eastAsia"/>
          <w:color w:val="000000"/>
          <w:kern w:val="0"/>
          <w:sz w:val="32"/>
          <w:szCs w:val="32"/>
        </w:rPr>
        <w:t>（下载网址http://xmgl.kjt.fujian.gov.cn）</w:t>
      </w:r>
      <w:r w:rsidRPr="00E642F5">
        <w:rPr>
          <w:rFonts w:ascii="仿宋_GB2312" w:eastAsia="仿宋_GB2312" w:hAnsi="仿宋_GB2312" w:cs="仿宋_GB2312" w:hint="eastAsia"/>
          <w:kern w:val="0"/>
          <w:sz w:val="32"/>
          <w:szCs w:val="32"/>
        </w:rPr>
        <w:t>一式一份</w:t>
      </w:r>
      <w:r w:rsidRPr="00E642F5">
        <w:rPr>
          <w:rFonts w:ascii="仿宋_GB2312" w:eastAsia="仿宋_GB2312" w:hAnsi="仿宋_GB2312" w:cs="仿宋_GB2312" w:hint="eastAsia"/>
          <w:color w:val="000000"/>
          <w:kern w:val="0"/>
          <w:sz w:val="32"/>
          <w:szCs w:val="32"/>
        </w:rPr>
        <w:t>寄（送）省科技发展研究中心。</w:t>
      </w:r>
    </w:p>
    <w:p w:rsidR="00E642F5" w:rsidRPr="00E642F5" w:rsidRDefault="00E642F5" w:rsidP="00E642F5">
      <w:pPr>
        <w:widowControl/>
        <w:spacing w:line="600" w:lineRule="exact"/>
        <w:ind w:firstLineChars="200" w:firstLine="640"/>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t>（二）有关填写说明：福建省科技创新平台认定申请书为统一格式（下载网址http://xmgl.kjt.fujian.gov.cn），申请书第一、二、三部分内容非新型研发机构后补助重点评价内容，可以从简填写，但必须真实可靠。第四部分“平台上年度(近年)购置研发仪器设备清单”是实行后补助的重要依据，要认真按照有关要求填写</w:t>
      </w:r>
      <w:r w:rsidRPr="00E642F5">
        <w:rPr>
          <w:rFonts w:ascii="仿宋_GB2312" w:eastAsia="仿宋_GB2312" w:hAnsi="仿宋_GB2312" w:cs="仿宋_GB2312" w:hint="eastAsia"/>
          <w:kern w:val="0"/>
          <w:sz w:val="32"/>
          <w:szCs w:val="32"/>
        </w:rPr>
        <w:t>，详见《2020年科技计划项目申报资料（格式）汇编》</w:t>
      </w:r>
      <w:r w:rsidRPr="00E642F5">
        <w:rPr>
          <w:rFonts w:ascii="仿宋_GB2312" w:eastAsia="仿宋_GB2312" w:hAnsi="仿宋_GB2312" w:cs="仿宋_GB2312" w:hint="eastAsia"/>
          <w:color w:val="000000"/>
          <w:kern w:val="0"/>
          <w:sz w:val="32"/>
          <w:szCs w:val="32"/>
        </w:rPr>
        <w:t>（下载网址http://xmgl.kjt.fujian.gov.cn）</w:t>
      </w:r>
      <w:r w:rsidRPr="00E642F5">
        <w:rPr>
          <w:rFonts w:ascii="楷体" w:eastAsia="楷体" w:hAnsi="楷体" w:cs="楷体" w:hint="eastAsia"/>
          <w:color w:val="FF0000"/>
          <w:kern w:val="0"/>
          <w:sz w:val="28"/>
          <w:szCs w:val="28"/>
        </w:rPr>
        <w:t>。</w:t>
      </w:r>
    </w:p>
    <w:p w:rsidR="00E642F5" w:rsidRPr="00E642F5" w:rsidRDefault="00AB1633" w:rsidP="00E642F5">
      <w:pPr>
        <w:widowControl/>
        <w:spacing w:line="600" w:lineRule="exact"/>
        <w:ind w:firstLineChars="200" w:firstLine="420"/>
        <w:rPr>
          <w:rFonts w:ascii="仿宋_GB2312" w:eastAsia="仿宋_GB2312" w:hAnsi="仿宋_GB2312" w:cs="仿宋_GB2312"/>
          <w:color w:val="000000"/>
          <w:kern w:val="0"/>
          <w:sz w:val="32"/>
          <w:szCs w:val="32"/>
        </w:rPr>
      </w:pPr>
      <w:hyperlink r:id="rId12" w:history="1">
        <w:r w:rsidR="00E642F5" w:rsidRPr="00E642F5">
          <w:rPr>
            <w:rFonts w:ascii="仿宋_GB2312" w:eastAsia="仿宋_GB2312" w:hAnsi="仿宋_GB2312" w:cs="仿宋_GB2312" w:hint="eastAsia"/>
            <w:color w:val="000000"/>
            <w:kern w:val="0"/>
            <w:sz w:val="32"/>
            <w:szCs w:val="32"/>
          </w:rPr>
          <w:t>（三）科研仪器设备软件加入福建省大型科研设施仪器管理服务平台（简称省大仪平台）的，申报单位要将单位营业执照或事业单位法人证书扫描件发至省大仪平台邮箱（fjinst@sina.com）申请账户(联系电话：0591-87819690,4008965086），然后根据省大仪平台分配账户登录省大仪平台（http://124.205.141.247:8099/）网上填报科研仪器设备软件信息。</w:t>
        </w:r>
      </w:hyperlink>
    </w:p>
    <w:p w:rsidR="00E642F5" w:rsidRPr="00E642F5" w:rsidRDefault="00E642F5" w:rsidP="00027CCA">
      <w:pPr>
        <w:widowControl/>
        <w:spacing w:before="100" w:beforeAutospacing="1" w:after="100" w:afterAutospacing="1" w:line="600" w:lineRule="exact"/>
        <w:ind w:firstLineChars="200" w:firstLine="640"/>
        <w:jc w:val="center"/>
        <w:rPr>
          <w:rFonts w:ascii="仿宋_GB2312" w:eastAsia="仿宋_GB2312" w:hAnsi="仿宋_GB2312" w:cs="仿宋_GB2312"/>
          <w:b/>
          <w:bCs/>
          <w:color w:val="000000"/>
          <w:kern w:val="0"/>
          <w:sz w:val="32"/>
          <w:szCs w:val="32"/>
        </w:rPr>
      </w:pPr>
      <w:r w:rsidRPr="00E642F5">
        <w:rPr>
          <w:rFonts w:ascii="仿宋_GB2312" w:eastAsia="仿宋_GB2312" w:hAnsi="仿宋_GB2312" w:cs="仿宋_GB2312" w:hint="eastAsia"/>
          <w:b/>
          <w:bCs/>
          <w:color w:val="000000"/>
          <w:kern w:val="0"/>
          <w:sz w:val="32"/>
          <w:szCs w:val="32"/>
        </w:rPr>
        <w:t>项目申报代码表</w:t>
      </w:r>
    </w:p>
    <w:tbl>
      <w:tblPr>
        <w:tblW w:w="0" w:type="auto"/>
        <w:tblLayout w:type="fixed"/>
        <w:tblLook w:val="0000"/>
      </w:tblPr>
      <w:tblGrid>
        <w:gridCol w:w="1704"/>
        <w:gridCol w:w="1704"/>
        <w:gridCol w:w="1704"/>
        <w:gridCol w:w="1705"/>
        <w:gridCol w:w="1705"/>
      </w:tblGrid>
      <w:tr w:rsidR="00E642F5" w:rsidRPr="00E642F5" w:rsidTr="00E642F5">
        <w:tc>
          <w:tcPr>
            <w:tcW w:w="1704" w:type="dxa"/>
          </w:tcPr>
          <w:p w:rsidR="00E642F5" w:rsidRPr="00E642F5" w:rsidRDefault="00E642F5" w:rsidP="00E642F5">
            <w:pPr>
              <w:widowControl/>
              <w:spacing w:line="300" w:lineRule="exact"/>
              <w:rPr>
                <w:rFonts w:ascii="仿宋_GB2312" w:eastAsia="仿宋_GB2312" w:hAnsi="仿宋_GB2312" w:cs="仿宋_GB2312"/>
                <w:color w:val="000000"/>
                <w:kern w:val="0"/>
                <w:sz w:val="24"/>
                <w:szCs w:val="24"/>
              </w:rPr>
            </w:pPr>
            <w:r w:rsidRPr="00E642F5">
              <w:rPr>
                <w:rFonts w:ascii="仿宋_GB2312" w:eastAsia="仿宋_GB2312" w:hAnsi="仿宋_GB2312" w:cs="仿宋_GB2312" w:hint="eastAsia"/>
                <w:kern w:val="0"/>
                <w:sz w:val="24"/>
                <w:szCs w:val="24"/>
              </w:rPr>
              <w:lastRenderedPageBreak/>
              <w:t>业务处室</w:t>
            </w:r>
          </w:p>
        </w:tc>
        <w:tc>
          <w:tcPr>
            <w:tcW w:w="1704" w:type="dxa"/>
          </w:tcPr>
          <w:p w:rsidR="00E642F5" w:rsidRPr="00E642F5" w:rsidRDefault="00E642F5" w:rsidP="00E642F5">
            <w:pPr>
              <w:widowControl/>
              <w:spacing w:line="300" w:lineRule="exact"/>
              <w:rPr>
                <w:rFonts w:ascii="仿宋_GB2312" w:eastAsia="仿宋_GB2312" w:hAnsi="仿宋_GB2312" w:cs="仿宋_GB2312"/>
                <w:color w:val="000000"/>
                <w:kern w:val="0"/>
                <w:sz w:val="24"/>
                <w:szCs w:val="24"/>
              </w:rPr>
            </w:pPr>
            <w:r w:rsidRPr="00E642F5">
              <w:rPr>
                <w:rFonts w:ascii="仿宋_GB2312" w:eastAsia="仿宋_GB2312" w:hAnsi="仿宋_GB2312" w:cs="仿宋_GB2312" w:hint="eastAsia"/>
                <w:kern w:val="0"/>
                <w:sz w:val="24"/>
                <w:szCs w:val="24"/>
              </w:rPr>
              <w:t>计划类别</w:t>
            </w:r>
          </w:p>
        </w:tc>
        <w:tc>
          <w:tcPr>
            <w:tcW w:w="1704" w:type="dxa"/>
          </w:tcPr>
          <w:p w:rsidR="00E642F5" w:rsidRPr="00E642F5" w:rsidRDefault="00E642F5" w:rsidP="00E642F5">
            <w:pPr>
              <w:widowControl/>
              <w:spacing w:line="300" w:lineRule="exact"/>
              <w:rPr>
                <w:rFonts w:ascii="仿宋_GB2312" w:eastAsia="仿宋_GB2312" w:hAnsi="仿宋_GB2312" w:cs="仿宋_GB2312"/>
                <w:color w:val="000000"/>
                <w:kern w:val="0"/>
                <w:sz w:val="24"/>
                <w:szCs w:val="24"/>
              </w:rPr>
            </w:pPr>
            <w:r w:rsidRPr="00E642F5">
              <w:rPr>
                <w:rFonts w:ascii="仿宋_GB2312" w:eastAsia="仿宋_GB2312" w:hAnsi="仿宋_GB2312" w:cs="仿宋_GB2312" w:hint="eastAsia"/>
                <w:kern w:val="0"/>
                <w:sz w:val="24"/>
                <w:szCs w:val="24"/>
              </w:rPr>
              <w:t>项目类型</w:t>
            </w:r>
          </w:p>
        </w:tc>
        <w:tc>
          <w:tcPr>
            <w:tcW w:w="1705" w:type="dxa"/>
          </w:tcPr>
          <w:p w:rsidR="00E642F5" w:rsidRPr="00E642F5" w:rsidRDefault="00E642F5" w:rsidP="00E642F5">
            <w:pPr>
              <w:widowControl/>
              <w:spacing w:line="300" w:lineRule="exact"/>
              <w:rPr>
                <w:rFonts w:ascii="仿宋_GB2312" w:eastAsia="仿宋_GB2312" w:hAnsi="仿宋_GB2312" w:cs="仿宋_GB2312"/>
                <w:color w:val="000000"/>
                <w:kern w:val="0"/>
                <w:sz w:val="24"/>
                <w:szCs w:val="24"/>
              </w:rPr>
            </w:pPr>
            <w:r w:rsidRPr="00E642F5">
              <w:rPr>
                <w:rFonts w:ascii="仿宋_GB2312" w:eastAsia="仿宋_GB2312" w:hAnsi="仿宋_GB2312" w:cs="仿宋_GB2312" w:hint="eastAsia"/>
                <w:kern w:val="0"/>
                <w:sz w:val="24"/>
                <w:szCs w:val="24"/>
              </w:rPr>
              <w:t>优先主题</w:t>
            </w:r>
          </w:p>
        </w:tc>
        <w:tc>
          <w:tcPr>
            <w:tcW w:w="1705" w:type="dxa"/>
          </w:tcPr>
          <w:p w:rsidR="00E642F5" w:rsidRPr="00E642F5" w:rsidRDefault="00E642F5" w:rsidP="00E642F5">
            <w:pPr>
              <w:widowControl/>
              <w:spacing w:line="300" w:lineRule="exact"/>
              <w:rPr>
                <w:rFonts w:ascii="仿宋_GB2312" w:eastAsia="仿宋_GB2312" w:hAnsi="仿宋_GB2312" w:cs="仿宋_GB2312"/>
                <w:color w:val="000000"/>
                <w:kern w:val="0"/>
                <w:sz w:val="24"/>
                <w:szCs w:val="24"/>
              </w:rPr>
            </w:pPr>
            <w:r w:rsidRPr="00E642F5">
              <w:rPr>
                <w:rFonts w:ascii="仿宋_GB2312" w:eastAsia="仿宋_GB2312" w:hAnsi="仿宋_GB2312" w:cs="仿宋_GB2312" w:hint="eastAsia"/>
                <w:color w:val="000000"/>
                <w:kern w:val="0"/>
                <w:sz w:val="24"/>
                <w:szCs w:val="24"/>
              </w:rPr>
              <w:t>申报代码</w:t>
            </w:r>
          </w:p>
        </w:tc>
      </w:tr>
      <w:tr w:rsidR="00E642F5" w:rsidRPr="00E642F5" w:rsidTr="00E642F5">
        <w:trPr>
          <w:trHeight w:val="1260"/>
        </w:trPr>
        <w:tc>
          <w:tcPr>
            <w:tcW w:w="1704" w:type="dxa"/>
          </w:tcPr>
          <w:p w:rsidR="00E642F5" w:rsidRPr="00E642F5" w:rsidRDefault="00E642F5" w:rsidP="00E642F5">
            <w:pPr>
              <w:widowControl/>
              <w:spacing w:line="300" w:lineRule="exact"/>
              <w:rPr>
                <w:rFonts w:ascii="仿宋_GB2312" w:eastAsia="仿宋_GB2312" w:hAnsi="仿宋_GB2312" w:cs="仿宋_GB2312"/>
                <w:color w:val="000000"/>
                <w:kern w:val="0"/>
                <w:sz w:val="24"/>
                <w:szCs w:val="24"/>
              </w:rPr>
            </w:pPr>
            <w:r w:rsidRPr="00E642F5">
              <w:rPr>
                <w:rFonts w:ascii="仿宋_GB2312" w:eastAsia="仿宋_GB2312" w:hAnsi="仿宋_GB2312" w:cs="仿宋_GB2312" w:hint="eastAsia"/>
                <w:color w:val="000000"/>
                <w:kern w:val="0"/>
                <w:sz w:val="24"/>
                <w:szCs w:val="24"/>
              </w:rPr>
              <w:t>规划与政策处</w:t>
            </w:r>
          </w:p>
        </w:tc>
        <w:tc>
          <w:tcPr>
            <w:tcW w:w="1704" w:type="dxa"/>
            <w:vAlign w:val="center"/>
          </w:tcPr>
          <w:p w:rsidR="00E642F5" w:rsidRPr="00E642F5" w:rsidRDefault="00E642F5" w:rsidP="00E642F5">
            <w:pPr>
              <w:widowControl/>
              <w:spacing w:line="300" w:lineRule="exact"/>
              <w:rPr>
                <w:rFonts w:ascii="仿宋_GB2312" w:eastAsia="仿宋_GB2312" w:hAnsi="仿宋_GB2312" w:cs="仿宋_GB2312"/>
                <w:color w:val="000000"/>
                <w:kern w:val="0"/>
                <w:sz w:val="24"/>
                <w:szCs w:val="24"/>
              </w:rPr>
            </w:pPr>
            <w:r w:rsidRPr="00E642F5">
              <w:rPr>
                <w:rFonts w:ascii="仿宋_GB2312" w:eastAsia="仿宋_GB2312" w:hAnsi="仿宋_GB2312" w:cs="仿宋_GB2312" w:hint="eastAsia"/>
                <w:kern w:val="0"/>
                <w:sz w:val="24"/>
                <w:szCs w:val="24"/>
              </w:rPr>
              <w:t>科技创新平台建设计划—新型研发机构后补助</w:t>
            </w:r>
          </w:p>
        </w:tc>
        <w:tc>
          <w:tcPr>
            <w:tcW w:w="1704" w:type="dxa"/>
            <w:vAlign w:val="center"/>
          </w:tcPr>
          <w:p w:rsidR="00E642F5" w:rsidRPr="00E642F5" w:rsidRDefault="00E642F5" w:rsidP="00E642F5">
            <w:pPr>
              <w:widowControl/>
              <w:spacing w:line="300" w:lineRule="exact"/>
              <w:rPr>
                <w:rFonts w:ascii="仿宋_GB2312" w:eastAsia="仿宋_GB2312" w:hAnsi="仿宋_GB2312" w:cs="仿宋_GB2312"/>
                <w:color w:val="000000"/>
                <w:kern w:val="0"/>
                <w:sz w:val="24"/>
                <w:szCs w:val="24"/>
              </w:rPr>
            </w:pPr>
            <w:r w:rsidRPr="00E642F5">
              <w:rPr>
                <w:rFonts w:ascii="仿宋_GB2312" w:eastAsia="仿宋_GB2312" w:hAnsi="仿宋_GB2312" w:cs="仿宋_GB2312" w:hint="eastAsia"/>
                <w:kern w:val="0"/>
                <w:sz w:val="24"/>
                <w:szCs w:val="24"/>
              </w:rPr>
              <w:t>科技创新平台认定资助项目</w:t>
            </w:r>
          </w:p>
        </w:tc>
        <w:tc>
          <w:tcPr>
            <w:tcW w:w="1705" w:type="dxa"/>
          </w:tcPr>
          <w:p w:rsidR="00E642F5" w:rsidRPr="00E642F5" w:rsidRDefault="00E642F5" w:rsidP="00E642F5">
            <w:pPr>
              <w:widowControl/>
              <w:spacing w:line="300" w:lineRule="exact"/>
              <w:rPr>
                <w:rFonts w:ascii="仿宋_GB2312" w:eastAsia="仿宋_GB2312" w:hAnsi="仿宋_GB2312" w:cs="仿宋_GB2312"/>
                <w:color w:val="000000"/>
                <w:kern w:val="0"/>
                <w:sz w:val="24"/>
                <w:szCs w:val="24"/>
              </w:rPr>
            </w:pPr>
            <w:r w:rsidRPr="00E642F5">
              <w:rPr>
                <w:rFonts w:ascii="仿宋_GB2312" w:eastAsia="仿宋_GB2312" w:hAnsi="仿宋_GB2312" w:cs="仿宋_GB2312" w:hint="eastAsia"/>
                <w:kern w:val="0"/>
                <w:sz w:val="24"/>
                <w:szCs w:val="24"/>
              </w:rPr>
              <w:t>省级新型研发机构非财政资金购买科研仪器设备软件后补助</w:t>
            </w:r>
          </w:p>
        </w:tc>
        <w:tc>
          <w:tcPr>
            <w:tcW w:w="1705" w:type="dxa"/>
          </w:tcPr>
          <w:p w:rsidR="00E642F5" w:rsidRPr="00E642F5" w:rsidRDefault="00E642F5" w:rsidP="00E642F5">
            <w:pPr>
              <w:widowControl/>
              <w:spacing w:line="300" w:lineRule="exact"/>
              <w:rPr>
                <w:rFonts w:ascii="仿宋_GB2312" w:eastAsia="仿宋_GB2312" w:hAnsi="仿宋_GB2312" w:cs="仿宋_GB2312"/>
                <w:color w:val="000000"/>
                <w:kern w:val="0"/>
                <w:sz w:val="24"/>
                <w:szCs w:val="24"/>
              </w:rPr>
            </w:pPr>
            <w:r w:rsidRPr="00E642F5">
              <w:rPr>
                <w:rFonts w:ascii="仿宋_GB2312" w:eastAsia="仿宋_GB2312" w:hAnsi="仿宋_GB2312" w:cs="仿宋_GB2312" w:hint="eastAsia"/>
                <w:kern w:val="0"/>
                <w:sz w:val="24"/>
                <w:szCs w:val="24"/>
              </w:rPr>
              <w:t>2020R3101</w:t>
            </w:r>
          </w:p>
        </w:tc>
      </w:tr>
    </w:tbl>
    <w:p w:rsidR="00E642F5" w:rsidRPr="00E642F5" w:rsidRDefault="00E642F5" w:rsidP="00E642F5">
      <w:pPr>
        <w:widowControl/>
        <w:spacing w:before="100" w:beforeAutospacing="1" w:after="100" w:afterAutospacing="1" w:line="600" w:lineRule="exact"/>
        <w:ind w:firstLineChars="200" w:firstLine="643"/>
        <w:jc w:val="left"/>
        <w:rPr>
          <w:rFonts w:ascii="仿宋_GB2312" w:eastAsia="宋体" w:hAnsi="黑体" w:cs="黑体"/>
          <w:b/>
          <w:bCs/>
          <w:color w:val="000000"/>
          <w:kern w:val="0"/>
          <w:sz w:val="32"/>
          <w:szCs w:val="32"/>
        </w:rPr>
      </w:pPr>
      <w:r w:rsidRPr="00E642F5">
        <w:rPr>
          <w:rFonts w:ascii="仿宋_GB2312" w:eastAsia="宋体" w:hAnsi="黑体" w:cs="黑体" w:hint="eastAsia"/>
          <w:b/>
          <w:bCs/>
          <w:color w:val="000000"/>
          <w:kern w:val="0"/>
          <w:sz w:val="32"/>
          <w:szCs w:val="32"/>
        </w:rPr>
        <w:t>联系方式</w:t>
      </w:r>
    </w:p>
    <w:p w:rsidR="00E642F5" w:rsidRPr="00E642F5" w:rsidRDefault="00E642F5" w:rsidP="00E642F5">
      <w:pPr>
        <w:widowControl/>
        <w:spacing w:line="600" w:lineRule="exact"/>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t>福建省科技厅规划与政策处</w:t>
      </w:r>
      <w:r w:rsidRPr="00E642F5">
        <w:rPr>
          <w:rFonts w:ascii="Calibri" w:eastAsia="仿宋_GB2312" w:hAnsi="Calibri" w:cs="Calibri"/>
          <w:color w:val="000000"/>
          <w:kern w:val="0"/>
          <w:sz w:val="32"/>
          <w:szCs w:val="32"/>
        </w:rPr>
        <w:t>   </w:t>
      </w:r>
      <w:r w:rsidRPr="00E642F5">
        <w:rPr>
          <w:rFonts w:ascii="仿宋_GB2312" w:eastAsia="仿宋_GB2312" w:hAnsi="仿宋_GB2312" w:cs="仿宋_GB2312" w:hint="eastAsia"/>
          <w:color w:val="000000"/>
          <w:kern w:val="0"/>
          <w:sz w:val="32"/>
          <w:szCs w:val="32"/>
        </w:rPr>
        <w:t xml:space="preserve"> 联系电话：0591-87305039；</w:t>
      </w:r>
    </w:p>
    <w:p w:rsidR="00E642F5" w:rsidRPr="00E642F5" w:rsidRDefault="00E642F5" w:rsidP="00E642F5">
      <w:pPr>
        <w:widowControl/>
        <w:spacing w:line="600" w:lineRule="exact"/>
        <w:rPr>
          <w:rFonts w:ascii="仿宋_GB2312" w:eastAsia="仿宋_GB2312" w:hAnsi="仿宋_GB2312" w:cs="仿宋_GB2312"/>
          <w:color w:val="000000"/>
          <w:kern w:val="0"/>
          <w:sz w:val="32"/>
          <w:szCs w:val="32"/>
        </w:rPr>
      </w:pPr>
      <w:r w:rsidRPr="00E642F5">
        <w:rPr>
          <w:rFonts w:ascii="仿宋_GB2312" w:eastAsia="仿宋_GB2312" w:hAnsi="仿宋_GB2312" w:cs="仿宋_GB2312" w:hint="eastAsia"/>
          <w:color w:val="000000"/>
          <w:kern w:val="0"/>
          <w:sz w:val="32"/>
          <w:szCs w:val="32"/>
        </w:rPr>
        <w:t>福建省科技发展研究中心</w:t>
      </w:r>
      <w:r w:rsidRPr="00E642F5">
        <w:rPr>
          <w:rFonts w:ascii="Calibri" w:eastAsia="仿宋_GB2312" w:hAnsi="Calibri" w:cs="Calibri"/>
          <w:color w:val="000000"/>
          <w:kern w:val="0"/>
          <w:sz w:val="32"/>
          <w:szCs w:val="32"/>
        </w:rPr>
        <w:t>   </w:t>
      </w:r>
      <w:r w:rsidRPr="00E642F5">
        <w:rPr>
          <w:rFonts w:ascii="仿宋_GB2312" w:eastAsia="仿宋_GB2312" w:hAnsi="仿宋_GB2312" w:cs="仿宋_GB2312" w:hint="eastAsia"/>
          <w:color w:val="000000"/>
          <w:kern w:val="0"/>
          <w:sz w:val="32"/>
          <w:szCs w:val="32"/>
        </w:rPr>
        <w:t xml:space="preserve">   联系电话：0591-87825521</w:t>
      </w:r>
    </w:p>
    <w:p w:rsidR="00E642F5" w:rsidRPr="00E642F5" w:rsidRDefault="00E642F5" w:rsidP="00E642F5">
      <w:pPr>
        <w:widowControl/>
        <w:spacing w:line="600" w:lineRule="exact"/>
        <w:rPr>
          <w:rFonts w:ascii="宋体" w:eastAsia="宋体" w:hAnsi="宋体" w:cs="宋体"/>
          <w:kern w:val="0"/>
          <w:sz w:val="24"/>
          <w:szCs w:val="24"/>
        </w:rPr>
      </w:pPr>
      <w:r w:rsidRPr="00E642F5">
        <w:rPr>
          <w:rFonts w:ascii="仿宋_GB2312" w:eastAsia="仿宋_GB2312" w:hAnsi="仿宋_GB2312" w:cs="仿宋_GB2312" w:hint="eastAsia"/>
          <w:color w:val="000000"/>
          <w:kern w:val="0"/>
          <w:sz w:val="32"/>
          <w:szCs w:val="32"/>
        </w:rPr>
        <w:t>福建省科技发展研究中心地址：福州市湖东路7号</w:t>
      </w:r>
    </w:p>
    <w:p w:rsidR="00E642F5" w:rsidRPr="00E642F5" w:rsidRDefault="00E642F5" w:rsidP="00E642F5">
      <w:pPr>
        <w:spacing w:line="600" w:lineRule="exact"/>
        <w:rPr>
          <w:rFonts w:ascii="仿宋_GB2312" w:eastAsia="仿宋_GB2312" w:hAnsi="Times New Roman" w:cs="Times New Roman"/>
          <w:sz w:val="32"/>
          <w:szCs w:val="32"/>
        </w:rPr>
      </w:pPr>
      <w:r w:rsidRPr="00E642F5">
        <w:rPr>
          <w:rFonts w:ascii="仿宋_GB2312" w:eastAsia="仿宋_GB2312" w:hAnsi="Times New Roman" w:cs="Times New Roman"/>
          <w:sz w:val="32"/>
          <w:szCs w:val="32"/>
        </w:rPr>
        <w:br w:type="page"/>
      </w:r>
      <w:r w:rsidRPr="00E642F5">
        <w:rPr>
          <w:rFonts w:ascii="仿宋_GB2312" w:eastAsia="仿宋_GB2312" w:hAnsi="Times New Roman" w:cs="Times New Roman" w:hint="eastAsia"/>
          <w:sz w:val="32"/>
          <w:szCs w:val="32"/>
        </w:rPr>
        <w:lastRenderedPageBreak/>
        <w:t>附件14</w:t>
      </w:r>
    </w:p>
    <w:p w:rsidR="00E642F5" w:rsidRPr="00E642F5" w:rsidRDefault="00E642F5" w:rsidP="00E642F5">
      <w:pPr>
        <w:widowControl/>
        <w:spacing w:line="600" w:lineRule="exact"/>
        <w:jc w:val="center"/>
        <w:rPr>
          <w:rFonts w:ascii="仿宋_GB2312" w:eastAsia="宋体" w:hAnsi="仿宋" w:cs="仿宋"/>
          <w:b/>
          <w:kern w:val="0"/>
          <w:sz w:val="32"/>
          <w:szCs w:val="32"/>
        </w:rPr>
      </w:pPr>
      <w:r w:rsidRPr="00E642F5">
        <w:rPr>
          <w:rFonts w:ascii="仿宋_GB2312" w:eastAsia="宋体" w:hAnsi="仿宋" w:cs="仿宋" w:hint="eastAsia"/>
          <w:b/>
          <w:kern w:val="0"/>
          <w:sz w:val="32"/>
          <w:szCs w:val="32"/>
        </w:rPr>
        <w:t>2020</w:t>
      </w:r>
      <w:r w:rsidRPr="00E642F5">
        <w:rPr>
          <w:rFonts w:ascii="仿宋_GB2312" w:eastAsia="宋体" w:hAnsi="仿宋" w:cs="仿宋" w:hint="eastAsia"/>
          <w:b/>
          <w:kern w:val="0"/>
          <w:sz w:val="32"/>
          <w:szCs w:val="32"/>
        </w:rPr>
        <w:t>年度科技成果购买补助项目申报指南</w:t>
      </w:r>
    </w:p>
    <w:p w:rsidR="00E642F5" w:rsidRPr="00E642F5" w:rsidRDefault="00E642F5" w:rsidP="00E642F5">
      <w:pPr>
        <w:widowControl/>
        <w:spacing w:line="600" w:lineRule="exact"/>
        <w:jc w:val="center"/>
        <w:rPr>
          <w:rFonts w:ascii="仿宋_GB2312" w:eastAsia="宋体" w:hAnsi="仿宋" w:cs="仿宋"/>
          <w:b/>
          <w:kern w:val="0"/>
          <w:sz w:val="32"/>
          <w:szCs w:val="32"/>
        </w:rPr>
      </w:pPr>
    </w:p>
    <w:p w:rsidR="00E642F5" w:rsidRPr="00E642F5" w:rsidRDefault="00E642F5" w:rsidP="00E642F5">
      <w:pPr>
        <w:widowControl/>
        <w:spacing w:line="600" w:lineRule="exact"/>
        <w:rPr>
          <w:rFonts w:ascii="仿宋_GB2312" w:eastAsia="仿宋_GB2312" w:hAnsi="宋体" w:cs="宋体"/>
          <w:kern w:val="0"/>
          <w:sz w:val="32"/>
          <w:szCs w:val="32"/>
        </w:rPr>
      </w:pPr>
      <w:r w:rsidRPr="00E642F5">
        <w:rPr>
          <w:rFonts w:ascii="Arial" w:eastAsia="宋体" w:hAnsi="Arial" w:cs="Arial"/>
          <w:kern w:val="0"/>
          <w:sz w:val="30"/>
          <w:szCs w:val="30"/>
        </w:rPr>
        <w:t> </w:t>
      </w:r>
      <w:r w:rsidRPr="00E642F5">
        <w:rPr>
          <w:rFonts w:ascii="仿宋_GB2312" w:eastAsia="仿宋_GB2312" w:hAnsi="Arial" w:cs="Arial" w:hint="eastAsia"/>
          <w:kern w:val="0"/>
          <w:sz w:val="32"/>
          <w:szCs w:val="32"/>
        </w:rPr>
        <w:t>一、</w:t>
      </w:r>
      <w:r w:rsidRPr="00E642F5">
        <w:rPr>
          <w:rFonts w:ascii="仿宋_GB2312" w:eastAsia="宋体" w:hAnsi="Arial" w:cs="Arial" w:hint="eastAsia"/>
          <w:b/>
          <w:kern w:val="0"/>
          <w:sz w:val="32"/>
          <w:szCs w:val="32"/>
        </w:rPr>
        <w:t>重点支持方向</w:t>
      </w:r>
    </w:p>
    <w:p w:rsidR="00E642F5" w:rsidRPr="00E642F5" w:rsidRDefault="00E642F5" w:rsidP="00E642F5">
      <w:pPr>
        <w:widowControl/>
        <w:spacing w:line="600" w:lineRule="exact"/>
        <w:ind w:firstLineChars="200" w:firstLine="640"/>
        <w:rPr>
          <w:rFonts w:ascii="仿宋_GB2312" w:eastAsia="仿宋_GB2312" w:hAnsi="Arial" w:cs="Arial"/>
          <w:kern w:val="0"/>
          <w:sz w:val="32"/>
          <w:szCs w:val="32"/>
        </w:rPr>
      </w:pPr>
      <w:r w:rsidRPr="00E642F5">
        <w:rPr>
          <w:rFonts w:ascii="仿宋_GB2312" w:eastAsia="仿宋_GB2312" w:hAnsi="仿宋_GB2312" w:cs="仿宋_GB2312" w:hint="eastAsia"/>
          <w:kern w:val="0"/>
          <w:sz w:val="32"/>
          <w:szCs w:val="32"/>
        </w:rPr>
        <w:t>面向我省经济社会发展特别是产业发展和市场需求，符合我省产业发展规划要求，所从事技术创新和产业化活动应符合国家和我省产业、技术政策，产品的市场前景好、产业带动性强、经济和社会效益显著，有望形成较大规模和较强竞争能力的科技成果。</w:t>
      </w:r>
    </w:p>
    <w:p w:rsidR="00E642F5" w:rsidRPr="00E642F5" w:rsidRDefault="00E642F5" w:rsidP="00E642F5">
      <w:pPr>
        <w:widowControl/>
        <w:spacing w:before="100" w:beforeAutospacing="1" w:after="100" w:afterAutospacing="1" w:line="600" w:lineRule="exact"/>
        <w:ind w:firstLineChars="200" w:firstLine="643"/>
        <w:jc w:val="left"/>
        <w:rPr>
          <w:rFonts w:ascii="仿宋_GB2312" w:eastAsia="仿宋_GB2312" w:hAnsi="宋体" w:cs="宋体"/>
          <w:kern w:val="0"/>
          <w:sz w:val="32"/>
          <w:szCs w:val="32"/>
        </w:rPr>
      </w:pPr>
      <w:r w:rsidRPr="00E642F5">
        <w:rPr>
          <w:rFonts w:ascii="仿宋_GB2312" w:eastAsia="宋体" w:hAnsi="Arial" w:cs="Arial" w:hint="eastAsia"/>
          <w:b/>
          <w:kern w:val="0"/>
          <w:sz w:val="32"/>
          <w:szCs w:val="32"/>
        </w:rPr>
        <w:t>二、支持对象</w:t>
      </w:r>
    </w:p>
    <w:p w:rsidR="00E642F5" w:rsidRPr="00E642F5" w:rsidRDefault="00E642F5" w:rsidP="00E642F5">
      <w:pPr>
        <w:widowControl/>
        <w:spacing w:line="600" w:lineRule="exact"/>
        <w:ind w:firstLineChars="200" w:firstLine="640"/>
        <w:rPr>
          <w:rFonts w:ascii="仿宋_GB2312" w:eastAsia="仿宋_GB2312" w:hAnsi="仿宋_GB2312" w:cs="仿宋_GB2312"/>
          <w:kern w:val="0"/>
          <w:sz w:val="32"/>
          <w:szCs w:val="32"/>
        </w:rPr>
      </w:pPr>
      <w:r w:rsidRPr="00E642F5">
        <w:rPr>
          <w:rFonts w:ascii="仿宋_GB2312" w:eastAsia="仿宋_GB2312" w:hAnsi="仿宋_GB2312" w:cs="仿宋_GB2312" w:hint="eastAsia"/>
          <w:kern w:val="0"/>
          <w:sz w:val="32"/>
          <w:szCs w:val="32"/>
        </w:rPr>
        <w:t>企业购买获得技术、专利或委托合作方（高校、科研院所和其他企业等）开发完成的科技成果，或与合作方联合进行核心技术开发与成果转化，并在福建省境内落地转化所产生的技术转让费、专利购买费或技术开发（委托、合作）费用（不含仪器、设备、设施费）可以申请补助，补助经费用于支持企业开展后续的研发活动。</w:t>
      </w:r>
    </w:p>
    <w:p w:rsidR="00E642F5" w:rsidRPr="00E642F5" w:rsidRDefault="00E642F5" w:rsidP="00E642F5">
      <w:pPr>
        <w:widowControl/>
        <w:spacing w:line="600" w:lineRule="exact"/>
        <w:ind w:firstLineChars="200" w:firstLine="640"/>
        <w:rPr>
          <w:rFonts w:ascii="仿宋_GB2312" w:eastAsia="仿宋_GB2312" w:hAnsi="宋体" w:cs="宋体"/>
          <w:kern w:val="0"/>
          <w:sz w:val="32"/>
          <w:szCs w:val="32"/>
        </w:rPr>
      </w:pPr>
      <w:r w:rsidRPr="00E642F5">
        <w:rPr>
          <w:rFonts w:ascii="仿宋_GB2312" w:eastAsia="仿宋_GB2312" w:hAnsi="仿宋_GB2312" w:cs="仿宋_GB2312" w:hint="eastAsia"/>
          <w:kern w:val="0"/>
          <w:sz w:val="32"/>
          <w:szCs w:val="32"/>
        </w:rPr>
        <w:t>科技成果购买补助项目分两类：Ⅰ类科技成果购买补助项目指技术交易总额为200万元（不含）以上的项目；Ⅱ类科技成果购买补助项目指技术交易总额为50万元（不含）以上、200万元（含）以下的项目。</w:t>
      </w:r>
    </w:p>
    <w:p w:rsidR="00E642F5" w:rsidRPr="00E642F5" w:rsidRDefault="00E642F5" w:rsidP="00E642F5">
      <w:pPr>
        <w:widowControl/>
        <w:spacing w:before="100" w:beforeAutospacing="1" w:after="100" w:afterAutospacing="1" w:line="600" w:lineRule="exact"/>
        <w:ind w:firstLineChars="200" w:firstLine="643"/>
        <w:jc w:val="left"/>
        <w:rPr>
          <w:rFonts w:ascii="仿宋_GB2312" w:eastAsia="仿宋_GB2312" w:hAnsi="宋体" w:cs="宋体"/>
          <w:kern w:val="0"/>
          <w:sz w:val="32"/>
          <w:szCs w:val="32"/>
        </w:rPr>
      </w:pPr>
      <w:r w:rsidRPr="00E642F5">
        <w:rPr>
          <w:rFonts w:ascii="仿宋_GB2312" w:eastAsia="宋体" w:hAnsi="Arial" w:cs="Arial" w:hint="eastAsia"/>
          <w:b/>
          <w:kern w:val="0"/>
          <w:sz w:val="32"/>
          <w:szCs w:val="32"/>
        </w:rPr>
        <w:t>三、申报条件和要求</w:t>
      </w:r>
    </w:p>
    <w:p w:rsidR="00E642F5" w:rsidRPr="00E642F5" w:rsidRDefault="00E642F5" w:rsidP="00E642F5">
      <w:pPr>
        <w:widowControl/>
        <w:spacing w:line="600" w:lineRule="exact"/>
        <w:ind w:firstLineChars="200" w:firstLine="640"/>
        <w:rPr>
          <w:rFonts w:ascii="仿宋_GB2312" w:eastAsia="仿宋_GB2312" w:hAnsi="仿宋_GB2312" w:cs="仿宋_GB2312"/>
          <w:kern w:val="0"/>
          <w:sz w:val="32"/>
          <w:szCs w:val="32"/>
        </w:rPr>
      </w:pPr>
      <w:r w:rsidRPr="00E642F5">
        <w:rPr>
          <w:rFonts w:ascii="仿宋_GB2312" w:eastAsia="仿宋_GB2312" w:hAnsi="仿宋_GB2312" w:cs="仿宋_GB2312" w:hint="eastAsia"/>
          <w:kern w:val="0"/>
          <w:sz w:val="32"/>
          <w:szCs w:val="32"/>
        </w:rPr>
        <w:lastRenderedPageBreak/>
        <w:t>（一）2017年1月1日以后企业购买科技成果在福建落地与转化的项目，倾斜支持已落地转化并取得较好社会和经济效益的成果转化项目。</w:t>
      </w:r>
    </w:p>
    <w:p w:rsidR="00E642F5" w:rsidRPr="00E642F5" w:rsidRDefault="00E642F5" w:rsidP="00E642F5">
      <w:pPr>
        <w:widowControl/>
        <w:spacing w:line="600" w:lineRule="exact"/>
        <w:ind w:firstLineChars="200" w:firstLine="640"/>
        <w:rPr>
          <w:rFonts w:ascii="仿宋_GB2312" w:eastAsia="仿宋_GB2312" w:hAnsi="仿宋_GB2312" w:cs="仿宋_GB2312"/>
          <w:kern w:val="0"/>
          <w:sz w:val="32"/>
          <w:szCs w:val="32"/>
        </w:rPr>
      </w:pPr>
      <w:r w:rsidRPr="00E642F5">
        <w:rPr>
          <w:rFonts w:ascii="仿宋_GB2312" w:eastAsia="仿宋_GB2312" w:hAnsi="仿宋_GB2312" w:cs="仿宋_GB2312" w:hint="eastAsia"/>
          <w:kern w:val="0"/>
          <w:sz w:val="32"/>
          <w:szCs w:val="32"/>
        </w:rPr>
        <w:t>（二）申报企业应是我省境内（计划单列市除外）注册的具有法人资格的企业。优先支持高新技术企业、省级以上创新型企业、新兴产业企业和知识产权优势企业。申请Ⅰ类项目企业应是规模以上工业企业（软件企业规模参照工业企业），或省级（含）以上农业产业化龙头企业。</w:t>
      </w:r>
    </w:p>
    <w:p w:rsidR="00E642F5" w:rsidRPr="00E642F5" w:rsidRDefault="00E642F5" w:rsidP="00E642F5">
      <w:pPr>
        <w:widowControl/>
        <w:spacing w:line="600" w:lineRule="exact"/>
        <w:ind w:firstLineChars="200" w:firstLine="640"/>
        <w:rPr>
          <w:rFonts w:ascii="仿宋_GB2312" w:eastAsia="仿宋_GB2312" w:hAnsi="仿宋_GB2312" w:cs="仿宋_GB2312"/>
          <w:kern w:val="0"/>
          <w:sz w:val="32"/>
          <w:szCs w:val="32"/>
        </w:rPr>
      </w:pPr>
      <w:r w:rsidRPr="00E642F5">
        <w:rPr>
          <w:rFonts w:ascii="仿宋_GB2312" w:eastAsia="仿宋_GB2312" w:hAnsi="仿宋_GB2312" w:cs="仿宋_GB2312" w:hint="eastAsia"/>
          <w:kern w:val="0"/>
          <w:sz w:val="32"/>
          <w:szCs w:val="32"/>
        </w:rPr>
        <w:t>（三）申报企业与成果转让方或委托合作方不得是隶属企业或关联企业，也不得存在关联交易。双方签订的技术合同应依法认定登记。</w:t>
      </w:r>
    </w:p>
    <w:p w:rsidR="00E642F5" w:rsidRPr="00E642F5" w:rsidRDefault="00E642F5" w:rsidP="00E642F5">
      <w:pPr>
        <w:widowControl/>
        <w:spacing w:line="600" w:lineRule="exact"/>
        <w:ind w:firstLineChars="200" w:firstLine="640"/>
        <w:rPr>
          <w:rFonts w:ascii="仿宋_GB2312" w:eastAsia="仿宋_GB2312" w:hAnsi="仿宋_GB2312" w:cs="仿宋_GB2312"/>
          <w:kern w:val="0"/>
          <w:sz w:val="32"/>
          <w:szCs w:val="32"/>
        </w:rPr>
      </w:pPr>
      <w:r w:rsidRPr="00E642F5">
        <w:rPr>
          <w:rFonts w:ascii="仿宋_GB2312" w:eastAsia="仿宋_GB2312" w:hAnsi="仿宋_GB2312" w:cs="仿宋_GB2312" w:hint="eastAsia"/>
          <w:kern w:val="0"/>
          <w:sz w:val="32"/>
          <w:szCs w:val="32"/>
        </w:rPr>
        <w:t>（四）申请Ⅰ类项目经费原则上不超过企业对该项目支付的技术转让费、专利购买费或技术开发费的30%，最高不超过200万元。申请Ⅱ类项目的补助额度不超过企业对该项目支付的技术交易额的10%。</w:t>
      </w:r>
    </w:p>
    <w:p w:rsidR="00E642F5" w:rsidRPr="00E642F5" w:rsidRDefault="00E642F5" w:rsidP="00E642F5">
      <w:pPr>
        <w:widowControl/>
        <w:spacing w:line="600" w:lineRule="exact"/>
        <w:ind w:firstLineChars="200" w:firstLine="640"/>
        <w:rPr>
          <w:rFonts w:ascii="仿宋_GB2312" w:eastAsia="仿宋_GB2312" w:hAnsi="仿宋_GB2312" w:cs="仿宋_GB2312"/>
          <w:kern w:val="0"/>
          <w:sz w:val="32"/>
          <w:szCs w:val="32"/>
        </w:rPr>
      </w:pPr>
      <w:r w:rsidRPr="00E642F5">
        <w:rPr>
          <w:rFonts w:ascii="仿宋_GB2312" w:eastAsia="仿宋_GB2312" w:hAnsi="仿宋_GB2312" w:cs="仿宋_GB2312" w:hint="eastAsia"/>
          <w:kern w:val="0"/>
          <w:sz w:val="32"/>
          <w:szCs w:val="32"/>
        </w:rPr>
        <w:t>（五）申请Ⅰ类项目的企业2019年度研究开发费用占主营业务收入总额的比例应达到2.5%以上，并提供能体现研发经费投入比例的企业研发经费投入结构明细表（格式下载网址：</w:t>
      </w:r>
      <w:hyperlink r:id="rId13" w:tgtFrame="http://xmgl.fjkjt.gov.cn/_blank" w:history="1">
        <w:r w:rsidRPr="00E642F5">
          <w:rPr>
            <w:rFonts w:ascii="仿宋_GB2312" w:eastAsia="仿宋_GB2312" w:hAnsi="仿宋_GB2312" w:cs="仿宋_GB2312" w:hint="eastAsia"/>
            <w:kern w:val="0"/>
            <w:sz w:val="32"/>
            <w:szCs w:val="32"/>
          </w:rPr>
          <w:t>http://xmgl.kjt.fujian.gov.cn</w:t>
        </w:r>
      </w:hyperlink>
      <w:r w:rsidRPr="00E642F5">
        <w:rPr>
          <w:rFonts w:ascii="仿宋_GB2312" w:eastAsia="仿宋_GB2312" w:hAnsi="仿宋_GB2312" w:cs="仿宋_GB2312" w:hint="eastAsia"/>
          <w:kern w:val="0"/>
          <w:sz w:val="32"/>
          <w:szCs w:val="32"/>
        </w:rPr>
        <w:t xml:space="preserve"> ）。国家高新技术企业只需提供有效的高新技术企业证书，不需要提供企业研发经费投入结构明细表。</w:t>
      </w:r>
    </w:p>
    <w:p w:rsidR="00E642F5" w:rsidRPr="00E642F5" w:rsidRDefault="00E642F5" w:rsidP="00E642F5">
      <w:pPr>
        <w:widowControl/>
        <w:spacing w:line="600" w:lineRule="exact"/>
        <w:ind w:firstLineChars="200" w:firstLine="640"/>
        <w:rPr>
          <w:rFonts w:ascii="仿宋_GB2312" w:eastAsia="仿宋_GB2312" w:hAnsi="仿宋_GB2312" w:cs="仿宋_GB2312"/>
          <w:kern w:val="0"/>
          <w:sz w:val="32"/>
          <w:szCs w:val="32"/>
        </w:rPr>
      </w:pPr>
      <w:r w:rsidRPr="00E642F5">
        <w:rPr>
          <w:rFonts w:ascii="仿宋_GB2312" w:eastAsia="仿宋_GB2312" w:hAnsi="仿宋_GB2312" w:cs="仿宋_GB2312" w:hint="eastAsia"/>
          <w:kern w:val="0"/>
          <w:sz w:val="32"/>
          <w:szCs w:val="32"/>
        </w:rPr>
        <w:t>（六）网上填报《福建省科技成果购买补助项目申请书》并扫描上传有关附件材料，包括：</w:t>
      </w:r>
    </w:p>
    <w:p w:rsidR="00E642F5" w:rsidRPr="00E642F5" w:rsidRDefault="00E642F5" w:rsidP="00E642F5">
      <w:pPr>
        <w:widowControl/>
        <w:spacing w:line="600" w:lineRule="exact"/>
        <w:ind w:firstLineChars="200" w:firstLine="640"/>
        <w:rPr>
          <w:rFonts w:ascii="仿宋_GB2312" w:eastAsia="仿宋_GB2312" w:hAnsi="仿宋_GB2312" w:cs="仿宋_GB2312"/>
          <w:kern w:val="0"/>
          <w:sz w:val="32"/>
          <w:szCs w:val="32"/>
        </w:rPr>
      </w:pPr>
      <w:r w:rsidRPr="00E642F5">
        <w:rPr>
          <w:rFonts w:ascii="仿宋_GB2312" w:eastAsia="仿宋_GB2312" w:hAnsi="仿宋_GB2312" w:cs="仿宋_GB2312" w:hint="eastAsia"/>
          <w:kern w:val="0"/>
          <w:sz w:val="32"/>
          <w:szCs w:val="32"/>
        </w:rPr>
        <w:lastRenderedPageBreak/>
        <w:t>1.知识产权和技术交易材料（包括已认定登记的技术合同等）、实际支付的技术交易费用凭证（包括银行收&lt;付&gt;款凭证、发票等）。其中，对申请购买专利补助的项目，应提供专利实施许可合同备案证明或专利权转移著录项目变更手续合格通知书复印件。</w:t>
      </w:r>
    </w:p>
    <w:p w:rsidR="00E642F5" w:rsidRPr="00E642F5" w:rsidRDefault="00E642F5" w:rsidP="00E642F5">
      <w:pPr>
        <w:widowControl/>
        <w:spacing w:line="600" w:lineRule="exact"/>
        <w:ind w:firstLineChars="200" w:firstLine="640"/>
        <w:rPr>
          <w:rFonts w:ascii="仿宋_GB2312" w:eastAsia="仿宋_GB2312" w:hAnsi="仿宋_GB2312" w:cs="仿宋_GB2312"/>
          <w:kern w:val="0"/>
          <w:sz w:val="32"/>
          <w:szCs w:val="32"/>
        </w:rPr>
      </w:pPr>
      <w:r w:rsidRPr="00E642F5">
        <w:rPr>
          <w:rFonts w:ascii="仿宋_GB2312" w:eastAsia="仿宋_GB2312" w:hAnsi="仿宋_GB2312" w:cs="仿宋_GB2312" w:hint="eastAsia"/>
          <w:kern w:val="0"/>
          <w:sz w:val="32"/>
          <w:szCs w:val="32"/>
        </w:rPr>
        <w:t>2.体现经营收入的企业上年度利润表（加盖企业财务章）或省级(含）以上农业产业化龙头企业证书。</w:t>
      </w:r>
    </w:p>
    <w:p w:rsidR="00E642F5" w:rsidRPr="00E642F5" w:rsidRDefault="00E642F5" w:rsidP="00E642F5">
      <w:pPr>
        <w:widowControl/>
        <w:spacing w:line="600" w:lineRule="exact"/>
        <w:ind w:firstLineChars="200" w:firstLine="640"/>
        <w:rPr>
          <w:rFonts w:ascii="仿宋_GB2312" w:eastAsia="仿宋_GB2312" w:hAnsi="仿宋_GB2312" w:cs="仿宋_GB2312"/>
          <w:kern w:val="0"/>
          <w:sz w:val="32"/>
          <w:szCs w:val="32"/>
        </w:rPr>
      </w:pPr>
      <w:r w:rsidRPr="00E642F5">
        <w:rPr>
          <w:rFonts w:ascii="仿宋_GB2312" w:eastAsia="仿宋_GB2312" w:hAnsi="仿宋_GB2312" w:cs="仿宋_GB2312" w:hint="eastAsia"/>
          <w:kern w:val="0"/>
          <w:sz w:val="32"/>
          <w:szCs w:val="32"/>
        </w:rPr>
        <w:t>3.企业研发经费投入结构明细表（国家高新技术企业只需提供有效的高新技术企业证书扫描件）。</w:t>
      </w:r>
    </w:p>
    <w:p w:rsidR="00E642F5" w:rsidRPr="00E642F5" w:rsidRDefault="00E642F5" w:rsidP="00E642F5">
      <w:pPr>
        <w:widowControl/>
        <w:spacing w:line="600" w:lineRule="exact"/>
        <w:ind w:firstLineChars="200" w:firstLine="640"/>
        <w:rPr>
          <w:rFonts w:ascii="仿宋_GB2312" w:eastAsia="仿宋_GB2312" w:hAnsi="仿宋_GB2312" w:cs="仿宋_GB2312"/>
          <w:kern w:val="0"/>
          <w:sz w:val="32"/>
          <w:szCs w:val="32"/>
        </w:rPr>
      </w:pPr>
      <w:r w:rsidRPr="00E642F5">
        <w:rPr>
          <w:rFonts w:ascii="仿宋_GB2312" w:eastAsia="仿宋_GB2312" w:hAnsi="仿宋_GB2312" w:cs="仿宋_GB2312" w:hint="eastAsia"/>
          <w:kern w:val="0"/>
          <w:sz w:val="32"/>
          <w:szCs w:val="32"/>
        </w:rPr>
        <w:t>4.与成果转让方或委托合作方不是隶属企业或关联企业，以及不存在关联交易的承诺书。</w:t>
      </w:r>
    </w:p>
    <w:p w:rsidR="00E642F5" w:rsidRPr="00E642F5" w:rsidRDefault="00E642F5" w:rsidP="00E642F5">
      <w:pPr>
        <w:widowControl/>
        <w:spacing w:line="600" w:lineRule="exact"/>
        <w:ind w:firstLineChars="200" w:firstLine="640"/>
        <w:rPr>
          <w:rFonts w:ascii="仿宋_GB2312" w:eastAsia="仿宋_GB2312" w:hAnsi="仿宋_GB2312" w:cs="仿宋_GB2312"/>
          <w:kern w:val="0"/>
          <w:sz w:val="32"/>
          <w:szCs w:val="32"/>
        </w:rPr>
      </w:pPr>
      <w:r w:rsidRPr="00E642F5">
        <w:rPr>
          <w:rFonts w:ascii="仿宋_GB2312" w:eastAsia="仿宋_GB2312" w:hAnsi="仿宋_GB2312" w:cs="仿宋_GB2312" w:hint="eastAsia"/>
          <w:kern w:val="0"/>
          <w:sz w:val="32"/>
          <w:szCs w:val="32"/>
        </w:rPr>
        <w:t>5.项目补助经费将单独设账、独立核算的承诺书。</w:t>
      </w:r>
    </w:p>
    <w:p w:rsidR="00E642F5" w:rsidRPr="00E642F5" w:rsidRDefault="00E642F5" w:rsidP="00E642F5">
      <w:pPr>
        <w:widowControl/>
        <w:spacing w:line="600" w:lineRule="exact"/>
        <w:rPr>
          <w:rFonts w:ascii="仿宋_GB2312" w:eastAsia="仿宋_GB2312" w:hAnsi="宋体" w:cs="宋体"/>
          <w:kern w:val="0"/>
          <w:sz w:val="32"/>
          <w:szCs w:val="32"/>
        </w:rPr>
      </w:pPr>
      <w:r w:rsidRPr="00E642F5">
        <w:rPr>
          <w:rFonts w:ascii="仿宋_GB2312" w:eastAsia="宋体" w:hAnsi="Arial" w:cs="Arial" w:hint="eastAsia"/>
          <w:b/>
          <w:kern w:val="0"/>
          <w:sz w:val="32"/>
          <w:szCs w:val="32"/>
        </w:rPr>
        <w:t>四、申报程序</w:t>
      </w:r>
    </w:p>
    <w:p w:rsidR="00E642F5" w:rsidRPr="00E642F5" w:rsidRDefault="00E642F5" w:rsidP="00E642F5">
      <w:pPr>
        <w:widowControl/>
        <w:spacing w:line="600" w:lineRule="exact"/>
        <w:ind w:firstLineChars="200" w:firstLine="640"/>
        <w:rPr>
          <w:rFonts w:ascii="仿宋_GB2312" w:eastAsia="仿宋_GB2312" w:hAnsi="仿宋_GB2312" w:cs="仿宋_GB2312"/>
          <w:kern w:val="0"/>
          <w:sz w:val="32"/>
          <w:szCs w:val="32"/>
        </w:rPr>
      </w:pPr>
      <w:r w:rsidRPr="00E642F5">
        <w:rPr>
          <w:rFonts w:ascii="仿宋_GB2312" w:eastAsia="仿宋_GB2312" w:hAnsi="仿宋_GB2312" w:cs="仿宋_GB2312" w:hint="eastAsia"/>
          <w:kern w:val="0"/>
          <w:sz w:val="32"/>
          <w:szCs w:val="32"/>
        </w:rPr>
        <w:t>各推荐单位按照本通知要求，在认真考察核实的基础上，组织申报企业通过福建省科技计划项目管理信息系统网上填报《福建省科技成果购买补助项目申请书》。</w:t>
      </w:r>
    </w:p>
    <w:p w:rsidR="00E642F5" w:rsidRPr="00E642F5" w:rsidRDefault="00E642F5" w:rsidP="00E642F5">
      <w:pPr>
        <w:widowControl/>
        <w:spacing w:line="600" w:lineRule="exact"/>
        <w:ind w:firstLineChars="200" w:firstLine="640"/>
        <w:rPr>
          <w:rFonts w:ascii="仿宋_GB2312" w:eastAsia="仿宋_GB2312" w:hAnsi="仿宋_GB2312" w:cs="仿宋_GB2312"/>
          <w:kern w:val="0"/>
          <w:sz w:val="32"/>
          <w:szCs w:val="32"/>
        </w:rPr>
      </w:pPr>
      <w:r w:rsidRPr="00E642F5">
        <w:rPr>
          <w:rFonts w:ascii="仿宋_GB2312" w:eastAsia="仿宋_GB2312" w:hAnsi="仿宋_GB2312" w:cs="仿宋_GB2312" w:hint="eastAsia"/>
          <w:kern w:val="0"/>
          <w:sz w:val="32"/>
          <w:szCs w:val="32"/>
        </w:rPr>
        <w:t>网上申报流程为：申报单位注册登录福建省科技计划项目管理信息系统(</w:t>
      </w:r>
      <w:hyperlink r:id="rId14" w:tgtFrame="http://xmgl.fjkjt.gov.cn/_blank" w:history="1">
        <w:r w:rsidRPr="00E642F5">
          <w:rPr>
            <w:rFonts w:ascii="仿宋_GB2312" w:eastAsia="仿宋_GB2312" w:hAnsi="仿宋_GB2312" w:cs="仿宋_GB2312" w:hint="eastAsia"/>
            <w:kern w:val="0"/>
            <w:sz w:val="32"/>
            <w:szCs w:val="32"/>
          </w:rPr>
          <w:t>http://xmgl.kjt.fujian.gov.cn</w:t>
        </w:r>
      </w:hyperlink>
      <w:r w:rsidRPr="00E642F5">
        <w:rPr>
          <w:rFonts w:ascii="仿宋_GB2312" w:eastAsia="仿宋_GB2312" w:hAnsi="仿宋_GB2312" w:cs="仿宋_GB2312" w:hint="eastAsia"/>
          <w:kern w:val="0"/>
          <w:sz w:val="32"/>
          <w:szCs w:val="32"/>
        </w:rPr>
        <w:t xml:space="preserve"> )─申报管理─添加项目申请书─选择“科技成果购买补助申请书”及指南代码─填报申请书─上传相关附件（见“申报条件和要求”中第六条）。</w:t>
      </w:r>
    </w:p>
    <w:p w:rsidR="00E642F5" w:rsidRPr="00E642F5" w:rsidRDefault="00E642F5" w:rsidP="00E642F5">
      <w:pPr>
        <w:widowControl/>
        <w:spacing w:line="600" w:lineRule="exact"/>
        <w:ind w:firstLineChars="200" w:firstLine="640"/>
        <w:rPr>
          <w:rFonts w:ascii="仿宋_GB2312" w:eastAsia="仿宋_GB2312" w:hAnsi="仿宋_GB2312" w:cs="仿宋_GB2312"/>
          <w:kern w:val="0"/>
          <w:sz w:val="32"/>
          <w:szCs w:val="32"/>
        </w:rPr>
      </w:pPr>
      <w:r w:rsidRPr="00E642F5">
        <w:rPr>
          <w:rFonts w:ascii="仿宋_GB2312" w:eastAsia="仿宋_GB2312" w:hAnsi="仿宋_GB2312" w:cs="仿宋_GB2312" w:hint="eastAsia"/>
          <w:kern w:val="0"/>
          <w:sz w:val="32"/>
          <w:szCs w:val="32"/>
        </w:rPr>
        <w:t>推荐单位通过省级项目推荐流程进行内部审核，负责对申报材料进行网上推荐后，将推荐函、资助项目申报汇总表（格式下载网址：</w:t>
      </w:r>
      <w:hyperlink r:id="rId15" w:tgtFrame="http://xmgl.fjkjt.gov.cn/_blank" w:history="1">
        <w:r w:rsidRPr="00E642F5">
          <w:rPr>
            <w:rFonts w:ascii="仿宋_GB2312" w:eastAsia="仿宋_GB2312" w:hAnsi="仿宋_GB2312" w:cs="仿宋_GB2312" w:hint="eastAsia"/>
            <w:kern w:val="0"/>
            <w:sz w:val="32"/>
            <w:szCs w:val="32"/>
          </w:rPr>
          <w:t>http://xmgl.kjt.fujian.gov.cn</w:t>
        </w:r>
      </w:hyperlink>
      <w:r w:rsidRPr="00E642F5">
        <w:rPr>
          <w:rFonts w:ascii="仿宋_GB2312" w:eastAsia="仿宋_GB2312" w:hAnsi="仿宋_GB2312" w:cs="仿宋_GB2312" w:hint="eastAsia"/>
          <w:kern w:val="0"/>
          <w:sz w:val="32"/>
          <w:szCs w:val="32"/>
        </w:rPr>
        <w:t xml:space="preserve"> ）一式1份和在线打印的资</w:t>
      </w:r>
      <w:r w:rsidRPr="00E642F5">
        <w:rPr>
          <w:rFonts w:ascii="仿宋_GB2312" w:eastAsia="仿宋_GB2312" w:hAnsi="仿宋_GB2312" w:cs="仿宋_GB2312" w:hint="eastAsia"/>
          <w:kern w:val="0"/>
          <w:sz w:val="32"/>
          <w:szCs w:val="32"/>
        </w:rPr>
        <w:lastRenderedPageBreak/>
        <w:t>助项目申请书各一式5份统一寄送我厅成果转化处，逾期不再受理。</w:t>
      </w:r>
    </w:p>
    <w:p w:rsidR="00E642F5" w:rsidRPr="00E642F5" w:rsidRDefault="00E642F5" w:rsidP="00E642F5">
      <w:pPr>
        <w:widowControl/>
        <w:spacing w:line="600" w:lineRule="exact"/>
        <w:jc w:val="center"/>
        <w:rPr>
          <w:rFonts w:ascii="仿宋_GB2312" w:eastAsia="仿宋_GB2312" w:hAnsi="仿宋_GB2312" w:cs="仿宋_GB2312"/>
          <w:b/>
          <w:bCs/>
          <w:kern w:val="0"/>
          <w:sz w:val="32"/>
          <w:szCs w:val="32"/>
        </w:rPr>
      </w:pPr>
      <w:r w:rsidRPr="00E642F5">
        <w:rPr>
          <w:rFonts w:ascii="仿宋_GB2312" w:eastAsia="仿宋_GB2312" w:hAnsi="仿宋_GB2312" w:cs="仿宋_GB2312"/>
          <w:b/>
          <w:bCs/>
          <w:kern w:val="0"/>
          <w:sz w:val="32"/>
          <w:szCs w:val="32"/>
        </w:rPr>
        <w:t>20</w:t>
      </w:r>
      <w:r w:rsidRPr="00E642F5">
        <w:rPr>
          <w:rFonts w:ascii="仿宋_GB2312" w:eastAsia="仿宋_GB2312" w:hAnsi="仿宋_GB2312" w:cs="仿宋_GB2312" w:hint="eastAsia"/>
          <w:b/>
          <w:bCs/>
          <w:kern w:val="0"/>
          <w:sz w:val="32"/>
          <w:szCs w:val="32"/>
        </w:rPr>
        <w:t>20</w:t>
      </w:r>
      <w:r w:rsidRPr="00E642F5">
        <w:rPr>
          <w:rFonts w:ascii="仿宋_GB2312" w:eastAsia="仿宋_GB2312" w:hAnsi="仿宋_GB2312" w:cs="仿宋_GB2312"/>
          <w:b/>
          <w:bCs/>
          <w:kern w:val="0"/>
          <w:sz w:val="32"/>
          <w:szCs w:val="32"/>
        </w:rPr>
        <w:t>年省科技成果购买补助项目申报代码表</w:t>
      </w:r>
    </w:p>
    <w:tbl>
      <w:tblPr>
        <w:tblW w:w="0" w:type="auto"/>
        <w:tblInd w:w="108" w:type="dxa"/>
        <w:tblBorders>
          <w:top w:val="single" w:sz="8" w:space="0" w:color="auto"/>
          <w:left w:val="single" w:sz="8" w:space="0" w:color="auto"/>
          <w:bottom w:val="single" w:sz="8" w:space="0" w:color="auto"/>
          <w:right w:val="single" w:sz="8" w:space="0" w:color="auto"/>
          <w:insideH w:val="outset" w:sz="6" w:space="0" w:color="auto"/>
          <w:insideV w:val="outset" w:sz="6" w:space="0" w:color="auto"/>
        </w:tblBorders>
        <w:tblLayout w:type="fixed"/>
        <w:tblCellMar>
          <w:top w:w="15" w:type="dxa"/>
          <w:left w:w="15" w:type="dxa"/>
          <w:bottom w:w="15" w:type="dxa"/>
          <w:right w:w="15" w:type="dxa"/>
        </w:tblCellMar>
        <w:tblLook w:val="0000"/>
      </w:tblPr>
      <w:tblGrid>
        <w:gridCol w:w="1440"/>
        <w:gridCol w:w="1410"/>
        <w:gridCol w:w="1924"/>
        <w:gridCol w:w="2958"/>
        <w:gridCol w:w="1314"/>
      </w:tblGrid>
      <w:tr w:rsidR="00E642F5" w:rsidRPr="00E642F5" w:rsidTr="00E642F5">
        <w:trPr>
          <w:trHeight w:val="843"/>
        </w:trPr>
        <w:tc>
          <w:tcPr>
            <w:tcW w:w="1440"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00" w:lineRule="exact"/>
              <w:jc w:val="center"/>
              <w:rPr>
                <w:rFonts w:ascii="仿宋_GB2312" w:eastAsia="仿宋_GB2312" w:hAnsi="宋体" w:cs="宋体"/>
                <w:kern w:val="0"/>
                <w:sz w:val="24"/>
                <w:szCs w:val="24"/>
              </w:rPr>
            </w:pPr>
            <w:r w:rsidRPr="00E642F5">
              <w:rPr>
                <w:rFonts w:ascii="仿宋_GB2312" w:eastAsia="宋体" w:hAnsi="Arial" w:cs="Arial" w:hint="eastAsia"/>
                <w:b/>
                <w:kern w:val="0"/>
                <w:sz w:val="24"/>
                <w:szCs w:val="24"/>
              </w:rPr>
              <w:t>业务处室</w:t>
            </w:r>
          </w:p>
        </w:tc>
        <w:tc>
          <w:tcPr>
            <w:tcW w:w="1410"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00" w:lineRule="exact"/>
              <w:jc w:val="center"/>
              <w:rPr>
                <w:rFonts w:ascii="仿宋_GB2312" w:eastAsia="仿宋_GB2312" w:hAnsi="宋体" w:cs="宋体"/>
                <w:kern w:val="0"/>
                <w:sz w:val="24"/>
                <w:szCs w:val="24"/>
              </w:rPr>
            </w:pPr>
            <w:r w:rsidRPr="00E642F5">
              <w:rPr>
                <w:rFonts w:ascii="仿宋_GB2312" w:eastAsia="宋体" w:hAnsi="Arial" w:cs="Arial" w:hint="eastAsia"/>
                <w:b/>
                <w:kern w:val="0"/>
                <w:sz w:val="24"/>
                <w:szCs w:val="24"/>
              </w:rPr>
              <w:t>计划类别</w:t>
            </w:r>
          </w:p>
        </w:tc>
        <w:tc>
          <w:tcPr>
            <w:tcW w:w="1924"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00" w:lineRule="exact"/>
              <w:jc w:val="center"/>
              <w:rPr>
                <w:rFonts w:ascii="仿宋_GB2312" w:eastAsia="仿宋_GB2312" w:hAnsi="宋体" w:cs="宋体"/>
                <w:kern w:val="0"/>
                <w:sz w:val="24"/>
                <w:szCs w:val="24"/>
              </w:rPr>
            </w:pPr>
            <w:r w:rsidRPr="00E642F5">
              <w:rPr>
                <w:rFonts w:ascii="仿宋_GB2312" w:eastAsia="宋体" w:hAnsi="Arial" w:cs="Arial" w:hint="eastAsia"/>
                <w:b/>
                <w:kern w:val="0"/>
                <w:sz w:val="24"/>
                <w:szCs w:val="24"/>
              </w:rPr>
              <w:t>项目类型</w:t>
            </w:r>
          </w:p>
        </w:tc>
        <w:tc>
          <w:tcPr>
            <w:tcW w:w="2958"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00" w:lineRule="exact"/>
              <w:jc w:val="center"/>
              <w:rPr>
                <w:rFonts w:ascii="仿宋_GB2312" w:eastAsia="仿宋_GB2312" w:hAnsi="宋体" w:cs="宋体"/>
                <w:kern w:val="0"/>
                <w:sz w:val="24"/>
                <w:szCs w:val="24"/>
              </w:rPr>
            </w:pPr>
            <w:r w:rsidRPr="00E642F5">
              <w:rPr>
                <w:rFonts w:ascii="仿宋_GB2312" w:eastAsia="宋体" w:hAnsi="Arial" w:cs="Arial" w:hint="eastAsia"/>
                <w:b/>
                <w:kern w:val="0"/>
                <w:sz w:val="24"/>
                <w:szCs w:val="24"/>
              </w:rPr>
              <w:t>优先主题</w:t>
            </w:r>
          </w:p>
        </w:tc>
        <w:tc>
          <w:tcPr>
            <w:tcW w:w="1314"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00" w:lineRule="exact"/>
              <w:jc w:val="center"/>
              <w:rPr>
                <w:rFonts w:ascii="仿宋_GB2312" w:eastAsia="仿宋_GB2312" w:hAnsi="宋体" w:cs="宋体"/>
                <w:kern w:val="0"/>
                <w:sz w:val="24"/>
                <w:szCs w:val="24"/>
              </w:rPr>
            </w:pPr>
            <w:r w:rsidRPr="00E642F5">
              <w:rPr>
                <w:rFonts w:ascii="仿宋_GB2312" w:eastAsia="宋体" w:hAnsi="Arial" w:cs="Arial" w:hint="eastAsia"/>
                <w:b/>
                <w:kern w:val="0"/>
                <w:sz w:val="24"/>
                <w:szCs w:val="24"/>
              </w:rPr>
              <w:t>代码</w:t>
            </w:r>
          </w:p>
        </w:tc>
      </w:tr>
      <w:tr w:rsidR="00E642F5" w:rsidRPr="00E642F5" w:rsidTr="00E642F5">
        <w:trPr>
          <w:trHeight w:val="363"/>
        </w:trPr>
        <w:tc>
          <w:tcPr>
            <w:tcW w:w="1440" w:type="dxa"/>
            <w:vMerge w:val="restart"/>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00" w:lineRule="exact"/>
              <w:rPr>
                <w:rFonts w:ascii="仿宋_GB2312" w:eastAsia="仿宋_GB2312" w:hAnsi="宋体" w:cs="宋体"/>
                <w:kern w:val="0"/>
                <w:sz w:val="24"/>
                <w:szCs w:val="24"/>
              </w:rPr>
            </w:pPr>
            <w:r w:rsidRPr="00E642F5">
              <w:rPr>
                <w:rFonts w:ascii="仿宋_GB2312" w:eastAsia="仿宋_GB2312" w:hAnsi="Arial" w:cs="Arial" w:hint="eastAsia"/>
                <w:kern w:val="0"/>
                <w:sz w:val="24"/>
                <w:szCs w:val="24"/>
              </w:rPr>
              <w:t>成果处</w:t>
            </w:r>
          </w:p>
        </w:tc>
        <w:tc>
          <w:tcPr>
            <w:tcW w:w="1410" w:type="dxa"/>
            <w:vMerge w:val="restart"/>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00" w:lineRule="exact"/>
              <w:rPr>
                <w:rFonts w:ascii="仿宋_GB2312" w:eastAsia="仿宋_GB2312" w:hAnsi="宋体" w:cs="宋体"/>
                <w:kern w:val="0"/>
                <w:sz w:val="24"/>
                <w:szCs w:val="24"/>
              </w:rPr>
            </w:pPr>
            <w:r w:rsidRPr="00E642F5">
              <w:rPr>
                <w:rFonts w:ascii="仿宋_GB2312" w:eastAsia="仿宋_GB2312" w:hAnsi="Arial" w:cs="Arial" w:hint="eastAsia"/>
                <w:kern w:val="0"/>
                <w:sz w:val="24"/>
                <w:szCs w:val="24"/>
              </w:rPr>
              <w:t>技术转移计划</w:t>
            </w:r>
          </w:p>
        </w:tc>
        <w:tc>
          <w:tcPr>
            <w:tcW w:w="1924" w:type="dxa"/>
            <w:vMerge w:val="restart"/>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00" w:lineRule="exact"/>
              <w:rPr>
                <w:rFonts w:ascii="仿宋_GB2312" w:eastAsia="仿宋_GB2312" w:hAnsi="宋体" w:cs="宋体"/>
                <w:kern w:val="0"/>
                <w:sz w:val="24"/>
                <w:szCs w:val="24"/>
              </w:rPr>
            </w:pPr>
            <w:r w:rsidRPr="00E642F5">
              <w:rPr>
                <w:rFonts w:ascii="仿宋_GB2312" w:eastAsia="仿宋_GB2312" w:hAnsi="Arial" w:cs="Arial" w:hint="eastAsia"/>
                <w:kern w:val="0"/>
                <w:sz w:val="24"/>
                <w:szCs w:val="24"/>
              </w:rPr>
              <w:t>科技成果购买补助项目</w:t>
            </w:r>
          </w:p>
        </w:tc>
        <w:tc>
          <w:tcPr>
            <w:tcW w:w="2958"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00" w:lineRule="exact"/>
              <w:rPr>
                <w:rFonts w:ascii="仿宋_GB2312" w:eastAsia="仿宋_GB2312" w:hAnsi="宋体" w:cs="宋体"/>
                <w:kern w:val="0"/>
                <w:sz w:val="24"/>
                <w:szCs w:val="24"/>
              </w:rPr>
            </w:pPr>
            <w:r w:rsidRPr="00E642F5">
              <w:rPr>
                <w:rFonts w:ascii="仿宋_GB2312" w:eastAsia="仿宋_GB2312" w:hAnsi="Arial" w:cs="Arial" w:hint="eastAsia"/>
                <w:kern w:val="0"/>
                <w:sz w:val="24"/>
                <w:szCs w:val="24"/>
              </w:rPr>
              <w:t>科技成果购买补助Ⅰ类项目</w:t>
            </w:r>
          </w:p>
        </w:tc>
        <w:tc>
          <w:tcPr>
            <w:tcW w:w="1314"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00" w:lineRule="exact"/>
              <w:rPr>
                <w:rFonts w:ascii="仿宋_GB2312" w:eastAsia="仿宋_GB2312" w:hAnsi="宋体" w:cs="宋体"/>
                <w:kern w:val="0"/>
                <w:sz w:val="24"/>
                <w:szCs w:val="24"/>
              </w:rPr>
            </w:pPr>
            <w:r w:rsidRPr="00E642F5">
              <w:rPr>
                <w:rFonts w:ascii="仿宋_GB2312" w:eastAsia="仿宋_GB2312" w:hAnsi="Arial" w:cs="Arial" w:hint="eastAsia"/>
                <w:kern w:val="0"/>
                <w:sz w:val="24"/>
                <w:szCs w:val="24"/>
              </w:rPr>
              <w:t>2020T1101</w:t>
            </w:r>
          </w:p>
        </w:tc>
      </w:tr>
      <w:tr w:rsidR="00E642F5" w:rsidRPr="00E642F5" w:rsidTr="00E642F5">
        <w:trPr>
          <w:trHeight w:val="534"/>
        </w:trPr>
        <w:tc>
          <w:tcPr>
            <w:tcW w:w="1440" w:type="dxa"/>
            <w:vMerge/>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spacing w:line="300" w:lineRule="exact"/>
              <w:rPr>
                <w:rFonts w:ascii="仿宋_GB2312" w:eastAsia="仿宋_GB2312" w:hAnsi="Arial" w:cs="Arial"/>
                <w:sz w:val="24"/>
                <w:szCs w:val="24"/>
              </w:rPr>
            </w:pPr>
          </w:p>
        </w:tc>
        <w:tc>
          <w:tcPr>
            <w:tcW w:w="1410" w:type="dxa"/>
            <w:vMerge/>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spacing w:line="300" w:lineRule="exact"/>
              <w:rPr>
                <w:rFonts w:ascii="仿宋_GB2312" w:eastAsia="仿宋_GB2312" w:hAnsi="Arial" w:cs="Arial"/>
                <w:sz w:val="24"/>
                <w:szCs w:val="24"/>
              </w:rPr>
            </w:pPr>
          </w:p>
        </w:tc>
        <w:tc>
          <w:tcPr>
            <w:tcW w:w="1924" w:type="dxa"/>
            <w:vMerge/>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spacing w:line="300" w:lineRule="exact"/>
              <w:rPr>
                <w:rFonts w:ascii="仿宋_GB2312" w:eastAsia="仿宋_GB2312" w:hAnsi="Arial" w:cs="Arial"/>
                <w:sz w:val="24"/>
                <w:szCs w:val="24"/>
              </w:rPr>
            </w:pPr>
          </w:p>
        </w:tc>
        <w:tc>
          <w:tcPr>
            <w:tcW w:w="2958"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00" w:lineRule="exact"/>
              <w:rPr>
                <w:rFonts w:ascii="仿宋_GB2312" w:eastAsia="仿宋_GB2312" w:hAnsi="宋体" w:cs="宋体"/>
                <w:kern w:val="0"/>
                <w:sz w:val="24"/>
                <w:szCs w:val="24"/>
              </w:rPr>
            </w:pPr>
            <w:r w:rsidRPr="00E642F5">
              <w:rPr>
                <w:rFonts w:ascii="仿宋_GB2312" w:eastAsia="仿宋_GB2312" w:hAnsi="Arial" w:cs="Arial" w:hint="eastAsia"/>
                <w:kern w:val="0"/>
                <w:sz w:val="24"/>
                <w:szCs w:val="24"/>
              </w:rPr>
              <w:t>科技成果购买补助Ⅱ类项目</w:t>
            </w:r>
          </w:p>
        </w:tc>
        <w:tc>
          <w:tcPr>
            <w:tcW w:w="1314"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00" w:lineRule="exact"/>
              <w:rPr>
                <w:rFonts w:ascii="仿宋_GB2312" w:eastAsia="仿宋_GB2312" w:hAnsi="宋体" w:cs="宋体"/>
                <w:kern w:val="0"/>
                <w:sz w:val="24"/>
                <w:szCs w:val="24"/>
              </w:rPr>
            </w:pPr>
            <w:r w:rsidRPr="00E642F5">
              <w:rPr>
                <w:rFonts w:ascii="仿宋_GB2312" w:eastAsia="仿宋_GB2312" w:hAnsi="Arial" w:cs="Arial" w:hint="eastAsia"/>
                <w:kern w:val="0"/>
                <w:sz w:val="24"/>
                <w:szCs w:val="24"/>
              </w:rPr>
              <w:t>2020T1102</w:t>
            </w:r>
          </w:p>
        </w:tc>
      </w:tr>
    </w:tbl>
    <w:p w:rsidR="00E642F5" w:rsidRPr="00E642F5" w:rsidRDefault="00E642F5" w:rsidP="00E642F5">
      <w:pPr>
        <w:widowControl/>
        <w:spacing w:line="600" w:lineRule="exact"/>
        <w:ind w:firstLineChars="200" w:firstLine="640"/>
        <w:rPr>
          <w:rFonts w:ascii="宋体" w:eastAsia="宋体" w:hAnsi="宋体" w:cs="宋体"/>
          <w:kern w:val="0"/>
          <w:sz w:val="32"/>
          <w:szCs w:val="32"/>
        </w:rPr>
      </w:pPr>
      <w:r w:rsidRPr="00E642F5">
        <w:rPr>
          <w:rFonts w:ascii="仿宋_GB2312" w:eastAsia="仿宋_GB2312" w:hAnsi="仿宋_GB2312" w:cs="仿宋_GB2312"/>
          <w:kern w:val="0"/>
          <w:sz w:val="32"/>
          <w:szCs w:val="32"/>
        </w:rPr>
        <w:t>联系处室：成果</w:t>
      </w:r>
      <w:r w:rsidRPr="00E642F5">
        <w:rPr>
          <w:rFonts w:ascii="仿宋_GB2312" w:eastAsia="仿宋_GB2312" w:hAnsi="仿宋_GB2312" w:cs="仿宋_GB2312" w:hint="eastAsia"/>
          <w:kern w:val="0"/>
          <w:sz w:val="32"/>
          <w:szCs w:val="32"/>
        </w:rPr>
        <w:t>转化</w:t>
      </w:r>
      <w:r w:rsidRPr="00E642F5">
        <w:rPr>
          <w:rFonts w:ascii="仿宋_GB2312" w:eastAsia="仿宋_GB2312" w:hAnsi="仿宋_GB2312" w:cs="仿宋_GB2312"/>
          <w:kern w:val="0"/>
          <w:sz w:val="32"/>
          <w:szCs w:val="32"/>
        </w:rPr>
        <w:t>处</w:t>
      </w:r>
      <w:r w:rsidRPr="00E642F5">
        <w:rPr>
          <w:rFonts w:ascii="Calibri" w:eastAsia="仿宋_GB2312" w:hAnsi="Calibri" w:cs="Calibri"/>
          <w:kern w:val="0"/>
          <w:sz w:val="32"/>
          <w:szCs w:val="32"/>
        </w:rPr>
        <w:t>    </w:t>
      </w:r>
      <w:r w:rsidRPr="00E642F5">
        <w:rPr>
          <w:rFonts w:ascii="仿宋_GB2312" w:eastAsia="仿宋_GB2312" w:hAnsi="仿宋_GB2312" w:cs="仿宋_GB2312"/>
          <w:kern w:val="0"/>
          <w:sz w:val="32"/>
          <w:szCs w:val="32"/>
        </w:rPr>
        <w:t xml:space="preserve"> 联系电话：0591-87868919</w:t>
      </w:r>
    </w:p>
    <w:p w:rsidR="00E642F5" w:rsidRPr="00E642F5" w:rsidRDefault="00E642F5" w:rsidP="00E642F5">
      <w:pPr>
        <w:spacing w:line="600" w:lineRule="exact"/>
        <w:rPr>
          <w:rFonts w:ascii="仿宋_GB2312" w:eastAsia="仿宋_GB2312" w:hAnsi="Times New Roman" w:cs="Times New Roman"/>
          <w:sz w:val="32"/>
          <w:szCs w:val="32"/>
        </w:rPr>
      </w:pPr>
      <w:r w:rsidRPr="00E642F5">
        <w:rPr>
          <w:rFonts w:ascii="仿宋_GB2312" w:eastAsia="仿宋_GB2312" w:hAnsi="Times New Roman" w:cs="Times New Roman"/>
          <w:sz w:val="32"/>
          <w:szCs w:val="32"/>
        </w:rPr>
        <w:br w:type="page"/>
      </w:r>
      <w:r w:rsidRPr="00E642F5">
        <w:rPr>
          <w:rFonts w:ascii="仿宋_GB2312" w:eastAsia="仿宋_GB2312" w:hAnsi="Times New Roman" w:cs="Times New Roman" w:hint="eastAsia"/>
          <w:sz w:val="32"/>
          <w:szCs w:val="32"/>
        </w:rPr>
        <w:lastRenderedPageBreak/>
        <w:t>附件15</w:t>
      </w:r>
    </w:p>
    <w:p w:rsidR="00E642F5" w:rsidRPr="00E642F5" w:rsidRDefault="00E642F5" w:rsidP="00E642F5">
      <w:pPr>
        <w:spacing w:line="600" w:lineRule="exact"/>
        <w:jc w:val="center"/>
        <w:rPr>
          <w:rFonts w:ascii="仿宋_GB2312" w:eastAsia="仿宋_GB2312" w:hAnsi="宋体" w:cs="宋体"/>
          <w:b/>
          <w:sz w:val="32"/>
          <w:szCs w:val="32"/>
        </w:rPr>
      </w:pPr>
      <w:r w:rsidRPr="00E642F5">
        <w:rPr>
          <w:rFonts w:ascii="仿宋_GB2312" w:eastAsia="仿宋_GB2312" w:hAnsi="宋体" w:cs="宋体" w:hint="eastAsia"/>
          <w:b/>
          <w:sz w:val="32"/>
          <w:szCs w:val="32"/>
        </w:rPr>
        <w:t>2020年度福建省中科院STS计划配套项目申报指南</w:t>
      </w:r>
    </w:p>
    <w:p w:rsidR="00E642F5" w:rsidRPr="00E642F5" w:rsidRDefault="00E642F5" w:rsidP="00E642F5">
      <w:pPr>
        <w:spacing w:line="600" w:lineRule="exact"/>
        <w:jc w:val="center"/>
        <w:rPr>
          <w:rFonts w:ascii="宋体" w:eastAsia="宋体" w:hAnsi="宋体" w:cs="宋体"/>
          <w:b/>
          <w:sz w:val="32"/>
          <w:szCs w:val="32"/>
        </w:rPr>
      </w:pPr>
    </w:p>
    <w:p w:rsidR="00E642F5" w:rsidRPr="00E642F5" w:rsidRDefault="00E642F5" w:rsidP="00E642F5">
      <w:pPr>
        <w:widowControl/>
        <w:spacing w:line="600" w:lineRule="exact"/>
        <w:ind w:firstLine="640"/>
        <w:rPr>
          <w:rFonts w:ascii="仿宋_GB2312" w:eastAsia="仿宋_GB2312" w:hAnsi="黑体" w:cs="黑体"/>
          <w:kern w:val="0"/>
          <w:sz w:val="32"/>
          <w:szCs w:val="32"/>
        </w:rPr>
      </w:pPr>
      <w:r w:rsidRPr="00E642F5">
        <w:rPr>
          <w:rFonts w:ascii="仿宋_GB2312" w:eastAsia="仿宋_GB2312" w:hAnsi="黑体" w:cs="黑体" w:hint="eastAsia"/>
          <w:b/>
          <w:bCs/>
          <w:kern w:val="0"/>
          <w:sz w:val="32"/>
          <w:szCs w:val="32"/>
        </w:rPr>
        <w:t>一、重点支持方向</w:t>
      </w:r>
    </w:p>
    <w:p w:rsidR="00E642F5" w:rsidRPr="00E642F5" w:rsidRDefault="00E642F5" w:rsidP="00E642F5">
      <w:pPr>
        <w:widowControl/>
        <w:spacing w:line="600" w:lineRule="exact"/>
        <w:ind w:firstLineChars="200" w:firstLine="640"/>
        <w:rPr>
          <w:rFonts w:ascii="仿宋_GB2312" w:eastAsia="仿宋_GB2312" w:hAnsi="仿宋_GB2312" w:cs="仿宋_GB2312"/>
          <w:kern w:val="0"/>
          <w:sz w:val="32"/>
          <w:szCs w:val="32"/>
        </w:rPr>
      </w:pPr>
      <w:r w:rsidRPr="00E642F5">
        <w:rPr>
          <w:rFonts w:ascii="仿宋_GB2312" w:eastAsia="仿宋_GB2312" w:hAnsi="仿宋_GB2312" w:cs="仿宋_GB2312" w:hint="eastAsia"/>
          <w:kern w:val="0"/>
          <w:sz w:val="32"/>
          <w:szCs w:val="32"/>
        </w:rPr>
        <w:t>根据《福建省中科院STS计划配套项目管理办法（暂行）》（闽科计〔2016〕43号），支持中科院所属研究所与在闽注册企业合作，面向我省经济社会发展和企业技术需求，共同开展关键技术攻关、集成示范和成果转化的项目。</w:t>
      </w:r>
    </w:p>
    <w:p w:rsidR="00E642F5" w:rsidRPr="00E642F5" w:rsidRDefault="00E642F5" w:rsidP="00027CCA">
      <w:pPr>
        <w:spacing w:line="600" w:lineRule="exact"/>
        <w:ind w:firstLineChars="200" w:firstLine="640"/>
        <w:rPr>
          <w:rFonts w:ascii="仿宋_GB2312" w:eastAsia="仿宋_GB2312" w:hAnsi="黑体" w:cs="黑体"/>
          <w:b/>
          <w:sz w:val="32"/>
          <w:szCs w:val="32"/>
        </w:rPr>
      </w:pPr>
      <w:r w:rsidRPr="00E642F5">
        <w:rPr>
          <w:rFonts w:ascii="仿宋_GB2312" w:eastAsia="仿宋_GB2312" w:hAnsi="黑体" w:cs="黑体" w:hint="eastAsia"/>
          <w:b/>
          <w:sz w:val="32"/>
          <w:szCs w:val="32"/>
        </w:rPr>
        <w:t>二、重点支持领域</w:t>
      </w:r>
    </w:p>
    <w:p w:rsidR="00E642F5" w:rsidRPr="00E642F5" w:rsidRDefault="00E642F5" w:rsidP="00E642F5">
      <w:pPr>
        <w:widowControl/>
        <w:spacing w:line="600" w:lineRule="exact"/>
        <w:ind w:firstLineChars="200" w:firstLine="640"/>
        <w:rPr>
          <w:rFonts w:ascii="仿宋_GB2312" w:eastAsia="仿宋_GB2312" w:hAnsi="仿宋_GB2312" w:cs="仿宋_GB2312"/>
          <w:kern w:val="0"/>
          <w:sz w:val="32"/>
          <w:szCs w:val="32"/>
        </w:rPr>
      </w:pPr>
      <w:r w:rsidRPr="00E642F5">
        <w:rPr>
          <w:rFonts w:ascii="仿宋_GB2312" w:eastAsia="仿宋_GB2312" w:hAnsi="仿宋_GB2312" w:cs="仿宋_GB2312" w:hint="eastAsia"/>
          <w:kern w:val="0"/>
          <w:sz w:val="32"/>
          <w:szCs w:val="32"/>
        </w:rPr>
        <w:t>本年度项目分产业化项目、院省合作项目和中科院创新团队引进项目三类申报。</w:t>
      </w:r>
    </w:p>
    <w:p w:rsidR="00E642F5" w:rsidRPr="00E642F5" w:rsidRDefault="00E642F5" w:rsidP="00E642F5">
      <w:pPr>
        <w:widowControl/>
        <w:spacing w:line="600" w:lineRule="exact"/>
        <w:ind w:firstLineChars="200" w:firstLine="640"/>
        <w:rPr>
          <w:rFonts w:ascii="仿宋_GB2312" w:eastAsia="仿宋_GB2312" w:hAnsi="仿宋_GB2312" w:cs="仿宋_GB2312"/>
          <w:kern w:val="0"/>
          <w:sz w:val="32"/>
          <w:szCs w:val="32"/>
        </w:rPr>
      </w:pPr>
      <w:r w:rsidRPr="00E642F5">
        <w:rPr>
          <w:rFonts w:ascii="仿宋_GB2312" w:eastAsia="仿宋_GB2312" w:hAnsi="仿宋_GB2312" w:cs="仿宋_GB2312" w:hint="eastAsia"/>
          <w:kern w:val="0"/>
          <w:sz w:val="32"/>
          <w:szCs w:val="32"/>
        </w:rPr>
        <w:t>产业化项目：中科院2019-2020年立项支持的中科院STS计划区域重点项目，与我省企业合作并在福建实施。</w:t>
      </w:r>
    </w:p>
    <w:p w:rsidR="00E642F5" w:rsidRPr="00E642F5" w:rsidRDefault="00E642F5" w:rsidP="00E642F5">
      <w:pPr>
        <w:widowControl/>
        <w:spacing w:line="600" w:lineRule="exact"/>
        <w:ind w:firstLineChars="200" w:firstLine="640"/>
        <w:rPr>
          <w:rFonts w:ascii="仿宋_GB2312" w:eastAsia="仿宋_GB2312" w:hAnsi="仿宋_GB2312" w:cs="仿宋_GB2312"/>
          <w:kern w:val="0"/>
          <w:sz w:val="32"/>
          <w:szCs w:val="32"/>
        </w:rPr>
      </w:pPr>
      <w:r w:rsidRPr="00E642F5">
        <w:rPr>
          <w:rFonts w:ascii="仿宋_GB2312" w:eastAsia="仿宋_GB2312" w:hAnsi="仿宋_GB2312" w:cs="仿宋_GB2312" w:hint="eastAsia"/>
          <w:kern w:val="0"/>
          <w:sz w:val="32"/>
          <w:szCs w:val="32"/>
        </w:rPr>
        <w:t>院省合作项目：中科院所属研究所与在闽注册企业合作，面向我省经济社会发展和企业技术需求，共同开展技术研发或科技成果转化的项目。</w:t>
      </w:r>
    </w:p>
    <w:p w:rsidR="00E642F5" w:rsidRPr="00E642F5" w:rsidRDefault="00E642F5" w:rsidP="00E642F5">
      <w:pPr>
        <w:widowControl/>
        <w:spacing w:line="600" w:lineRule="exact"/>
        <w:ind w:firstLineChars="200" w:firstLine="640"/>
        <w:rPr>
          <w:rFonts w:ascii="仿宋_GB2312" w:eastAsia="仿宋_GB2312" w:hAnsi="仿宋_GB2312" w:cs="仿宋_GB2312"/>
          <w:kern w:val="0"/>
          <w:sz w:val="32"/>
          <w:szCs w:val="32"/>
        </w:rPr>
      </w:pPr>
      <w:r w:rsidRPr="00E642F5">
        <w:rPr>
          <w:rFonts w:ascii="仿宋_GB2312" w:eastAsia="仿宋_GB2312" w:hAnsi="仿宋_GB2312" w:cs="仿宋_GB2312" w:hint="eastAsia"/>
          <w:kern w:val="0"/>
          <w:sz w:val="32"/>
          <w:szCs w:val="32"/>
        </w:rPr>
        <w:t>中科院创新团队引进项目：中科院所属研究所从事应用技术研究、具有较强集成创新能力和市场竞争力的创新团队在福建落户，开展技术转移和成果转化活动的项目。</w:t>
      </w:r>
    </w:p>
    <w:p w:rsidR="00E642F5" w:rsidRPr="00E642F5" w:rsidRDefault="00E642F5" w:rsidP="00E642F5">
      <w:pPr>
        <w:widowControl/>
        <w:spacing w:line="600" w:lineRule="exact"/>
        <w:ind w:firstLine="640"/>
        <w:rPr>
          <w:rFonts w:ascii="仿宋_GB2312" w:eastAsia="仿宋_GB2312" w:hAnsi="黑体" w:cs="黑体"/>
          <w:kern w:val="0"/>
          <w:sz w:val="32"/>
          <w:szCs w:val="32"/>
        </w:rPr>
      </w:pPr>
      <w:r w:rsidRPr="00E642F5">
        <w:rPr>
          <w:rFonts w:ascii="仿宋_GB2312" w:eastAsia="仿宋_GB2312" w:hAnsi="黑体" w:cs="黑体" w:hint="eastAsia"/>
          <w:b/>
          <w:bCs/>
          <w:kern w:val="0"/>
          <w:sz w:val="32"/>
          <w:szCs w:val="32"/>
        </w:rPr>
        <w:t>三、申报条件和要求</w:t>
      </w:r>
    </w:p>
    <w:p w:rsidR="00E642F5" w:rsidRPr="00E642F5" w:rsidRDefault="00E642F5" w:rsidP="00027CCA">
      <w:pPr>
        <w:adjustRightInd w:val="0"/>
        <w:snapToGrid w:val="0"/>
        <w:spacing w:line="600" w:lineRule="exact"/>
        <w:ind w:firstLineChars="200" w:firstLine="640"/>
        <w:rPr>
          <w:rFonts w:ascii="Times New Roman" w:eastAsia="仿宋_GB2312" w:hAnsi="Times New Roman" w:cs="Times New Roman"/>
          <w:b/>
          <w:kern w:val="0"/>
          <w:sz w:val="32"/>
          <w:szCs w:val="32"/>
        </w:rPr>
      </w:pPr>
      <w:r w:rsidRPr="00E642F5">
        <w:rPr>
          <w:rFonts w:ascii="Times New Roman" w:eastAsia="仿宋_GB2312" w:hAnsi="Times New Roman" w:cs="Times New Roman" w:hint="eastAsia"/>
          <w:b/>
          <w:kern w:val="0"/>
          <w:sz w:val="32"/>
          <w:szCs w:val="32"/>
        </w:rPr>
        <w:t>（一）总体要求</w:t>
      </w:r>
    </w:p>
    <w:p w:rsidR="00E642F5" w:rsidRPr="00E642F5" w:rsidRDefault="00E642F5" w:rsidP="00E642F5">
      <w:pPr>
        <w:widowControl/>
        <w:spacing w:line="600" w:lineRule="exact"/>
        <w:ind w:firstLineChars="200" w:firstLine="640"/>
        <w:rPr>
          <w:rFonts w:ascii="仿宋_GB2312" w:eastAsia="仿宋_GB2312" w:hAnsi="仿宋_GB2312" w:cs="仿宋_GB2312"/>
          <w:kern w:val="0"/>
          <w:sz w:val="32"/>
          <w:szCs w:val="32"/>
        </w:rPr>
      </w:pPr>
      <w:r w:rsidRPr="00E642F5">
        <w:rPr>
          <w:rFonts w:ascii="仿宋_GB2312" w:eastAsia="仿宋_GB2312" w:hAnsi="仿宋_GB2312" w:cs="仿宋_GB2312" w:hint="eastAsia"/>
          <w:kern w:val="0"/>
          <w:sz w:val="32"/>
          <w:szCs w:val="32"/>
        </w:rPr>
        <w:lastRenderedPageBreak/>
        <w:t>1.项目牵头申报单位必须是在闽具有法人资格的企业（不含计划单列市企业）或在闽中科院所属研究所，并有良好的研发基础、成果转化能力，有健全的财务制度和稳定的技术及管理团队。</w:t>
      </w:r>
    </w:p>
    <w:p w:rsidR="00E642F5" w:rsidRPr="00E642F5" w:rsidRDefault="00E642F5" w:rsidP="00E642F5">
      <w:pPr>
        <w:widowControl/>
        <w:spacing w:line="600" w:lineRule="exact"/>
        <w:ind w:firstLineChars="200" w:firstLine="640"/>
        <w:rPr>
          <w:rFonts w:ascii="仿宋_GB2312" w:eastAsia="仿宋_GB2312" w:hAnsi="仿宋_GB2312" w:cs="仿宋_GB2312"/>
          <w:kern w:val="0"/>
          <w:sz w:val="32"/>
          <w:szCs w:val="32"/>
        </w:rPr>
      </w:pPr>
      <w:r w:rsidRPr="00E642F5">
        <w:rPr>
          <w:rFonts w:ascii="仿宋_GB2312" w:eastAsia="仿宋_GB2312" w:hAnsi="仿宋_GB2312" w:cs="仿宋_GB2312" w:hint="eastAsia"/>
          <w:kern w:val="0"/>
          <w:sz w:val="32"/>
          <w:szCs w:val="32"/>
        </w:rPr>
        <w:t>2.项目负责人同期主持的省科技计划项目数原则上不超过1项（含省科技重大专项的专题项目，原科技重大项目/重点项目、区域发展项目、高校产学合作项目、对外合作项目、星火项目、引导性项目、创新战略研究项目、科技型中小企业技术创新资金项目、自然科学基金项目及STS项目）</w:t>
      </w:r>
      <w:r w:rsidRPr="00E642F5">
        <w:rPr>
          <w:rFonts w:ascii="仿宋_GB2312" w:eastAsia="仿宋_GB2312" w:hAnsi="仿宋_GB2312" w:cs="仿宋_GB2312"/>
          <w:kern w:val="0"/>
          <w:sz w:val="32"/>
          <w:szCs w:val="32"/>
        </w:rPr>
        <w:t>。</w:t>
      </w:r>
    </w:p>
    <w:p w:rsidR="00E642F5" w:rsidRPr="00E642F5" w:rsidRDefault="00E642F5" w:rsidP="00E642F5">
      <w:pPr>
        <w:widowControl/>
        <w:spacing w:line="600" w:lineRule="exact"/>
        <w:ind w:firstLineChars="200" w:firstLine="640"/>
        <w:rPr>
          <w:rFonts w:ascii="仿宋_GB2312" w:eastAsia="仿宋_GB2312" w:hAnsi="仿宋_GB2312" w:cs="仿宋_GB2312"/>
          <w:kern w:val="0"/>
          <w:sz w:val="32"/>
          <w:szCs w:val="32"/>
        </w:rPr>
      </w:pPr>
      <w:r w:rsidRPr="00E642F5">
        <w:rPr>
          <w:rFonts w:ascii="仿宋_GB2312" w:eastAsia="仿宋_GB2312" w:hAnsi="仿宋_GB2312" w:cs="仿宋_GB2312" w:hint="eastAsia"/>
          <w:kern w:val="0"/>
          <w:sz w:val="32"/>
          <w:szCs w:val="32"/>
        </w:rPr>
        <w:t>3.</w:t>
      </w:r>
      <w:r w:rsidRPr="00E642F5">
        <w:rPr>
          <w:rFonts w:ascii="仿宋_GB2312" w:eastAsia="仿宋_GB2312" w:hAnsi="仿宋_GB2312" w:cs="仿宋_GB2312" w:hint="eastAsia"/>
          <w:kern w:val="0"/>
          <w:sz w:val="32"/>
          <w:szCs w:val="32"/>
          <w:u w:val="single"/>
        </w:rPr>
        <w:t>申报企业同期牵头承担STS计划配套项目（在研，未结题）不超过2项（含2项）。</w:t>
      </w:r>
    </w:p>
    <w:p w:rsidR="00E642F5" w:rsidRPr="00E642F5" w:rsidRDefault="00E642F5" w:rsidP="00E642F5">
      <w:pPr>
        <w:widowControl/>
        <w:spacing w:line="600" w:lineRule="exact"/>
        <w:ind w:firstLineChars="200" w:firstLine="640"/>
        <w:rPr>
          <w:rFonts w:ascii="仿宋_GB2312" w:eastAsia="仿宋_GB2312" w:hAnsi="仿宋_GB2312" w:cs="仿宋_GB2312"/>
          <w:kern w:val="0"/>
          <w:sz w:val="32"/>
          <w:szCs w:val="32"/>
        </w:rPr>
      </w:pPr>
      <w:r w:rsidRPr="00E642F5">
        <w:rPr>
          <w:rFonts w:ascii="仿宋_GB2312" w:eastAsia="仿宋_GB2312" w:hAnsi="仿宋_GB2312" w:cs="仿宋_GB2312" w:hint="eastAsia"/>
          <w:kern w:val="0"/>
          <w:sz w:val="32"/>
          <w:szCs w:val="32"/>
        </w:rPr>
        <w:t>4.</w:t>
      </w:r>
      <w:r w:rsidRPr="00E642F5">
        <w:rPr>
          <w:rFonts w:ascii="仿宋_GB2312" w:eastAsia="仿宋_GB2312" w:hAnsi="仿宋_GB2312" w:cs="仿宋_GB2312"/>
          <w:kern w:val="0"/>
          <w:sz w:val="32"/>
          <w:szCs w:val="32"/>
        </w:rPr>
        <w:t>项目</w:t>
      </w:r>
      <w:r w:rsidRPr="00E642F5">
        <w:rPr>
          <w:rFonts w:ascii="仿宋_GB2312" w:eastAsia="仿宋_GB2312" w:hAnsi="仿宋_GB2312" w:cs="仿宋_GB2312" w:hint="eastAsia"/>
          <w:kern w:val="0"/>
          <w:sz w:val="32"/>
          <w:szCs w:val="32"/>
        </w:rPr>
        <w:t>应</w:t>
      </w:r>
      <w:r w:rsidRPr="00E642F5">
        <w:rPr>
          <w:rFonts w:ascii="仿宋_GB2312" w:eastAsia="仿宋_GB2312" w:hAnsi="仿宋_GB2312" w:cs="仿宋_GB2312"/>
          <w:kern w:val="0"/>
          <w:sz w:val="32"/>
          <w:szCs w:val="32"/>
        </w:rPr>
        <w:t>体现科研与产业结合，知识产权明晰，具有较高的创新性和先进性，有推广应用价值和市场前景。</w:t>
      </w:r>
    </w:p>
    <w:p w:rsidR="00E642F5" w:rsidRPr="00E642F5" w:rsidRDefault="00E642F5" w:rsidP="00E642F5">
      <w:pPr>
        <w:widowControl/>
        <w:spacing w:line="600" w:lineRule="exact"/>
        <w:ind w:firstLineChars="200" w:firstLine="640"/>
        <w:rPr>
          <w:rFonts w:ascii="仿宋_GB2312" w:eastAsia="仿宋_GB2312" w:hAnsi="仿宋_GB2312" w:cs="仿宋_GB2312"/>
          <w:kern w:val="0"/>
          <w:sz w:val="32"/>
          <w:szCs w:val="32"/>
        </w:rPr>
      </w:pPr>
      <w:r w:rsidRPr="00E642F5">
        <w:rPr>
          <w:rFonts w:ascii="仿宋_GB2312" w:eastAsia="仿宋_GB2312" w:hAnsi="仿宋_GB2312" w:cs="仿宋_GB2312" w:hint="eastAsia"/>
          <w:kern w:val="0"/>
          <w:sz w:val="32"/>
          <w:szCs w:val="32"/>
        </w:rPr>
        <w:t>5.申报项目研发起始时间为2020年8月1日，结束时间原则上不超过2023年8月1日。</w:t>
      </w:r>
      <w:r w:rsidRPr="00E642F5">
        <w:rPr>
          <w:rFonts w:ascii="仿宋_GB2312" w:eastAsia="仿宋_GB2312" w:hAnsi="仿宋_GB2312" w:cs="仿宋_GB2312"/>
          <w:kern w:val="0"/>
          <w:sz w:val="32"/>
          <w:szCs w:val="32"/>
        </w:rPr>
        <w:t>项目完成时应有明确可考核的技术、应用示范或经济效益指标。</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6.</w:t>
      </w:r>
      <w:r w:rsidRPr="00E642F5">
        <w:rPr>
          <w:rFonts w:ascii="仿宋_GB2312" w:eastAsia="仿宋_GB2312" w:hAnsi="Times New Roman" w:cs="Times New Roman"/>
          <w:sz w:val="32"/>
          <w:szCs w:val="32"/>
        </w:rPr>
        <w:t>项目申报单位及项目负责人应保证所提供申报项目信息的真实性，并对信息虚假导致的后果承担责任。</w:t>
      </w:r>
    </w:p>
    <w:p w:rsidR="00E642F5" w:rsidRPr="00E642F5" w:rsidRDefault="00E642F5" w:rsidP="00027CCA">
      <w:pPr>
        <w:adjustRightInd w:val="0"/>
        <w:snapToGrid w:val="0"/>
        <w:spacing w:line="600" w:lineRule="exact"/>
        <w:ind w:firstLineChars="200" w:firstLine="640"/>
        <w:rPr>
          <w:rFonts w:ascii="仿宋_GB2312" w:eastAsia="仿宋_GB2312" w:hAnsi="Times New Roman" w:cs="Times New Roman"/>
          <w:b/>
          <w:kern w:val="0"/>
          <w:sz w:val="32"/>
          <w:szCs w:val="32"/>
        </w:rPr>
      </w:pPr>
      <w:r w:rsidRPr="00E642F5">
        <w:rPr>
          <w:rFonts w:ascii="仿宋_GB2312" w:eastAsia="仿宋_GB2312" w:hAnsi="Times New Roman" w:cs="Times New Roman" w:hint="eastAsia"/>
          <w:b/>
          <w:kern w:val="0"/>
          <w:sz w:val="32"/>
          <w:szCs w:val="32"/>
        </w:rPr>
        <w:t>（二）申报要求</w:t>
      </w:r>
    </w:p>
    <w:p w:rsidR="00E642F5" w:rsidRPr="00E642F5" w:rsidRDefault="00E642F5" w:rsidP="00027CCA">
      <w:pPr>
        <w:adjustRightInd w:val="0"/>
        <w:snapToGrid w:val="0"/>
        <w:spacing w:line="600" w:lineRule="exact"/>
        <w:ind w:firstLineChars="200" w:firstLine="640"/>
        <w:rPr>
          <w:rFonts w:ascii="仿宋_GB2312" w:eastAsia="仿宋_GB2312" w:hAnsi="Times New Roman" w:cs="Times New Roman"/>
          <w:b/>
          <w:kern w:val="0"/>
          <w:sz w:val="32"/>
          <w:szCs w:val="32"/>
        </w:rPr>
      </w:pPr>
      <w:r w:rsidRPr="00E642F5">
        <w:rPr>
          <w:rFonts w:ascii="仿宋_GB2312" w:eastAsia="仿宋_GB2312" w:hAnsi="Times New Roman" w:cs="Times New Roman" w:hint="eastAsia"/>
          <w:b/>
          <w:kern w:val="0"/>
          <w:sz w:val="32"/>
          <w:szCs w:val="32"/>
        </w:rPr>
        <w:t>1.产业化项目</w:t>
      </w:r>
    </w:p>
    <w:p w:rsidR="00E642F5" w:rsidRPr="00E642F5" w:rsidRDefault="00E642F5" w:rsidP="00E642F5">
      <w:pPr>
        <w:widowControl/>
        <w:spacing w:line="600" w:lineRule="exact"/>
        <w:ind w:firstLine="640"/>
        <w:rPr>
          <w:rFonts w:ascii="仿宋_GB2312" w:eastAsia="仿宋_GB2312" w:hAnsi="Times New Roman" w:cs="Times New Roman"/>
          <w:kern w:val="0"/>
          <w:sz w:val="32"/>
          <w:szCs w:val="32"/>
        </w:rPr>
      </w:pPr>
      <w:r w:rsidRPr="00E642F5">
        <w:rPr>
          <w:rFonts w:ascii="仿宋_GB2312" w:eastAsia="仿宋_GB2312" w:hAnsi="Times New Roman" w:cs="Times New Roman" w:hint="eastAsia"/>
          <w:kern w:val="0"/>
          <w:sz w:val="32"/>
          <w:szCs w:val="32"/>
        </w:rPr>
        <w:t>（1）项目牵头申报单位必须是在闽具有法人资格的规模以上企业或市级以上农业龙头企业（不含计划单列市）。</w:t>
      </w:r>
    </w:p>
    <w:p w:rsidR="00E642F5" w:rsidRPr="00E642F5" w:rsidRDefault="00E642F5" w:rsidP="00E642F5">
      <w:pPr>
        <w:widowControl/>
        <w:spacing w:line="600" w:lineRule="exact"/>
        <w:ind w:firstLine="640"/>
        <w:rPr>
          <w:rFonts w:ascii="仿宋_GB2312" w:eastAsia="仿宋_GB2312" w:hAnsi="Times New Roman" w:cs="Times New Roman"/>
          <w:kern w:val="0"/>
          <w:sz w:val="32"/>
          <w:szCs w:val="32"/>
        </w:rPr>
      </w:pPr>
      <w:r w:rsidRPr="00E642F5">
        <w:rPr>
          <w:rFonts w:ascii="仿宋_GB2312" w:eastAsia="仿宋_GB2312" w:hAnsi="Times New Roman" w:cs="Times New Roman" w:hint="eastAsia"/>
          <w:kern w:val="0"/>
          <w:sz w:val="32"/>
          <w:szCs w:val="32"/>
        </w:rPr>
        <w:t>（2）项目必须与中科院所属研究所合作并联合申报，合作各方应按照省级以上科技行政管理部门印制的技术合同范本，签订</w:t>
      </w:r>
      <w:r w:rsidRPr="00E642F5">
        <w:rPr>
          <w:rFonts w:ascii="仿宋_GB2312" w:eastAsia="仿宋_GB2312" w:hAnsi="Times New Roman" w:cs="Times New Roman" w:hint="eastAsia"/>
          <w:kern w:val="0"/>
          <w:sz w:val="32"/>
          <w:szCs w:val="32"/>
        </w:rPr>
        <w:lastRenderedPageBreak/>
        <w:t>正式的技术开发或技术转让合同，鼓励已签订的技术合同在当地科技行政管理部门认定登记，并提交项目经费筹措和使用分配的补充协议。同时应提交中科院STS区域项目合作协议。</w:t>
      </w:r>
    </w:p>
    <w:p w:rsidR="00E642F5" w:rsidRPr="00E642F5" w:rsidRDefault="00E642F5" w:rsidP="00E642F5">
      <w:pPr>
        <w:widowControl/>
        <w:spacing w:line="600" w:lineRule="exact"/>
        <w:ind w:firstLine="640"/>
        <w:rPr>
          <w:rFonts w:ascii="仿宋_GB2312" w:eastAsia="仿宋_GB2312" w:hAnsi="Times New Roman" w:cs="Times New Roman"/>
          <w:kern w:val="0"/>
          <w:sz w:val="32"/>
          <w:szCs w:val="32"/>
        </w:rPr>
      </w:pPr>
      <w:r w:rsidRPr="00E642F5">
        <w:rPr>
          <w:rFonts w:ascii="仿宋_GB2312" w:eastAsia="仿宋_GB2312" w:hAnsi="Times New Roman" w:cs="Times New Roman" w:hint="eastAsia"/>
          <w:kern w:val="0"/>
          <w:sz w:val="32"/>
          <w:szCs w:val="32"/>
        </w:rPr>
        <w:t>（3）项目由中科院STS福建中心组织，并向各项目推荐单位推荐申报。</w:t>
      </w:r>
    </w:p>
    <w:p w:rsidR="00E642F5" w:rsidRPr="00E642F5" w:rsidRDefault="00E642F5" w:rsidP="00E642F5">
      <w:pPr>
        <w:widowControl/>
        <w:spacing w:line="600" w:lineRule="exact"/>
        <w:ind w:firstLine="640"/>
        <w:rPr>
          <w:rFonts w:ascii="仿宋_GB2312" w:eastAsia="仿宋_GB2312" w:hAnsi="Times New Roman" w:cs="Times New Roman"/>
          <w:kern w:val="0"/>
          <w:sz w:val="32"/>
          <w:szCs w:val="32"/>
        </w:rPr>
      </w:pPr>
      <w:r w:rsidRPr="00E642F5">
        <w:rPr>
          <w:rFonts w:ascii="仿宋_GB2312" w:eastAsia="仿宋_GB2312" w:hAnsi="Times New Roman" w:cs="Times New Roman" w:hint="eastAsia"/>
          <w:kern w:val="0"/>
          <w:sz w:val="32"/>
          <w:szCs w:val="32"/>
        </w:rPr>
        <w:t>（4）项目需编制可行性研究报告（格式详见第六点）。</w:t>
      </w:r>
    </w:p>
    <w:p w:rsidR="00E642F5" w:rsidRPr="00E642F5" w:rsidRDefault="00E642F5" w:rsidP="00E642F5">
      <w:pPr>
        <w:widowControl/>
        <w:spacing w:line="600" w:lineRule="exact"/>
        <w:ind w:firstLine="640"/>
        <w:rPr>
          <w:rFonts w:ascii="仿宋_GB2312" w:eastAsia="仿宋_GB2312" w:hAnsi="Times New Roman" w:cs="Times New Roman"/>
          <w:kern w:val="0"/>
          <w:sz w:val="32"/>
          <w:szCs w:val="32"/>
        </w:rPr>
      </w:pPr>
      <w:r w:rsidRPr="00E642F5">
        <w:rPr>
          <w:rFonts w:ascii="仿宋_GB2312" w:eastAsia="仿宋_GB2312" w:hAnsi="Times New Roman" w:cs="Times New Roman" w:hint="eastAsia"/>
          <w:kern w:val="0"/>
          <w:sz w:val="32"/>
          <w:szCs w:val="32"/>
        </w:rPr>
        <w:t>（5）项目需提交申报企业情况简表（格式详见第七点）。</w:t>
      </w:r>
    </w:p>
    <w:p w:rsidR="00E642F5" w:rsidRPr="00E642F5" w:rsidRDefault="00E642F5" w:rsidP="00E642F5">
      <w:pPr>
        <w:widowControl/>
        <w:spacing w:line="600" w:lineRule="exact"/>
        <w:ind w:firstLine="640"/>
        <w:rPr>
          <w:rFonts w:ascii="仿宋_GB2312" w:eastAsia="仿宋_GB2312" w:hAnsi="Times New Roman" w:cs="Times New Roman"/>
          <w:kern w:val="0"/>
          <w:sz w:val="32"/>
          <w:szCs w:val="32"/>
        </w:rPr>
      </w:pPr>
      <w:r w:rsidRPr="00E642F5">
        <w:rPr>
          <w:rFonts w:ascii="仿宋_GB2312" w:eastAsia="仿宋_GB2312" w:hAnsi="Times New Roman" w:cs="Times New Roman" w:hint="eastAsia"/>
          <w:kern w:val="0"/>
          <w:sz w:val="32"/>
          <w:szCs w:val="32"/>
        </w:rPr>
        <w:t>（6）每个项目申请资助经费额度原则上不超过200万元，鼓励多渠道筹措项目经费，项目承担单位（含牵头和参与）需出具资助经费将单独设账、独立核算的承诺书。</w:t>
      </w:r>
    </w:p>
    <w:p w:rsidR="00E642F5" w:rsidRPr="00E642F5" w:rsidRDefault="00E642F5" w:rsidP="00E642F5">
      <w:pPr>
        <w:widowControl/>
        <w:spacing w:line="600" w:lineRule="exact"/>
        <w:ind w:firstLine="640"/>
        <w:rPr>
          <w:rFonts w:ascii="仿宋_GB2312" w:eastAsia="仿宋_GB2312" w:hAnsi="Times New Roman" w:cs="Times New Roman"/>
          <w:kern w:val="0"/>
          <w:sz w:val="32"/>
          <w:szCs w:val="32"/>
        </w:rPr>
      </w:pPr>
      <w:r w:rsidRPr="00E642F5">
        <w:rPr>
          <w:rFonts w:ascii="仿宋_GB2312" w:eastAsia="仿宋_GB2312" w:hAnsi="Times New Roman" w:cs="Times New Roman" w:hint="eastAsia"/>
          <w:kern w:val="0"/>
          <w:sz w:val="32"/>
          <w:szCs w:val="32"/>
        </w:rPr>
        <w:t>（7）项目申请书相关附件：合作协议（技术合同）及补充协议、中科院STS福建中心项目推荐函、可行性研究报告、企业情况简表（含能体现经营收入的企业上年度利润表或市级以上农业龙头企业证书）、承诺书。</w:t>
      </w:r>
    </w:p>
    <w:p w:rsidR="00E642F5" w:rsidRPr="00E642F5" w:rsidRDefault="00E642F5" w:rsidP="00027CCA">
      <w:pPr>
        <w:adjustRightInd w:val="0"/>
        <w:snapToGrid w:val="0"/>
        <w:spacing w:line="600" w:lineRule="exact"/>
        <w:ind w:firstLineChars="200" w:firstLine="640"/>
        <w:rPr>
          <w:rFonts w:ascii="仿宋_GB2312" w:eastAsia="仿宋_GB2312" w:hAnsi="Times New Roman" w:cs="Times New Roman"/>
          <w:kern w:val="0"/>
          <w:sz w:val="32"/>
          <w:szCs w:val="32"/>
        </w:rPr>
      </w:pPr>
      <w:r w:rsidRPr="00E642F5">
        <w:rPr>
          <w:rFonts w:ascii="仿宋_GB2312" w:eastAsia="仿宋_GB2312" w:hAnsi="Times New Roman" w:cs="Times New Roman" w:hint="eastAsia"/>
          <w:b/>
          <w:kern w:val="0"/>
          <w:sz w:val="32"/>
          <w:szCs w:val="32"/>
        </w:rPr>
        <w:t>2.院省合作项目</w:t>
      </w:r>
    </w:p>
    <w:p w:rsidR="00E642F5" w:rsidRPr="00E642F5" w:rsidRDefault="00E642F5" w:rsidP="00E642F5">
      <w:pPr>
        <w:widowControl/>
        <w:spacing w:line="600" w:lineRule="exact"/>
        <w:ind w:firstLine="640"/>
        <w:rPr>
          <w:rFonts w:ascii="仿宋_GB2312" w:eastAsia="仿宋_GB2312" w:hAnsi="Times New Roman" w:cs="Times New Roman"/>
          <w:kern w:val="0"/>
          <w:sz w:val="32"/>
          <w:szCs w:val="32"/>
        </w:rPr>
      </w:pPr>
      <w:r w:rsidRPr="00E642F5">
        <w:rPr>
          <w:rFonts w:ascii="仿宋_GB2312" w:eastAsia="仿宋_GB2312" w:hAnsi="Times New Roman" w:cs="Times New Roman" w:hint="eastAsia"/>
          <w:kern w:val="0"/>
          <w:sz w:val="32"/>
          <w:szCs w:val="32"/>
        </w:rPr>
        <w:t>（1）项目牵头申报必须是与中科院所属研究所合作的在闽注册企业（不含计划单列市），或与我省企业合作的在闽中科院所属研究所。</w:t>
      </w:r>
    </w:p>
    <w:p w:rsidR="00E642F5" w:rsidRPr="00E642F5" w:rsidRDefault="00E642F5" w:rsidP="00E642F5">
      <w:pPr>
        <w:widowControl/>
        <w:spacing w:line="600" w:lineRule="exact"/>
        <w:ind w:firstLine="640"/>
        <w:rPr>
          <w:rFonts w:ascii="仿宋_GB2312" w:eastAsia="仿宋_GB2312" w:hAnsi="Times New Roman" w:cs="Times New Roman"/>
          <w:kern w:val="0"/>
          <w:sz w:val="32"/>
          <w:szCs w:val="32"/>
        </w:rPr>
      </w:pPr>
      <w:r w:rsidRPr="00E642F5">
        <w:rPr>
          <w:rFonts w:ascii="仿宋_GB2312" w:eastAsia="仿宋_GB2312" w:hAnsi="Times New Roman" w:cs="Times New Roman" w:hint="eastAsia"/>
          <w:kern w:val="0"/>
          <w:sz w:val="32"/>
          <w:szCs w:val="32"/>
        </w:rPr>
        <w:t>（2）项目必须是中科院所属研究所与在闽注册企业联合申报，合作各方应按照省级以上科技行政管理部门印制的技术合同范本，签订正式的技术开发或技术转让合同，鼓励已签订的技术合同在当地科技行政管理部门认定登记。并提交项目经费筹措和使用分配的补充协议。</w:t>
      </w:r>
    </w:p>
    <w:p w:rsidR="00E642F5" w:rsidRPr="00E642F5" w:rsidRDefault="00E642F5" w:rsidP="00E642F5">
      <w:pPr>
        <w:widowControl/>
        <w:spacing w:line="600" w:lineRule="exact"/>
        <w:ind w:firstLine="640"/>
        <w:rPr>
          <w:rFonts w:ascii="仿宋_GB2312" w:eastAsia="仿宋_GB2312" w:hAnsi="Times New Roman" w:cs="Times New Roman"/>
          <w:kern w:val="0"/>
          <w:sz w:val="32"/>
          <w:szCs w:val="32"/>
        </w:rPr>
      </w:pPr>
      <w:r w:rsidRPr="00E642F5">
        <w:rPr>
          <w:rFonts w:ascii="仿宋_GB2312" w:eastAsia="仿宋_GB2312" w:hAnsi="Times New Roman" w:cs="Times New Roman" w:hint="eastAsia"/>
          <w:kern w:val="0"/>
          <w:sz w:val="32"/>
          <w:szCs w:val="32"/>
        </w:rPr>
        <w:lastRenderedPageBreak/>
        <w:t>（3）为鼓励中科院平台落地福建，在院省合作项目中单独设立“院省合作（中科院产业化平台合作）项目”小类。院省合作（中科院产业化平台合作）项目是在6.18签约的5个中科院产业化平台，由中科院STS福建中心组织，依托合作企业申报的项目。</w:t>
      </w:r>
    </w:p>
    <w:p w:rsidR="00E642F5" w:rsidRPr="00E642F5" w:rsidRDefault="00E642F5" w:rsidP="00E642F5">
      <w:pPr>
        <w:widowControl/>
        <w:spacing w:line="600" w:lineRule="exact"/>
        <w:ind w:firstLine="640"/>
        <w:rPr>
          <w:rFonts w:ascii="仿宋_GB2312" w:eastAsia="仿宋_GB2312" w:hAnsi="Times New Roman" w:cs="Times New Roman"/>
          <w:kern w:val="0"/>
          <w:sz w:val="32"/>
          <w:szCs w:val="32"/>
        </w:rPr>
      </w:pPr>
      <w:r w:rsidRPr="00E642F5">
        <w:rPr>
          <w:rFonts w:ascii="仿宋_GB2312" w:eastAsia="仿宋_GB2312" w:hAnsi="Times New Roman" w:cs="Times New Roman" w:hint="eastAsia"/>
          <w:kern w:val="0"/>
          <w:sz w:val="32"/>
          <w:szCs w:val="32"/>
        </w:rPr>
        <w:t>（4）项目需提交申报企业情况简表（牵头申报单位是在闽中科院所属研究所的，填写项目合作申报企业情况）。</w:t>
      </w:r>
    </w:p>
    <w:p w:rsidR="00E642F5" w:rsidRPr="00E642F5" w:rsidRDefault="00E642F5" w:rsidP="00E642F5">
      <w:pPr>
        <w:widowControl/>
        <w:spacing w:line="600" w:lineRule="exact"/>
        <w:ind w:firstLine="640"/>
        <w:rPr>
          <w:rFonts w:ascii="仿宋_GB2312" w:eastAsia="仿宋_GB2312" w:hAnsi="Times New Roman" w:cs="Times New Roman"/>
          <w:kern w:val="0"/>
          <w:sz w:val="32"/>
          <w:szCs w:val="32"/>
        </w:rPr>
      </w:pPr>
      <w:r w:rsidRPr="00E642F5">
        <w:rPr>
          <w:rFonts w:ascii="仿宋_GB2312" w:eastAsia="仿宋_GB2312" w:hAnsi="Times New Roman" w:cs="Times New Roman" w:hint="eastAsia"/>
          <w:kern w:val="0"/>
          <w:sz w:val="32"/>
          <w:szCs w:val="32"/>
        </w:rPr>
        <w:t>（5）每个项目申请资助经费额度原则上不超过80万元，鼓励多渠道筹措项目经费。项目承担单位（含牵头和参与）需出具资助经费将单独设账、独立核算的承诺书。</w:t>
      </w:r>
    </w:p>
    <w:p w:rsidR="00E642F5" w:rsidRPr="00E642F5" w:rsidRDefault="00E642F5" w:rsidP="00E642F5">
      <w:pPr>
        <w:widowControl/>
        <w:spacing w:line="600" w:lineRule="exact"/>
        <w:ind w:firstLine="640"/>
        <w:rPr>
          <w:rFonts w:ascii="仿宋_GB2312" w:eastAsia="仿宋_GB2312" w:hAnsi="Times New Roman" w:cs="Times New Roman"/>
          <w:kern w:val="0"/>
          <w:sz w:val="32"/>
          <w:szCs w:val="32"/>
        </w:rPr>
      </w:pPr>
      <w:r w:rsidRPr="00E642F5">
        <w:rPr>
          <w:rFonts w:ascii="仿宋_GB2312" w:eastAsia="仿宋_GB2312" w:hAnsi="Times New Roman" w:cs="Times New Roman" w:hint="eastAsia"/>
          <w:kern w:val="0"/>
          <w:sz w:val="32"/>
          <w:szCs w:val="32"/>
        </w:rPr>
        <w:t>（6）项目申请书相关附件：合作协议（技术合同）及补充协议、企业情况简表（格式详见第七点）、承诺书。</w:t>
      </w:r>
    </w:p>
    <w:p w:rsidR="00E642F5" w:rsidRPr="00E642F5" w:rsidRDefault="00E642F5" w:rsidP="00E642F5">
      <w:pPr>
        <w:widowControl/>
        <w:spacing w:line="600" w:lineRule="exact"/>
        <w:ind w:firstLine="640"/>
        <w:rPr>
          <w:rFonts w:ascii="仿宋_GB2312" w:eastAsia="仿宋_GB2312" w:hAnsi="Times New Roman" w:cs="Times New Roman"/>
          <w:kern w:val="0"/>
          <w:sz w:val="32"/>
          <w:szCs w:val="32"/>
        </w:rPr>
      </w:pPr>
      <w:r w:rsidRPr="00E642F5">
        <w:rPr>
          <w:rFonts w:ascii="仿宋_GB2312" w:eastAsia="仿宋_GB2312" w:hAnsi="Times New Roman" w:cs="Times New Roman" w:hint="eastAsia"/>
          <w:kern w:val="0"/>
          <w:sz w:val="32"/>
          <w:szCs w:val="32"/>
        </w:rPr>
        <w:t>（7）院省合作（中科院产业化平台合作）项目须同时提交中科院STS福建中心项目推荐函。</w:t>
      </w:r>
    </w:p>
    <w:p w:rsidR="00E642F5" w:rsidRPr="00E642F5" w:rsidRDefault="00E642F5" w:rsidP="00027CCA">
      <w:pPr>
        <w:adjustRightInd w:val="0"/>
        <w:snapToGrid w:val="0"/>
        <w:spacing w:line="600" w:lineRule="exact"/>
        <w:ind w:firstLineChars="200" w:firstLine="640"/>
        <w:rPr>
          <w:rFonts w:ascii="仿宋_GB2312" w:eastAsia="仿宋_GB2312" w:hAnsi="Times New Roman" w:cs="Times New Roman"/>
          <w:b/>
          <w:sz w:val="32"/>
          <w:szCs w:val="32"/>
        </w:rPr>
      </w:pPr>
      <w:r w:rsidRPr="00E642F5">
        <w:rPr>
          <w:rFonts w:ascii="仿宋_GB2312" w:eastAsia="仿宋_GB2312" w:hAnsi="Times New Roman" w:cs="Times New Roman" w:hint="eastAsia"/>
          <w:b/>
          <w:sz w:val="32"/>
          <w:szCs w:val="32"/>
        </w:rPr>
        <w:t>3.中科院创新团队引进项目</w:t>
      </w:r>
    </w:p>
    <w:p w:rsidR="00E642F5" w:rsidRPr="00E642F5" w:rsidRDefault="00E642F5" w:rsidP="00E642F5">
      <w:pPr>
        <w:adjustRightInd w:val="0"/>
        <w:snapToGrid w:val="0"/>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（1）创新团队主要负责人必须隶属中科院系统（不含福建省内中科院系统单位），拥有市场开发前景广阔的高新技术科研成果；创新团队成员一般不少于3人，有合理的专业结构和梯队结构。</w:t>
      </w:r>
    </w:p>
    <w:p w:rsidR="00E642F5" w:rsidRPr="00E642F5" w:rsidRDefault="00E642F5" w:rsidP="00E642F5">
      <w:pPr>
        <w:adjustRightInd w:val="0"/>
        <w:snapToGrid w:val="0"/>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2）创新团队研发的项目或技术创新平台符合我省主导产业、传统优势特色产业和新兴产业发展方向，能产生良好经济或社会效益的关键技术创新、集成创新和科技成果转化，具备明显的市场竞争优势和产业化基础。</w:t>
      </w:r>
    </w:p>
    <w:p w:rsidR="00E642F5" w:rsidRPr="00E642F5" w:rsidRDefault="00E642F5" w:rsidP="00E642F5">
      <w:pPr>
        <w:adjustRightInd w:val="0"/>
        <w:snapToGrid w:val="0"/>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（3）创新团队在闽（不含计划单列市）登记注册具有独立法人资格的企业，带技术、带项目、带资金来闽创业。</w:t>
      </w:r>
    </w:p>
    <w:p w:rsidR="00E642F5" w:rsidRPr="00E642F5" w:rsidRDefault="00E642F5" w:rsidP="00E642F5">
      <w:pPr>
        <w:adjustRightInd w:val="0"/>
        <w:snapToGrid w:val="0"/>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lastRenderedPageBreak/>
        <w:t>（4）项目由创新团队2016年1月1日以后在闽（不含计划单列市）登记注册具有独立法人资格的企业申报。</w:t>
      </w:r>
    </w:p>
    <w:p w:rsidR="00E642F5" w:rsidRPr="00E642F5" w:rsidRDefault="00E642F5" w:rsidP="00E642F5">
      <w:pPr>
        <w:adjustRightInd w:val="0"/>
        <w:snapToGrid w:val="0"/>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（5）项目需提交申报企业情况简表（格式详见第七点）。</w:t>
      </w:r>
    </w:p>
    <w:p w:rsidR="00E642F5" w:rsidRPr="00E642F5" w:rsidRDefault="00E642F5" w:rsidP="00E642F5">
      <w:pPr>
        <w:adjustRightInd w:val="0"/>
        <w:snapToGrid w:val="0"/>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（6）每个项目申请资助经费额度原则上不超过200万元，鼓励多渠道筹措项目经费。项目承担单位（含牵头和参与）需出具资助经费将单独设账、独立核算的承诺书。</w:t>
      </w:r>
    </w:p>
    <w:p w:rsidR="00E642F5" w:rsidRPr="00E642F5" w:rsidRDefault="00E642F5" w:rsidP="00E642F5">
      <w:pPr>
        <w:adjustRightInd w:val="0"/>
        <w:snapToGrid w:val="0"/>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（7）项目申请书相关附件：企业情况简表、承诺书、创新团队主要负责人隶属中科院系统等相关证明材料。</w:t>
      </w:r>
    </w:p>
    <w:p w:rsidR="00E642F5" w:rsidRPr="00E642F5" w:rsidRDefault="00E642F5" w:rsidP="00027CCA">
      <w:pPr>
        <w:adjustRightInd w:val="0"/>
        <w:snapToGrid w:val="0"/>
        <w:spacing w:line="600" w:lineRule="exact"/>
        <w:ind w:firstLineChars="200" w:firstLine="640"/>
        <w:rPr>
          <w:rFonts w:ascii="仿宋_GB2312" w:eastAsia="仿宋_GB2312" w:hAnsi="Times New Roman" w:cs="Times New Roman"/>
          <w:b/>
          <w:sz w:val="32"/>
          <w:szCs w:val="32"/>
        </w:rPr>
      </w:pPr>
      <w:r w:rsidRPr="00E642F5">
        <w:rPr>
          <w:rFonts w:ascii="仿宋_GB2312" w:eastAsia="仿宋_GB2312" w:hAnsi="Times New Roman" w:cs="Times New Roman" w:hint="eastAsia"/>
          <w:b/>
          <w:sz w:val="32"/>
          <w:szCs w:val="32"/>
        </w:rPr>
        <w:t>四、申报推荐数</w:t>
      </w:r>
    </w:p>
    <w:p w:rsidR="00E642F5" w:rsidRPr="00E642F5" w:rsidRDefault="00E642F5" w:rsidP="00E642F5">
      <w:pPr>
        <w:adjustRightInd w:val="0"/>
        <w:snapToGrid w:val="0"/>
        <w:spacing w:line="600" w:lineRule="exact"/>
        <w:ind w:firstLineChars="200" w:firstLine="640"/>
        <w:rPr>
          <w:rFonts w:ascii="仿宋_GB2312" w:eastAsia="仿宋_GB2312" w:hAnsi="仿宋" w:cs="仿宋"/>
          <w:sz w:val="32"/>
          <w:szCs w:val="32"/>
        </w:rPr>
      </w:pPr>
      <w:r w:rsidRPr="00E642F5">
        <w:rPr>
          <w:rFonts w:ascii="仿宋_GB2312" w:eastAsia="仿宋_GB2312" w:hAnsi="仿宋" w:cs="仿宋" w:hint="eastAsia"/>
          <w:sz w:val="32"/>
          <w:szCs w:val="32"/>
        </w:rPr>
        <w:t>（一）</w:t>
      </w:r>
      <w:r w:rsidRPr="00E642F5">
        <w:rPr>
          <w:rFonts w:ascii="仿宋_GB2312" w:eastAsia="仿宋_GB2312" w:hAnsi="仿宋" w:cs="仿宋" w:hint="eastAsia"/>
          <w:b/>
          <w:sz w:val="32"/>
          <w:szCs w:val="32"/>
        </w:rPr>
        <w:t>产业化项目</w:t>
      </w:r>
      <w:r w:rsidRPr="00E642F5">
        <w:rPr>
          <w:rFonts w:ascii="仿宋_GB2312" w:eastAsia="仿宋_GB2312" w:hAnsi="仿宋" w:cs="仿宋" w:hint="eastAsia"/>
          <w:sz w:val="32"/>
          <w:szCs w:val="32"/>
        </w:rPr>
        <w:t>申报不限项，但项目申报时必须提交中科院STS福建中心项目推荐函。</w:t>
      </w:r>
      <w:r w:rsidRPr="00E642F5">
        <w:rPr>
          <w:rFonts w:ascii="仿宋_GB2312" w:eastAsia="仿宋_GB2312" w:hAnsi="Times New Roman" w:cs="Times New Roman" w:hint="eastAsia"/>
          <w:b/>
          <w:sz w:val="32"/>
          <w:szCs w:val="32"/>
        </w:rPr>
        <w:t>中科院创新团队项目</w:t>
      </w:r>
      <w:r w:rsidRPr="00E642F5">
        <w:rPr>
          <w:rFonts w:ascii="仿宋_GB2312" w:eastAsia="仿宋_GB2312" w:hAnsi="Times New Roman" w:cs="Times New Roman" w:hint="eastAsia"/>
          <w:sz w:val="32"/>
          <w:szCs w:val="32"/>
        </w:rPr>
        <w:t>申报不限项。</w:t>
      </w:r>
    </w:p>
    <w:p w:rsidR="00E642F5" w:rsidRPr="00E642F5" w:rsidRDefault="00E642F5" w:rsidP="00E642F5">
      <w:pPr>
        <w:adjustRightInd w:val="0"/>
        <w:snapToGrid w:val="0"/>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（二）院省合作项目申报推荐数根据STS配套项目经费预算情况确定。请严格按照下表分配的限项数，推荐备选项目，优先推荐通过STS福建中心和各设区市科技局对接落地的项目。</w:t>
      </w:r>
    </w:p>
    <w:p w:rsidR="00E642F5" w:rsidRPr="00E642F5" w:rsidRDefault="00E642F5" w:rsidP="00E642F5">
      <w:pPr>
        <w:adjustRightInd w:val="0"/>
        <w:snapToGrid w:val="0"/>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（三）</w:t>
      </w:r>
      <w:r w:rsidRPr="00E642F5">
        <w:rPr>
          <w:rFonts w:ascii="仿宋_GB2312" w:eastAsia="仿宋_GB2312" w:hAnsi="Times New Roman" w:cs="Times New Roman" w:hint="eastAsia"/>
          <w:b/>
          <w:sz w:val="32"/>
          <w:szCs w:val="32"/>
        </w:rPr>
        <w:t>院省合作（中科院产业化平台合作）项目申报不限项</w:t>
      </w:r>
      <w:r w:rsidRPr="00E642F5">
        <w:rPr>
          <w:rFonts w:ascii="仿宋_GB2312" w:eastAsia="仿宋_GB2312" w:hAnsi="Times New Roman" w:cs="Times New Roman" w:hint="eastAsia"/>
          <w:sz w:val="32"/>
          <w:szCs w:val="32"/>
        </w:rPr>
        <w:t>，在6.18签约的5个中科院产业化平台所属研究所可依托合作企业分别申报1个项目，但项目申报时必须提交中科院STS福建中心项目推荐函。</w:t>
      </w:r>
    </w:p>
    <w:p w:rsidR="00E642F5" w:rsidRPr="00E642F5" w:rsidRDefault="00E642F5" w:rsidP="00E642F5">
      <w:pPr>
        <w:adjustRightInd w:val="0"/>
        <w:snapToGrid w:val="0"/>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注：5个中科院产业化平台</w:t>
      </w:r>
    </w:p>
    <w:p w:rsidR="00E642F5" w:rsidRPr="00E642F5" w:rsidRDefault="00E642F5" w:rsidP="00E642F5">
      <w:pPr>
        <w:adjustRightInd w:val="0"/>
        <w:snapToGrid w:val="0"/>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1.中科院上海有机化学研究所福建氟化工产业化中心</w:t>
      </w:r>
    </w:p>
    <w:p w:rsidR="00E642F5" w:rsidRPr="00E642F5" w:rsidRDefault="00E642F5" w:rsidP="00E642F5">
      <w:pPr>
        <w:adjustRightInd w:val="0"/>
        <w:snapToGrid w:val="0"/>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2.中科院宁波材料所福建技术转移转化中心</w:t>
      </w:r>
    </w:p>
    <w:p w:rsidR="00E642F5" w:rsidRPr="00E642F5" w:rsidRDefault="00E642F5" w:rsidP="00E642F5">
      <w:pPr>
        <w:adjustRightInd w:val="0"/>
        <w:snapToGrid w:val="0"/>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3.中科院海洋研究所福建海洋生态农牧场产业化中心</w:t>
      </w:r>
    </w:p>
    <w:p w:rsidR="00E642F5" w:rsidRPr="00E642F5" w:rsidRDefault="00E642F5" w:rsidP="00E642F5">
      <w:pPr>
        <w:adjustRightInd w:val="0"/>
        <w:snapToGrid w:val="0"/>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4.中科院遥感地球所遥感综合应用技术产业化中心</w:t>
      </w:r>
    </w:p>
    <w:p w:rsidR="00E642F5" w:rsidRPr="00E642F5" w:rsidRDefault="00E642F5" w:rsidP="00E642F5">
      <w:pPr>
        <w:adjustRightInd w:val="0"/>
        <w:snapToGrid w:val="0"/>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lastRenderedPageBreak/>
        <w:t>5.中科院心理所福建应用发展中心</w:t>
      </w:r>
    </w:p>
    <w:p w:rsidR="00E642F5" w:rsidRPr="00E642F5" w:rsidRDefault="00E642F5" w:rsidP="00E642F5">
      <w:pPr>
        <w:adjustRightInd w:val="0"/>
        <w:snapToGrid w:val="0"/>
        <w:spacing w:line="600" w:lineRule="exact"/>
        <w:jc w:val="center"/>
        <w:rPr>
          <w:rFonts w:ascii="仿宋_GB2312" w:eastAsia="仿宋_GB2312" w:hAnsi="Times New Roman" w:cs="Times New Roman"/>
          <w:b/>
          <w:sz w:val="32"/>
          <w:szCs w:val="32"/>
        </w:rPr>
      </w:pPr>
      <w:r w:rsidRPr="00E642F5">
        <w:rPr>
          <w:rFonts w:ascii="仿宋_GB2312" w:eastAsia="仿宋_GB2312" w:hAnsi="Times New Roman" w:cs="Times New Roman"/>
          <w:b/>
          <w:sz w:val="32"/>
          <w:szCs w:val="32"/>
        </w:rPr>
        <w:t>院省合作项目限额推荐表</w:t>
      </w:r>
      <w:r w:rsidRPr="00E642F5">
        <w:rPr>
          <w:rFonts w:ascii="仿宋_GB2312" w:eastAsia="仿宋_GB2312" w:hAnsi="Times New Roman" w:cs="Times New Roman" w:hint="eastAsia"/>
          <w:b/>
          <w:sz w:val="32"/>
          <w:szCs w:val="32"/>
        </w:rPr>
        <w:t>（指南代码</w:t>
      </w:r>
      <w:r w:rsidRPr="00E642F5">
        <w:rPr>
          <w:rFonts w:ascii="仿宋_GB2312" w:eastAsia="仿宋_GB2312" w:hAnsi="Times New Roman" w:cs="Times New Roman"/>
          <w:b/>
          <w:sz w:val="32"/>
          <w:szCs w:val="32"/>
        </w:rPr>
        <w:t>20</w:t>
      </w:r>
      <w:r w:rsidRPr="00E642F5">
        <w:rPr>
          <w:rFonts w:ascii="仿宋_GB2312" w:eastAsia="仿宋_GB2312" w:hAnsi="Times New Roman" w:cs="Times New Roman" w:hint="eastAsia"/>
          <w:b/>
          <w:sz w:val="32"/>
          <w:szCs w:val="32"/>
        </w:rPr>
        <w:t>20</w:t>
      </w:r>
      <w:r w:rsidRPr="00E642F5">
        <w:rPr>
          <w:rFonts w:ascii="仿宋_GB2312" w:eastAsia="仿宋_GB2312" w:hAnsi="Times New Roman" w:cs="Times New Roman"/>
          <w:b/>
          <w:sz w:val="32"/>
          <w:szCs w:val="32"/>
        </w:rPr>
        <w:t>T310</w:t>
      </w:r>
      <w:r w:rsidRPr="00E642F5">
        <w:rPr>
          <w:rFonts w:ascii="仿宋_GB2312" w:eastAsia="仿宋_GB2312" w:hAnsi="Times New Roman" w:cs="Times New Roman" w:hint="eastAsia"/>
          <w:b/>
          <w:sz w:val="32"/>
          <w:szCs w:val="32"/>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7"/>
        <w:gridCol w:w="5444"/>
        <w:gridCol w:w="1673"/>
      </w:tblGrid>
      <w:tr w:rsidR="00E642F5" w:rsidRPr="00E642F5" w:rsidTr="00E642F5">
        <w:trPr>
          <w:jc w:val="center"/>
        </w:trPr>
        <w:tc>
          <w:tcPr>
            <w:tcW w:w="757" w:type="dxa"/>
          </w:tcPr>
          <w:p w:rsidR="00E642F5" w:rsidRPr="00E642F5" w:rsidRDefault="00E642F5" w:rsidP="00E642F5">
            <w:pPr>
              <w:adjustRightInd w:val="0"/>
              <w:snapToGrid w:val="0"/>
              <w:spacing w:line="300" w:lineRule="exact"/>
              <w:jc w:val="center"/>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序号</w:t>
            </w:r>
          </w:p>
        </w:tc>
        <w:tc>
          <w:tcPr>
            <w:tcW w:w="5444" w:type="dxa"/>
          </w:tcPr>
          <w:p w:rsidR="00E642F5" w:rsidRPr="00E642F5" w:rsidRDefault="00E642F5" w:rsidP="00E642F5">
            <w:pPr>
              <w:adjustRightInd w:val="0"/>
              <w:snapToGrid w:val="0"/>
              <w:spacing w:line="300" w:lineRule="exact"/>
              <w:jc w:val="center"/>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推荐单位</w:t>
            </w:r>
          </w:p>
        </w:tc>
        <w:tc>
          <w:tcPr>
            <w:tcW w:w="1673" w:type="dxa"/>
          </w:tcPr>
          <w:p w:rsidR="00E642F5" w:rsidRPr="00E642F5" w:rsidRDefault="00E642F5" w:rsidP="00E642F5">
            <w:pPr>
              <w:adjustRightInd w:val="0"/>
              <w:snapToGrid w:val="0"/>
              <w:spacing w:line="300" w:lineRule="exact"/>
              <w:jc w:val="center"/>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推荐申报数</w:t>
            </w:r>
          </w:p>
        </w:tc>
      </w:tr>
      <w:tr w:rsidR="00E642F5" w:rsidRPr="00E642F5" w:rsidTr="00E642F5">
        <w:trPr>
          <w:jc w:val="center"/>
        </w:trPr>
        <w:tc>
          <w:tcPr>
            <w:tcW w:w="757" w:type="dxa"/>
          </w:tcPr>
          <w:p w:rsidR="00E642F5" w:rsidRPr="00E642F5" w:rsidRDefault="00E642F5" w:rsidP="00E642F5">
            <w:pPr>
              <w:adjustRightInd w:val="0"/>
              <w:snapToGrid w:val="0"/>
              <w:spacing w:line="300" w:lineRule="exact"/>
              <w:jc w:val="center"/>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1</w:t>
            </w:r>
          </w:p>
        </w:tc>
        <w:tc>
          <w:tcPr>
            <w:tcW w:w="5444" w:type="dxa"/>
          </w:tcPr>
          <w:p w:rsidR="00E642F5" w:rsidRPr="00E642F5" w:rsidRDefault="00E642F5" w:rsidP="00E642F5">
            <w:pPr>
              <w:adjustRightInd w:val="0"/>
              <w:snapToGrid w:val="0"/>
              <w:spacing w:line="300" w:lineRule="exact"/>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福州市科技局</w:t>
            </w:r>
          </w:p>
        </w:tc>
        <w:tc>
          <w:tcPr>
            <w:tcW w:w="1673" w:type="dxa"/>
          </w:tcPr>
          <w:p w:rsidR="00E642F5" w:rsidRPr="00E642F5" w:rsidRDefault="00E642F5" w:rsidP="00E642F5">
            <w:pPr>
              <w:adjustRightInd w:val="0"/>
              <w:snapToGrid w:val="0"/>
              <w:spacing w:line="300" w:lineRule="exact"/>
              <w:jc w:val="center"/>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4</w:t>
            </w:r>
          </w:p>
        </w:tc>
      </w:tr>
      <w:tr w:rsidR="00E642F5" w:rsidRPr="00E642F5" w:rsidTr="00E642F5">
        <w:trPr>
          <w:jc w:val="center"/>
        </w:trPr>
        <w:tc>
          <w:tcPr>
            <w:tcW w:w="757" w:type="dxa"/>
          </w:tcPr>
          <w:p w:rsidR="00E642F5" w:rsidRPr="00E642F5" w:rsidRDefault="00E642F5" w:rsidP="00E642F5">
            <w:pPr>
              <w:adjustRightInd w:val="0"/>
              <w:snapToGrid w:val="0"/>
              <w:spacing w:line="300" w:lineRule="exact"/>
              <w:jc w:val="center"/>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2</w:t>
            </w:r>
          </w:p>
        </w:tc>
        <w:tc>
          <w:tcPr>
            <w:tcW w:w="5444" w:type="dxa"/>
          </w:tcPr>
          <w:p w:rsidR="00E642F5" w:rsidRPr="00E642F5" w:rsidRDefault="00E642F5" w:rsidP="00E642F5">
            <w:pPr>
              <w:adjustRightInd w:val="0"/>
              <w:snapToGrid w:val="0"/>
              <w:spacing w:line="300" w:lineRule="exact"/>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莆田市科技局</w:t>
            </w:r>
          </w:p>
        </w:tc>
        <w:tc>
          <w:tcPr>
            <w:tcW w:w="1673" w:type="dxa"/>
          </w:tcPr>
          <w:p w:rsidR="00E642F5" w:rsidRPr="00E642F5" w:rsidRDefault="00E642F5" w:rsidP="00E642F5">
            <w:pPr>
              <w:adjustRightInd w:val="0"/>
              <w:snapToGrid w:val="0"/>
              <w:spacing w:line="300" w:lineRule="exact"/>
              <w:jc w:val="center"/>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4</w:t>
            </w:r>
          </w:p>
        </w:tc>
      </w:tr>
      <w:tr w:rsidR="00E642F5" w:rsidRPr="00E642F5" w:rsidTr="00E642F5">
        <w:trPr>
          <w:jc w:val="center"/>
        </w:trPr>
        <w:tc>
          <w:tcPr>
            <w:tcW w:w="757" w:type="dxa"/>
          </w:tcPr>
          <w:p w:rsidR="00E642F5" w:rsidRPr="00E642F5" w:rsidRDefault="00E642F5" w:rsidP="00E642F5">
            <w:pPr>
              <w:adjustRightInd w:val="0"/>
              <w:snapToGrid w:val="0"/>
              <w:spacing w:line="300" w:lineRule="exact"/>
              <w:jc w:val="center"/>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3</w:t>
            </w:r>
          </w:p>
        </w:tc>
        <w:tc>
          <w:tcPr>
            <w:tcW w:w="5444" w:type="dxa"/>
          </w:tcPr>
          <w:p w:rsidR="00E642F5" w:rsidRPr="00E642F5" w:rsidRDefault="00E642F5" w:rsidP="00E642F5">
            <w:pPr>
              <w:adjustRightInd w:val="0"/>
              <w:snapToGrid w:val="0"/>
              <w:spacing w:line="300" w:lineRule="exact"/>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泉州市科技局</w:t>
            </w:r>
          </w:p>
        </w:tc>
        <w:tc>
          <w:tcPr>
            <w:tcW w:w="1673" w:type="dxa"/>
          </w:tcPr>
          <w:p w:rsidR="00E642F5" w:rsidRPr="00E642F5" w:rsidRDefault="00E642F5" w:rsidP="00E642F5">
            <w:pPr>
              <w:adjustRightInd w:val="0"/>
              <w:snapToGrid w:val="0"/>
              <w:spacing w:line="300" w:lineRule="exact"/>
              <w:jc w:val="center"/>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4</w:t>
            </w:r>
          </w:p>
        </w:tc>
      </w:tr>
      <w:tr w:rsidR="00E642F5" w:rsidRPr="00E642F5" w:rsidTr="00E642F5">
        <w:trPr>
          <w:jc w:val="center"/>
        </w:trPr>
        <w:tc>
          <w:tcPr>
            <w:tcW w:w="757" w:type="dxa"/>
          </w:tcPr>
          <w:p w:rsidR="00E642F5" w:rsidRPr="00E642F5" w:rsidRDefault="00E642F5" w:rsidP="00E642F5">
            <w:pPr>
              <w:adjustRightInd w:val="0"/>
              <w:snapToGrid w:val="0"/>
              <w:spacing w:line="300" w:lineRule="exact"/>
              <w:jc w:val="center"/>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4</w:t>
            </w:r>
          </w:p>
        </w:tc>
        <w:tc>
          <w:tcPr>
            <w:tcW w:w="5444" w:type="dxa"/>
          </w:tcPr>
          <w:p w:rsidR="00E642F5" w:rsidRPr="00E642F5" w:rsidRDefault="00E642F5" w:rsidP="00E642F5">
            <w:pPr>
              <w:adjustRightInd w:val="0"/>
              <w:snapToGrid w:val="0"/>
              <w:spacing w:line="300" w:lineRule="exact"/>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漳州市科技局</w:t>
            </w:r>
          </w:p>
        </w:tc>
        <w:tc>
          <w:tcPr>
            <w:tcW w:w="1673" w:type="dxa"/>
          </w:tcPr>
          <w:p w:rsidR="00E642F5" w:rsidRPr="00E642F5" w:rsidRDefault="00E642F5" w:rsidP="00E642F5">
            <w:pPr>
              <w:adjustRightInd w:val="0"/>
              <w:snapToGrid w:val="0"/>
              <w:spacing w:line="300" w:lineRule="exact"/>
              <w:jc w:val="center"/>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4</w:t>
            </w:r>
          </w:p>
        </w:tc>
      </w:tr>
      <w:tr w:rsidR="00E642F5" w:rsidRPr="00E642F5" w:rsidTr="00E642F5">
        <w:trPr>
          <w:jc w:val="center"/>
        </w:trPr>
        <w:tc>
          <w:tcPr>
            <w:tcW w:w="757" w:type="dxa"/>
          </w:tcPr>
          <w:p w:rsidR="00E642F5" w:rsidRPr="00E642F5" w:rsidRDefault="00E642F5" w:rsidP="00E642F5">
            <w:pPr>
              <w:adjustRightInd w:val="0"/>
              <w:snapToGrid w:val="0"/>
              <w:spacing w:line="300" w:lineRule="exact"/>
              <w:jc w:val="center"/>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5</w:t>
            </w:r>
          </w:p>
        </w:tc>
        <w:tc>
          <w:tcPr>
            <w:tcW w:w="5444" w:type="dxa"/>
          </w:tcPr>
          <w:p w:rsidR="00E642F5" w:rsidRPr="00E642F5" w:rsidRDefault="00E642F5" w:rsidP="00E642F5">
            <w:pPr>
              <w:adjustRightInd w:val="0"/>
              <w:snapToGrid w:val="0"/>
              <w:spacing w:line="300" w:lineRule="exact"/>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龙岩市科技局</w:t>
            </w:r>
          </w:p>
        </w:tc>
        <w:tc>
          <w:tcPr>
            <w:tcW w:w="1673" w:type="dxa"/>
          </w:tcPr>
          <w:p w:rsidR="00E642F5" w:rsidRPr="00E642F5" w:rsidRDefault="00E642F5" w:rsidP="00E642F5">
            <w:pPr>
              <w:adjustRightInd w:val="0"/>
              <w:snapToGrid w:val="0"/>
              <w:spacing w:line="300" w:lineRule="exact"/>
              <w:jc w:val="center"/>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4</w:t>
            </w:r>
          </w:p>
        </w:tc>
      </w:tr>
      <w:tr w:rsidR="00E642F5" w:rsidRPr="00E642F5" w:rsidTr="00E642F5">
        <w:trPr>
          <w:jc w:val="center"/>
        </w:trPr>
        <w:tc>
          <w:tcPr>
            <w:tcW w:w="757" w:type="dxa"/>
          </w:tcPr>
          <w:p w:rsidR="00E642F5" w:rsidRPr="00E642F5" w:rsidRDefault="00E642F5" w:rsidP="00E642F5">
            <w:pPr>
              <w:adjustRightInd w:val="0"/>
              <w:snapToGrid w:val="0"/>
              <w:spacing w:line="300" w:lineRule="exact"/>
              <w:jc w:val="center"/>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6</w:t>
            </w:r>
          </w:p>
        </w:tc>
        <w:tc>
          <w:tcPr>
            <w:tcW w:w="5444" w:type="dxa"/>
          </w:tcPr>
          <w:p w:rsidR="00E642F5" w:rsidRPr="00E642F5" w:rsidRDefault="00E642F5" w:rsidP="00E642F5">
            <w:pPr>
              <w:adjustRightInd w:val="0"/>
              <w:snapToGrid w:val="0"/>
              <w:spacing w:line="300" w:lineRule="exact"/>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三明市科技局</w:t>
            </w:r>
          </w:p>
        </w:tc>
        <w:tc>
          <w:tcPr>
            <w:tcW w:w="1673" w:type="dxa"/>
          </w:tcPr>
          <w:p w:rsidR="00E642F5" w:rsidRPr="00E642F5" w:rsidRDefault="00E642F5" w:rsidP="00E642F5">
            <w:pPr>
              <w:adjustRightInd w:val="0"/>
              <w:snapToGrid w:val="0"/>
              <w:spacing w:line="300" w:lineRule="exact"/>
              <w:jc w:val="center"/>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4</w:t>
            </w:r>
          </w:p>
        </w:tc>
      </w:tr>
      <w:tr w:rsidR="00E642F5" w:rsidRPr="00E642F5" w:rsidTr="00E642F5">
        <w:trPr>
          <w:jc w:val="center"/>
        </w:trPr>
        <w:tc>
          <w:tcPr>
            <w:tcW w:w="757" w:type="dxa"/>
          </w:tcPr>
          <w:p w:rsidR="00E642F5" w:rsidRPr="00E642F5" w:rsidRDefault="00E642F5" w:rsidP="00E642F5">
            <w:pPr>
              <w:adjustRightInd w:val="0"/>
              <w:snapToGrid w:val="0"/>
              <w:spacing w:line="300" w:lineRule="exact"/>
              <w:jc w:val="center"/>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7</w:t>
            </w:r>
          </w:p>
        </w:tc>
        <w:tc>
          <w:tcPr>
            <w:tcW w:w="5444" w:type="dxa"/>
          </w:tcPr>
          <w:p w:rsidR="00E642F5" w:rsidRPr="00E642F5" w:rsidRDefault="00E642F5" w:rsidP="00E642F5">
            <w:pPr>
              <w:adjustRightInd w:val="0"/>
              <w:snapToGrid w:val="0"/>
              <w:spacing w:line="300" w:lineRule="exact"/>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南平市科技局</w:t>
            </w:r>
          </w:p>
        </w:tc>
        <w:tc>
          <w:tcPr>
            <w:tcW w:w="1673" w:type="dxa"/>
          </w:tcPr>
          <w:p w:rsidR="00E642F5" w:rsidRPr="00E642F5" w:rsidRDefault="00E642F5" w:rsidP="00E642F5">
            <w:pPr>
              <w:adjustRightInd w:val="0"/>
              <w:snapToGrid w:val="0"/>
              <w:spacing w:line="300" w:lineRule="exact"/>
              <w:jc w:val="center"/>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4</w:t>
            </w:r>
          </w:p>
        </w:tc>
      </w:tr>
      <w:tr w:rsidR="00E642F5" w:rsidRPr="00E642F5" w:rsidTr="00E642F5">
        <w:trPr>
          <w:jc w:val="center"/>
        </w:trPr>
        <w:tc>
          <w:tcPr>
            <w:tcW w:w="757" w:type="dxa"/>
          </w:tcPr>
          <w:p w:rsidR="00E642F5" w:rsidRPr="00E642F5" w:rsidRDefault="00E642F5" w:rsidP="00E642F5">
            <w:pPr>
              <w:adjustRightInd w:val="0"/>
              <w:snapToGrid w:val="0"/>
              <w:spacing w:line="300" w:lineRule="exact"/>
              <w:jc w:val="center"/>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8</w:t>
            </w:r>
          </w:p>
        </w:tc>
        <w:tc>
          <w:tcPr>
            <w:tcW w:w="5444" w:type="dxa"/>
          </w:tcPr>
          <w:p w:rsidR="00E642F5" w:rsidRPr="00E642F5" w:rsidRDefault="00E642F5" w:rsidP="00E642F5">
            <w:pPr>
              <w:adjustRightInd w:val="0"/>
              <w:snapToGrid w:val="0"/>
              <w:spacing w:line="300" w:lineRule="exact"/>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宁德市科技局</w:t>
            </w:r>
          </w:p>
        </w:tc>
        <w:tc>
          <w:tcPr>
            <w:tcW w:w="1673" w:type="dxa"/>
          </w:tcPr>
          <w:p w:rsidR="00E642F5" w:rsidRPr="00E642F5" w:rsidRDefault="00E642F5" w:rsidP="00E642F5">
            <w:pPr>
              <w:adjustRightInd w:val="0"/>
              <w:snapToGrid w:val="0"/>
              <w:spacing w:line="300" w:lineRule="exact"/>
              <w:jc w:val="center"/>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4</w:t>
            </w:r>
          </w:p>
        </w:tc>
      </w:tr>
      <w:tr w:rsidR="00E642F5" w:rsidRPr="00E642F5" w:rsidTr="00E642F5">
        <w:trPr>
          <w:jc w:val="center"/>
        </w:trPr>
        <w:tc>
          <w:tcPr>
            <w:tcW w:w="757" w:type="dxa"/>
          </w:tcPr>
          <w:p w:rsidR="00E642F5" w:rsidRPr="00E642F5" w:rsidRDefault="00E642F5" w:rsidP="00E642F5">
            <w:pPr>
              <w:adjustRightInd w:val="0"/>
              <w:snapToGrid w:val="0"/>
              <w:spacing w:line="300" w:lineRule="exact"/>
              <w:jc w:val="center"/>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9</w:t>
            </w:r>
          </w:p>
        </w:tc>
        <w:tc>
          <w:tcPr>
            <w:tcW w:w="5444" w:type="dxa"/>
          </w:tcPr>
          <w:p w:rsidR="00E642F5" w:rsidRPr="00E642F5" w:rsidRDefault="00E642F5" w:rsidP="00E642F5">
            <w:pPr>
              <w:adjustRightInd w:val="0"/>
              <w:snapToGrid w:val="0"/>
              <w:spacing w:line="300" w:lineRule="exact"/>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平潭综合试验区经济发展局</w:t>
            </w:r>
          </w:p>
        </w:tc>
        <w:tc>
          <w:tcPr>
            <w:tcW w:w="1673" w:type="dxa"/>
          </w:tcPr>
          <w:p w:rsidR="00E642F5" w:rsidRPr="00E642F5" w:rsidRDefault="00E642F5" w:rsidP="00E642F5">
            <w:pPr>
              <w:adjustRightInd w:val="0"/>
              <w:snapToGrid w:val="0"/>
              <w:spacing w:line="300" w:lineRule="exact"/>
              <w:jc w:val="center"/>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1</w:t>
            </w:r>
          </w:p>
        </w:tc>
      </w:tr>
      <w:tr w:rsidR="00E642F5" w:rsidRPr="00E642F5" w:rsidTr="00E642F5">
        <w:trPr>
          <w:jc w:val="center"/>
        </w:trPr>
        <w:tc>
          <w:tcPr>
            <w:tcW w:w="757" w:type="dxa"/>
          </w:tcPr>
          <w:p w:rsidR="00E642F5" w:rsidRPr="00E642F5" w:rsidRDefault="00E642F5" w:rsidP="00E642F5">
            <w:pPr>
              <w:adjustRightInd w:val="0"/>
              <w:snapToGrid w:val="0"/>
              <w:spacing w:line="300" w:lineRule="exact"/>
              <w:jc w:val="center"/>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10</w:t>
            </w:r>
          </w:p>
        </w:tc>
        <w:tc>
          <w:tcPr>
            <w:tcW w:w="5444" w:type="dxa"/>
          </w:tcPr>
          <w:p w:rsidR="00E642F5" w:rsidRPr="00E642F5" w:rsidRDefault="00E642F5" w:rsidP="00E642F5">
            <w:pPr>
              <w:adjustRightInd w:val="0"/>
              <w:snapToGrid w:val="0"/>
              <w:spacing w:line="300" w:lineRule="exact"/>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中科院福建物质结构研究所</w:t>
            </w:r>
          </w:p>
        </w:tc>
        <w:tc>
          <w:tcPr>
            <w:tcW w:w="1673" w:type="dxa"/>
          </w:tcPr>
          <w:p w:rsidR="00E642F5" w:rsidRPr="00E642F5" w:rsidRDefault="00E642F5" w:rsidP="00E642F5">
            <w:pPr>
              <w:adjustRightInd w:val="0"/>
              <w:snapToGrid w:val="0"/>
              <w:spacing w:line="300" w:lineRule="exact"/>
              <w:jc w:val="center"/>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4</w:t>
            </w:r>
          </w:p>
        </w:tc>
      </w:tr>
      <w:tr w:rsidR="00E642F5" w:rsidRPr="00E642F5" w:rsidTr="00E642F5">
        <w:trPr>
          <w:jc w:val="center"/>
        </w:trPr>
        <w:tc>
          <w:tcPr>
            <w:tcW w:w="757" w:type="dxa"/>
          </w:tcPr>
          <w:p w:rsidR="00E642F5" w:rsidRPr="00E642F5" w:rsidRDefault="00E642F5" w:rsidP="00E642F5">
            <w:pPr>
              <w:adjustRightInd w:val="0"/>
              <w:snapToGrid w:val="0"/>
              <w:spacing w:line="300" w:lineRule="exact"/>
              <w:jc w:val="center"/>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11</w:t>
            </w:r>
          </w:p>
        </w:tc>
        <w:tc>
          <w:tcPr>
            <w:tcW w:w="5444" w:type="dxa"/>
          </w:tcPr>
          <w:p w:rsidR="00E642F5" w:rsidRPr="00E642F5" w:rsidRDefault="00E642F5" w:rsidP="00E642F5">
            <w:pPr>
              <w:adjustRightInd w:val="0"/>
              <w:snapToGrid w:val="0"/>
              <w:spacing w:line="300" w:lineRule="exact"/>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中科院城市环境研究所</w:t>
            </w:r>
          </w:p>
        </w:tc>
        <w:tc>
          <w:tcPr>
            <w:tcW w:w="1673" w:type="dxa"/>
          </w:tcPr>
          <w:p w:rsidR="00E642F5" w:rsidRPr="00E642F5" w:rsidRDefault="00E642F5" w:rsidP="00E642F5">
            <w:pPr>
              <w:adjustRightInd w:val="0"/>
              <w:snapToGrid w:val="0"/>
              <w:spacing w:line="300" w:lineRule="exact"/>
              <w:jc w:val="center"/>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2</w:t>
            </w:r>
          </w:p>
        </w:tc>
      </w:tr>
      <w:tr w:rsidR="00E642F5" w:rsidRPr="00E642F5" w:rsidTr="00E642F5">
        <w:trPr>
          <w:jc w:val="center"/>
        </w:trPr>
        <w:tc>
          <w:tcPr>
            <w:tcW w:w="757" w:type="dxa"/>
          </w:tcPr>
          <w:p w:rsidR="00E642F5" w:rsidRPr="00E642F5" w:rsidRDefault="00E642F5" w:rsidP="00E642F5">
            <w:pPr>
              <w:adjustRightInd w:val="0"/>
              <w:snapToGrid w:val="0"/>
              <w:spacing w:line="300" w:lineRule="exact"/>
              <w:jc w:val="center"/>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12</w:t>
            </w:r>
          </w:p>
        </w:tc>
        <w:tc>
          <w:tcPr>
            <w:tcW w:w="5444" w:type="dxa"/>
          </w:tcPr>
          <w:p w:rsidR="00E642F5" w:rsidRPr="00E642F5" w:rsidRDefault="00E642F5" w:rsidP="00E642F5">
            <w:pPr>
              <w:adjustRightInd w:val="0"/>
              <w:snapToGrid w:val="0"/>
              <w:spacing w:line="300" w:lineRule="exact"/>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省直单位（推荐所属企业）</w:t>
            </w:r>
          </w:p>
        </w:tc>
        <w:tc>
          <w:tcPr>
            <w:tcW w:w="1673" w:type="dxa"/>
          </w:tcPr>
          <w:p w:rsidR="00E642F5" w:rsidRPr="00E642F5" w:rsidRDefault="00E642F5" w:rsidP="00E642F5">
            <w:pPr>
              <w:adjustRightInd w:val="0"/>
              <w:snapToGrid w:val="0"/>
              <w:spacing w:line="300" w:lineRule="exact"/>
              <w:jc w:val="center"/>
              <w:rPr>
                <w:rFonts w:ascii="仿宋_GB2312" w:eastAsia="仿宋_GB2312" w:hAnsi="Times New Roman" w:cs="Times New Roman"/>
                <w:sz w:val="24"/>
                <w:szCs w:val="24"/>
              </w:rPr>
            </w:pPr>
            <w:r w:rsidRPr="00E642F5">
              <w:rPr>
                <w:rFonts w:ascii="仿宋_GB2312" w:eastAsia="仿宋_GB2312" w:hAnsi="Times New Roman" w:cs="Times New Roman" w:hint="eastAsia"/>
                <w:sz w:val="24"/>
                <w:szCs w:val="24"/>
              </w:rPr>
              <w:t>1</w:t>
            </w:r>
          </w:p>
        </w:tc>
      </w:tr>
    </w:tbl>
    <w:p w:rsidR="00E642F5" w:rsidRPr="00E642F5" w:rsidRDefault="00E642F5" w:rsidP="00027CCA">
      <w:pPr>
        <w:spacing w:line="600" w:lineRule="exact"/>
        <w:ind w:firstLineChars="200" w:firstLine="640"/>
        <w:rPr>
          <w:rFonts w:ascii="Times New Roman" w:eastAsia="仿宋_GB2312" w:hAnsi="Times New Roman" w:cs="Times New Roman"/>
          <w:b/>
          <w:sz w:val="32"/>
          <w:szCs w:val="32"/>
        </w:rPr>
      </w:pPr>
      <w:r w:rsidRPr="00E642F5">
        <w:rPr>
          <w:rFonts w:ascii="Times New Roman" w:eastAsia="仿宋_GB2312" w:hAnsi="Times New Roman" w:cs="Times New Roman" w:hint="eastAsia"/>
          <w:b/>
          <w:sz w:val="32"/>
          <w:szCs w:val="32"/>
        </w:rPr>
        <w:t>五</w:t>
      </w:r>
      <w:r w:rsidRPr="00E642F5">
        <w:rPr>
          <w:rFonts w:ascii="Times New Roman" w:eastAsia="仿宋_GB2312" w:hAnsi="Times New Roman" w:cs="Times New Roman"/>
          <w:b/>
          <w:sz w:val="32"/>
          <w:szCs w:val="32"/>
        </w:rPr>
        <w:t>、</w:t>
      </w:r>
      <w:r w:rsidRPr="00E642F5">
        <w:rPr>
          <w:rFonts w:ascii="Times New Roman" w:eastAsia="仿宋_GB2312" w:hAnsi="Times New Roman" w:cs="Times New Roman" w:hint="eastAsia"/>
          <w:b/>
          <w:sz w:val="32"/>
          <w:szCs w:val="32"/>
        </w:rPr>
        <w:t>申报</w:t>
      </w:r>
      <w:r w:rsidRPr="00E642F5">
        <w:rPr>
          <w:rFonts w:ascii="Times New Roman" w:eastAsia="仿宋_GB2312" w:hAnsi="Times New Roman" w:cs="Times New Roman"/>
          <w:b/>
          <w:sz w:val="32"/>
          <w:szCs w:val="32"/>
        </w:rPr>
        <w:t>程序</w:t>
      </w:r>
    </w:p>
    <w:p w:rsidR="00E642F5" w:rsidRPr="00E642F5" w:rsidRDefault="00E642F5" w:rsidP="00E642F5">
      <w:pPr>
        <w:adjustRightInd w:val="0"/>
        <w:snapToGrid w:val="0"/>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申报单位注册登录福建省科技计划项目管理信息系统(http://xmgl.kjt.fujian.gov.cn )网上填报提交申报材料。网上申报流程为：申报单位注册登录福建省科技计划项目管理信息系统(http://xmgl.kjt.fujian.gov.cn )─申报管理─添加项目申请书─选择“STS计划配套项目”申请书和对应指南代码─填报《福建省中科院STS计划配套项目》─上传附件。</w:t>
      </w:r>
    </w:p>
    <w:p w:rsidR="00E642F5" w:rsidRPr="00E642F5" w:rsidRDefault="00E642F5" w:rsidP="00E642F5">
      <w:pPr>
        <w:adjustRightInd w:val="0"/>
        <w:snapToGrid w:val="0"/>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各推荐单位在省级项目推荐流程进行内部审核，对申请材料的完整性和真实性审查核实后进行网上推荐，将推荐函、项目汇总表（格式下载网址：http://xmgl.kjt.fujian.gov.cn）一式1份寄送我厅成果处。产业化项目、中科院创新团队引进项目须同时寄送申请书和相关附件纸质材料各一式5份。</w:t>
      </w:r>
    </w:p>
    <w:p w:rsidR="00E642F5" w:rsidRPr="00E642F5" w:rsidRDefault="00E642F5" w:rsidP="00E642F5">
      <w:pPr>
        <w:spacing w:line="600" w:lineRule="exact"/>
        <w:ind w:firstLine="630"/>
        <w:jc w:val="center"/>
        <w:rPr>
          <w:rFonts w:ascii="Times New Roman" w:eastAsia="仿宋_GB2312" w:hAnsi="Times New Roman" w:cs="Times New Roman"/>
          <w:b/>
          <w:bCs/>
          <w:sz w:val="32"/>
          <w:szCs w:val="32"/>
        </w:rPr>
      </w:pPr>
      <w:r w:rsidRPr="00E642F5">
        <w:rPr>
          <w:rFonts w:ascii="Times New Roman" w:eastAsia="仿宋_GB2312" w:hAnsi="Times New Roman" w:cs="Times New Roman" w:hint="eastAsia"/>
          <w:b/>
          <w:bCs/>
          <w:sz w:val="32"/>
          <w:szCs w:val="32"/>
        </w:rPr>
        <w:t>中科院</w:t>
      </w:r>
      <w:r w:rsidRPr="00E642F5">
        <w:rPr>
          <w:rFonts w:ascii="Times New Roman" w:eastAsia="仿宋_GB2312" w:hAnsi="Times New Roman" w:cs="Times New Roman"/>
          <w:b/>
          <w:bCs/>
          <w:sz w:val="32"/>
          <w:szCs w:val="32"/>
        </w:rPr>
        <w:t>STS</w:t>
      </w:r>
      <w:r w:rsidRPr="00E642F5">
        <w:rPr>
          <w:rFonts w:ascii="Times New Roman" w:eastAsia="仿宋_GB2312" w:hAnsi="Times New Roman" w:cs="Times New Roman"/>
          <w:b/>
          <w:bCs/>
          <w:sz w:val="32"/>
          <w:szCs w:val="32"/>
        </w:rPr>
        <w:t>计划配套项目</w:t>
      </w:r>
      <w:r w:rsidRPr="00E642F5">
        <w:rPr>
          <w:rFonts w:ascii="Times New Roman" w:eastAsia="仿宋_GB2312" w:hAnsi="Times New Roman" w:cs="Times New Roman" w:hint="eastAsia"/>
          <w:b/>
          <w:bCs/>
          <w:sz w:val="32"/>
          <w:szCs w:val="32"/>
        </w:rPr>
        <w:t>申报代码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2"/>
        <w:gridCol w:w="1996"/>
        <w:gridCol w:w="1440"/>
        <w:gridCol w:w="3024"/>
        <w:gridCol w:w="1296"/>
      </w:tblGrid>
      <w:tr w:rsidR="00E642F5" w:rsidRPr="00E642F5" w:rsidTr="00E642F5">
        <w:tc>
          <w:tcPr>
            <w:tcW w:w="812"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业务处室</w:t>
            </w:r>
          </w:p>
        </w:tc>
        <w:tc>
          <w:tcPr>
            <w:tcW w:w="1996"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计划类别</w:t>
            </w:r>
          </w:p>
        </w:tc>
        <w:tc>
          <w:tcPr>
            <w:tcW w:w="1440"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项目类型</w:t>
            </w:r>
          </w:p>
        </w:tc>
        <w:tc>
          <w:tcPr>
            <w:tcW w:w="3024"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优先主题</w:t>
            </w:r>
          </w:p>
        </w:tc>
        <w:tc>
          <w:tcPr>
            <w:tcW w:w="1296"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t>代码</w:t>
            </w:r>
          </w:p>
        </w:tc>
      </w:tr>
      <w:tr w:rsidR="00E642F5" w:rsidRPr="00E642F5" w:rsidTr="00E642F5">
        <w:tc>
          <w:tcPr>
            <w:tcW w:w="812" w:type="dxa"/>
            <w:vMerge w:val="restart"/>
            <w:tcBorders>
              <w:top w:val="single" w:sz="4" w:space="0" w:color="auto"/>
              <w:left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宋体" w:cs="宋体"/>
                <w:kern w:val="0"/>
                <w:sz w:val="24"/>
                <w:szCs w:val="24"/>
              </w:rPr>
            </w:pPr>
            <w:r w:rsidRPr="00E642F5">
              <w:rPr>
                <w:rFonts w:ascii="仿宋_GB2312" w:eastAsia="仿宋_GB2312" w:hAnsi="宋体" w:cs="宋体" w:hint="eastAsia"/>
                <w:kern w:val="0"/>
                <w:sz w:val="24"/>
                <w:szCs w:val="24"/>
              </w:rPr>
              <w:lastRenderedPageBreak/>
              <w:t>成果处</w:t>
            </w:r>
          </w:p>
          <w:p w:rsidR="00E642F5" w:rsidRPr="00E642F5" w:rsidRDefault="00E642F5" w:rsidP="00E642F5">
            <w:pPr>
              <w:spacing w:line="300" w:lineRule="exact"/>
              <w:jc w:val="center"/>
              <w:rPr>
                <w:rFonts w:ascii="仿宋_GB2312" w:eastAsia="仿宋_GB2312" w:hAnsi="宋体" w:cs="宋体"/>
                <w:kern w:val="0"/>
                <w:sz w:val="24"/>
                <w:szCs w:val="24"/>
              </w:rPr>
            </w:pPr>
          </w:p>
        </w:tc>
        <w:tc>
          <w:tcPr>
            <w:tcW w:w="1996" w:type="dxa"/>
            <w:vMerge w:val="restart"/>
            <w:tcBorders>
              <w:top w:val="single" w:sz="4" w:space="0" w:color="auto"/>
              <w:left w:val="single" w:sz="4" w:space="0" w:color="auto"/>
              <w:right w:val="single" w:sz="4" w:space="0" w:color="auto"/>
            </w:tcBorders>
            <w:vAlign w:val="center"/>
          </w:tcPr>
          <w:p w:rsidR="00E642F5" w:rsidRPr="00E642F5" w:rsidRDefault="00E642F5" w:rsidP="00E642F5">
            <w:pPr>
              <w:spacing w:line="300" w:lineRule="exact"/>
              <w:jc w:val="center"/>
              <w:rPr>
                <w:rFonts w:ascii="仿宋_GB2312" w:eastAsia="仿宋_GB2312" w:hAnsi="Times New Roman" w:cs="Times New Roman"/>
                <w:color w:val="000000"/>
                <w:sz w:val="24"/>
                <w:szCs w:val="24"/>
              </w:rPr>
            </w:pPr>
            <w:r w:rsidRPr="00E642F5">
              <w:rPr>
                <w:rFonts w:ascii="仿宋_GB2312" w:eastAsia="仿宋_GB2312" w:hAnsi="Times New Roman" w:cs="Times New Roman" w:hint="eastAsia"/>
                <w:color w:val="000000"/>
                <w:sz w:val="24"/>
                <w:szCs w:val="24"/>
              </w:rPr>
              <w:t>技术转移计划</w:t>
            </w:r>
          </w:p>
          <w:p w:rsidR="00E642F5" w:rsidRPr="00E642F5" w:rsidRDefault="00E642F5" w:rsidP="00E642F5">
            <w:pPr>
              <w:spacing w:line="300" w:lineRule="exact"/>
              <w:jc w:val="center"/>
              <w:rPr>
                <w:rFonts w:ascii="仿宋_GB2312" w:eastAsia="仿宋_GB2312" w:hAnsi="Times New Roman" w:cs="Times New Roman"/>
                <w:color w:val="000000"/>
                <w:sz w:val="24"/>
                <w:szCs w:val="24"/>
              </w:rPr>
            </w:pPr>
            <w:r w:rsidRPr="00E642F5">
              <w:rPr>
                <w:rFonts w:ascii="仿宋_GB2312" w:eastAsia="仿宋_GB2312" w:hAnsi="Times New Roman" w:cs="Times New Roman" w:hint="eastAsia"/>
                <w:color w:val="000000"/>
                <w:sz w:val="24"/>
                <w:szCs w:val="24"/>
              </w:rPr>
              <w:t>-</w:t>
            </w:r>
            <w:r w:rsidRPr="00E642F5">
              <w:rPr>
                <w:rFonts w:ascii="仿宋_GB2312" w:eastAsia="仿宋_GB2312" w:hAnsi="Times New Roman" w:cs="Times New Roman" w:hint="eastAsia"/>
                <w:color w:val="000000"/>
                <w:kern w:val="0"/>
                <w:sz w:val="24"/>
                <w:szCs w:val="24"/>
              </w:rPr>
              <w:t>STS计划</w:t>
            </w:r>
          </w:p>
        </w:tc>
        <w:tc>
          <w:tcPr>
            <w:tcW w:w="1440" w:type="dxa"/>
            <w:vMerge w:val="restart"/>
            <w:tcBorders>
              <w:top w:val="single" w:sz="4" w:space="0" w:color="auto"/>
              <w:left w:val="single" w:sz="4" w:space="0" w:color="auto"/>
              <w:right w:val="single" w:sz="4" w:space="0" w:color="auto"/>
            </w:tcBorders>
            <w:vAlign w:val="center"/>
          </w:tcPr>
          <w:p w:rsidR="00E642F5" w:rsidRPr="00E642F5" w:rsidRDefault="00E642F5" w:rsidP="00E642F5">
            <w:pPr>
              <w:spacing w:line="300" w:lineRule="exact"/>
              <w:jc w:val="center"/>
              <w:rPr>
                <w:rFonts w:ascii="仿宋_GB2312" w:eastAsia="仿宋_GB2312" w:hAnsi="Times New Roman" w:cs="Times New Roman"/>
                <w:color w:val="000000"/>
                <w:sz w:val="24"/>
                <w:szCs w:val="24"/>
              </w:rPr>
            </w:pPr>
            <w:r w:rsidRPr="00E642F5">
              <w:rPr>
                <w:rFonts w:ascii="仿宋_GB2312" w:eastAsia="仿宋_GB2312" w:hAnsi="Times New Roman" w:cs="Times New Roman" w:hint="eastAsia"/>
                <w:color w:val="000000"/>
                <w:sz w:val="24"/>
                <w:szCs w:val="24"/>
              </w:rPr>
              <w:t>STS项目</w:t>
            </w:r>
          </w:p>
        </w:tc>
        <w:tc>
          <w:tcPr>
            <w:tcW w:w="3024"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spacing w:line="300" w:lineRule="exact"/>
              <w:rPr>
                <w:rFonts w:ascii="仿宋_GB2312" w:eastAsia="仿宋_GB2312" w:hAnsi="Times New Roman" w:cs="Times New Roman"/>
                <w:color w:val="000000"/>
                <w:sz w:val="24"/>
                <w:szCs w:val="24"/>
              </w:rPr>
            </w:pPr>
            <w:r w:rsidRPr="00E642F5">
              <w:rPr>
                <w:rFonts w:ascii="仿宋_GB2312" w:eastAsia="仿宋_GB2312" w:hAnsi="Times New Roman" w:cs="Times New Roman"/>
                <w:color w:val="000000"/>
                <w:sz w:val="24"/>
                <w:szCs w:val="24"/>
              </w:rPr>
              <w:t>STS计划配套产业化项目</w:t>
            </w:r>
          </w:p>
        </w:tc>
        <w:tc>
          <w:tcPr>
            <w:tcW w:w="1296"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spacing w:line="300" w:lineRule="exact"/>
              <w:rPr>
                <w:rFonts w:ascii="仿宋_GB2312" w:eastAsia="仿宋_GB2312" w:hAnsi="Times New Roman" w:cs="Times New Roman"/>
                <w:color w:val="000000"/>
                <w:sz w:val="24"/>
                <w:szCs w:val="24"/>
              </w:rPr>
            </w:pPr>
            <w:r w:rsidRPr="00E642F5">
              <w:rPr>
                <w:rFonts w:ascii="仿宋_GB2312" w:eastAsia="仿宋_GB2312" w:hAnsi="Times New Roman" w:cs="Times New Roman"/>
                <w:color w:val="000000"/>
                <w:sz w:val="24"/>
                <w:szCs w:val="24"/>
              </w:rPr>
              <w:t>20</w:t>
            </w:r>
            <w:r w:rsidRPr="00E642F5">
              <w:rPr>
                <w:rFonts w:ascii="仿宋_GB2312" w:eastAsia="仿宋_GB2312" w:hAnsi="Times New Roman" w:cs="Times New Roman" w:hint="eastAsia"/>
                <w:color w:val="000000"/>
                <w:sz w:val="24"/>
                <w:szCs w:val="24"/>
              </w:rPr>
              <w:t>20</w:t>
            </w:r>
            <w:r w:rsidRPr="00E642F5">
              <w:rPr>
                <w:rFonts w:ascii="仿宋_GB2312" w:eastAsia="仿宋_GB2312" w:hAnsi="Times New Roman" w:cs="Times New Roman"/>
                <w:color w:val="000000"/>
                <w:sz w:val="24"/>
                <w:szCs w:val="24"/>
              </w:rPr>
              <w:t>T3101</w:t>
            </w:r>
          </w:p>
        </w:tc>
      </w:tr>
      <w:tr w:rsidR="00E642F5" w:rsidRPr="00E642F5" w:rsidTr="00E642F5">
        <w:tc>
          <w:tcPr>
            <w:tcW w:w="812" w:type="dxa"/>
            <w:vMerge/>
            <w:tcBorders>
              <w:left w:val="single" w:sz="4" w:space="0" w:color="auto"/>
              <w:right w:val="single" w:sz="4" w:space="0" w:color="auto"/>
            </w:tcBorders>
            <w:vAlign w:val="center"/>
          </w:tcPr>
          <w:p w:rsidR="00E642F5" w:rsidRPr="00E642F5" w:rsidRDefault="00E642F5" w:rsidP="00E642F5">
            <w:pPr>
              <w:spacing w:line="300" w:lineRule="exact"/>
              <w:jc w:val="center"/>
              <w:rPr>
                <w:rFonts w:ascii="仿宋_GB2312" w:eastAsia="仿宋_GB2312" w:hAnsi="宋体" w:cs="宋体"/>
                <w:kern w:val="0"/>
                <w:sz w:val="24"/>
                <w:szCs w:val="24"/>
              </w:rPr>
            </w:pPr>
          </w:p>
        </w:tc>
        <w:tc>
          <w:tcPr>
            <w:tcW w:w="1996" w:type="dxa"/>
            <w:vMerge/>
            <w:tcBorders>
              <w:left w:val="single" w:sz="4" w:space="0" w:color="auto"/>
              <w:right w:val="single" w:sz="4" w:space="0" w:color="auto"/>
            </w:tcBorders>
            <w:vAlign w:val="center"/>
          </w:tcPr>
          <w:p w:rsidR="00E642F5" w:rsidRPr="00E642F5" w:rsidRDefault="00E642F5" w:rsidP="00E642F5">
            <w:pPr>
              <w:spacing w:line="300" w:lineRule="exact"/>
              <w:jc w:val="center"/>
              <w:rPr>
                <w:rFonts w:ascii="仿宋_GB2312" w:eastAsia="仿宋_GB2312" w:hAnsi="Times New Roman" w:cs="Times New Roman"/>
                <w:color w:val="000000"/>
                <w:sz w:val="24"/>
                <w:szCs w:val="24"/>
              </w:rPr>
            </w:pPr>
          </w:p>
        </w:tc>
        <w:tc>
          <w:tcPr>
            <w:tcW w:w="1440" w:type="dxa"/>
            <w:vMerge/>
            <w:tcBorders>
              <w:left w:val="single" w:sz="4" w:space="0" w:color="auto"/>
              <w:right w:val="single" w:sz="4" w:space="0" w:color="auto"/>
            </w:tcBorders>
            <w:vAlign w:val="center"/>
          </w:tcPr>
          <w:p w:rsidR="00E642F5" w:rsidRPr="00E642F5" w:rsidRDefault="00E642F5" w:rsidP="00E642F5">
            <w:pPr>
              <w:spacing w:line="300" w:lineRule="exact"/>
              <w:jc w:val="center"/>
              <w:rPr>
                <w:rFonts w:ascii="仿宋_GB2312" w:eastAsia="仿宋_GB2312" w:hAnsi="Times New Roman" w:cs="Times New Roman"/>
                <w:color w:val="000000"/>
                <w:sz w:val="24"/>
                <w:szCs w:val="24"/>
              </w:rPr>
            </w:pPr>
          </w:p>
        </w:tc>
        <w:tc>
          <w:tcPr>
            <w:tcW w:w="3024"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spacing w:line="300" w:lineRule="exact"/>
              <w:rPr>
                <w:rFonts w:ascii="仿宋_GB2312" w:eastAsia="仿宋_GB2312" w:hAnsi="Times New Roman" w:cs="Times New Roman"/>
                <w:color w:val="000000"/>
                <w:sz w:val="24"/>
                <w:szCs w:val="24"/>
              </w:rPr>
            </w:pPr>
            <w:r w:rsidRPr="00E642F5">
              <w:rPr>
                <w:rFonts w:ascii="仿宋_GB2312" w:eastAsia="仿宋_GB2312" w:hAnsi="Times New Roman" w:cs="Times New Roman"/>
                <w:color w:val="000000"/>
                <w:sz w:val="24"/>
                <w:szCs w:val="24"/>
              </w:rPr>
              <w:t>STS计划配套院省合作项目</w:t>
            </w:r>
          </w:p>
        </w:tc>
        <w:tc>
          <w:tcPr>
            <w:tcW w:w="1296"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spacing w:line="300" w:lineRule="exact"/>
              <w:rPr>
                <w:rFonts w:ascii="仿宋_GB2312" w:eastAsia="仿宋_GB2312" w:hAnsi="Times New Roman" w:cs="Times New Roman"/>
                <w:color w:val="000000"/>
                <w:sz w:val="24"/>
                <w:szCs w:val="24"/>
              </w:rPr>
            </w:pPr>
            <w:r w:rsidRPr="00E642F5">
              <w:rPr>
                <w:rFonts w:ascii="仿宋_GB2312" w:eastAsia="仿宋_GB2312" w:hAnsi="Times New Roman" w:cs="Times New Roman"/>
                <w:color w:val="000000"/>
                <w:sz w:val="24"/>
                <w:szCs w:val="24"/>
              </w:rPr>
              <w:t>20</w:t>
            </w:r>
            <w:r w:rsidRPr="00E642F5">
              <w:rPr>
                <w:rFonts w:ascii="仿宋_GB2312" w:eastAsia="仿宋_GB2312" w:hAnsi="Times New Roman" w:cs="Times New Roman" w:hint="eastAsia"/>
                <w:color w:val="000000"/>
                <w:sz w:val="24"/>
                <w:szCs w:val="24"/>
              </w:rPr>
              <w:t>20</w:t>
            </w:r>
            <w:r w:rsidRPr="00E642F5">
              <w:rPr>
                <w:rFonts w:ascii="仿宋_GB2312" w:eastAsia="仿宋_GB2312" w:hAnsi="Times New Roman" w:cs="Times New Roman"/>
                <w:color w:val="000000"/>
                <w:sz w:val="24"/>
                <w:szCs w:val="24"/>
              </w:rPr>
              <w:t>T310</w:t>
            </w:r>
            <w:r w:rsidRPr="00E642F5">
              <w:rPr>
                <w:rFonts w:ascii="仿宋_GB2312" w:eastAsia="仿宋_GB2312" w:hAnsi="Times New Roman" w:cs="Times New Roman" w:hint="eastAsia"/>
                <w:color w:val="000000"/>
                <w:sz w:val="24"/>
                <w:szCs w:val="24"/>
              </w:rPr>
              <w:t>2</w:t>
            </w:r>
          </w:p>
        </w:tc>
      </w:tr>
      <w:tr w:rsidR="00E642F5" w:rsidRPr="00E642F5" w:rsidTr="00E642F5">
        <w:tc>
          <w:tcPr>
            <w:tcW w:w="812" w:type="dxa"/>
            <w:vMerge/>
            <w:tcBorders>
              <w:left w:val="single" w:sz="4" w:space="0" w:color="auto"/>
              <w:right w:val="single" w:sz="4" w:space="0" w:color="auto"/>
            </w:tcBorders>
            <w:vAlign w:val="center"/>
          </w:tcPr>
          <w:p w:rsidR="00E642F5" w:rsidRPr="00E642F5" w:rsidRDefault="00E642F5" w:rsidP="00E642F5">
            <w:pPr>
              <w:spacing w:line="300" w:lineRule="exact"/>
              <w:jc w:val="center"/>
              <w:rPr>
                <w:rFonts w:ascii="仿宋_GB2312" w:eastAsia="仿宋_GB2312" w:hAnsi="宋体" w:cs="宋体"/>
                <w:kern w:val="0"/>
                <w:sz w:val="24"/>
                <w:szCs w:val="24"/>
              </w:rPr>
            </w:pPr>
          </w:p>
        </w:tc>
        <w:tc>
          <w:tcPr>
            <w:tcW w:w="1996" w:type="dxa"/>
            <w:vMerge/>
            <w:tcBorders>
              <w:left w:val="single" w:sz="4" w:space="0" w:color="auto"/>
              <w:right w:val="single" w:sz="4" w:space="0" w:color="auto"/>
            </w:tcBorders>
            <w:vAlign w:val="center"/>
          </w:tcPr>
          <w:p w:rsidR="00E642F5" w:rsidRPr="00E642F5" w:rsidRDefault="00E642F5" w:rsidP="00E642F5">
            <w:pPr>
              <w:spacing w:line="300" w:lineRule="exact"/>
              <w:jc w:val="center"/>
              <w:rPr>
                <w:rFonts w:ascii="仿宋_GB2312" w:eastAsia="仿宋_GB2312" w:hAnsi="Times New Roman" w:cs="Times New Roman"/>
                <w:color w:val="000000"/>
                <w:sz w:val="24"/>
                <w:szCs w:val="24"/>
              </w:rPr>
            </w:pPr>
          </w:p>
        </w:tc>
        <w:tc>
          <w:tcPr>
            <w:tcW w:w="1440" w:type="dxa"/>
            <w:vMerge/>
            <w:tcBorders>
              <w:left w:val="single" w:sz="4" w:space="0" w:color="auto"/>
              <w:right w:val="single" w:sz="4" w:space="0" w:color="auto"/>
            </w:tcBorders>
            <w:vAlign w:val="center"/>
          </w:tcPr>
          <w:p w:rsidR="00E642F5" w:rsidRPr="00E642F5" w:rsidRDefault="00E642F5" w:rsidP="00E642F5">
            <w:pPr>
              <w:spacing w:line="300" w:lineRule="exact"/>
              <w:jc w:val="center"/>
              <w:rPr>
                <w:rFonts w:ascii="仿宋_GB2312" w:eastAsia="仿宋_GB2312" w:hAnsi="Times New Roman" w:cs="Times New Roman"/>
                <w:color w:val="000000"/>
                <w:sz w:val="24"/>
                <w:szCs w:val="24"/>
              </w:rPr>
            </w:pPr>
          </w:p>
        </w:tc>
        <w:tc>
          <w:tcPr>
            <w:tcW w:w="3024"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spacing w:line="300" w:lineRule="exact"/>
              <w:rPr>
                <w:rFonts w:ascii="仿宋_GB2312" w:eastAsia="仿宋_GB2312" w:hAnsi="Times New Roman" w:cs="Times New Roman"/>
                <w:color w:val="000000"/>
                <w:sz w:val="24"/>
                <w:szCs w:val="24"/>
              </w:rPr>
            </w:pPr>
            <w:r w:rsidRPr="00E642F5">
              <w:rPr>
                <w:rFonts w:ascii="仿宋_GB2312" w:eastAsia="仿宋_GB2312" w:hAnsi="Times New Roman" w:cs="Times New Roman"/>
                <w:color w:val="000000"/>
                <w:sz w:val="24"/>
                <w:szCs w:val="24"/>
              </w:rPr>
              <w:t>STS计划配套院省合作</w:t>
            </w:r>
            <w:r w:rsidRPr="00E642F5">
              <w:rPr>
                <w:rFonts w:ascii="仿宋_GB2312" w:eastAsia="仿宋_GB2312" w:hAnsi="Times New Roman" w:cs="Times New Roman" w:hint="eastAsia"/>
                <w:color w:val="000000"/>
                <w:sz w:val="24"/>
                <w:szCs w:val="24"/>
              </w:rPr>
              <w:t>（中科院产业化平台合作）</w:t>
            </w:r>
            <w:r w:rsidRPr="00E642F5">
              <w:rPr>
                <w:rFonts w:ascii="仿宋_GB2312" w:eastAsia="仿宋_GB2312" w:hAnsi="Times New Roman" w:cs="Times New Roman"/>
                <w:color w:val="000000"/>
                <w:sz w:val="24"/>
                <w:szCs w:val="24"/>
              </w:rPr>
              <w:t>项目</w:t>
            </w:r>
          </w:p>
        </w:tc>
        <w:tc>
          <w:tcPr>
            <w:tcW w:w="1296"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spacing w:line="300" w:lineRule="exact"/>
              <w:rPr>
                <w:rFonts w:ascii="仿宋_GB2312" w:eastAsia="仿宋_GB2312" w:hAnsi="Times New Roman" w:cs="Times New Roman"/>
                <w:color w:val="000000"/>
                <w:sz w:val="24"/>
                <w:szCs w:val="24"/>
              </w:rPr>
            </w:pPr>
            <w:r w:rsidRPr="00E642F5">
              <w:rPr>
                <w:rFonts w:ascii="仿宋_GB2312" w:eastAsia="仿宋_GB2312" w:hAnsi="Times New Roman" w:cs="Times New Roman"/>
                <w:color w:val="000000"/>
                <w:sz w:val="24"/>
                <w:szCs w:val="24"/>
              </w:rPr>
              <w:t>20</w:t>
            </w:r>
            <w:r w:rsidRPr="00E642F5">
              <w:rPr>
                <w:rFonts w:ascii="仿宋_GB2312" w:eastAsia="仿宋_GB2312" w:hAnsi="Times New Roman" w:cs="Times New Roman" w:hint="eastAsia"/>
                <w:color w:val="000000"/>
                <w:sz w:val="24"/>
                <w:szCs w:val="24"/>
              </w:rPr>
              <w:t>20</w:t>
            </w:r>
            <w:r w:rsidRPr="00E642F5">
              <w:rPr>
                <w:rFonts w:ascii="仿宋_GB2312" w:eastAsia="仿宋_GB2312" w:hAnsi="Times New Roman" w:cs="Times New Roman"/>
                <w:color w:val="000000"/>
                <w:sz w:val="24"/>
                <w:szCs w:val="24"/>
              </w:rPr>
              <w:t>T310</w:t>
            </w:r>
            <w:r w:rsidRPr="00E642F5">
              <w:rPr>
                <w:rFonts w:ascii="仿宋_GB2312" w:eastAsia="仿宋_GB2312" w:hAnsi="Times New Roman" w:cs="Times New Roman" w:hint="eastAsia"/>
                <w:color w:val="000000"/>
                <w:sz w:val="24"/>
                <w:szCs w:val="24"/>
              </w:rPr>
              <w:t>3</w:t>
            </w:r>
          </w:p>
        </w:tc>
      </w:tr>
      <w:tr w:rsidR="00E642F5" w:rsidRPr="00E642F5" w:rsidTr="00E642F5">
        <w:tc>
          <w:tcPr>
            <w:tcW w:w="812" w:type="dxa"/>
            <w:vMerge/>
            <w:tcBorders>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宋体" w:cs="宋体"/>
                <w:kern w:val="0"/>
                <w:sz w:val="24"/>
                <w:szCs w:val="24"/>
              </w:rPr>
            </w:pPr>
          </w:p>
        </w:tc>
        <w:tc>
          <w:tcPr>
            <w:tcW w:w="1996" w:type="dxa"/>
            <w:vMerge/>
            <w:tcBorders>
              <w:left w:val="single" w:sz="4" w:space="0" w:color="auto"/>
              <w:bottom w:val="single" w:sz="4" w:space="0" w:color="auto"/>
              <w:right w:val="single" w:sz="4" w:space="0" w:color="auto"/>
            </w:tcBorders>
            <w:vAlign w:val="center"/>
          </w:tcPr>
          <w:p w:rsidR="00E642F5" w:rsidRPr="00E642F5" w:rsidRDefault="00E642F5" w:rsidP="00E642F5">
            <w:pPr>
              <w:spacing w:line="300" w:lineRule="exact"/>
              <w:jc w:val="center"/>
              <w:rPr>
                <w:rFonts w:ascii="仿宋_GB2312" w:eastAsia="仿宋_GB2312" w:hAnsi="Times New Roman" w:cs="Times New Roman"/>
                <w:color w:val="000000"/>
                <w:sz w:val="24"/>
                <w:szCs w:val="24"/>
              </w:rPr>
            </w:pPr>
          </w:p>
        </w:tc>
        <w:tc>
          <w:tcPr>
            <w:tcW w:w="1440" w:type="dxa"/>
            <w:vMerge/>
            <w:tcBorders>
              <w:left w:val="single" w:sz="4" w:space="0" w:color="auto"/>
              <w:bottom w:val="single" w:sz="4" w:space="0" w:color="auto"/>
              <w:right w:val="single" w:sz="4" w:space="0" w:color="auto"/>
            </w:tcBorders>
            <w:vAlign w:val="center"/>
          </w:tcPr>
          <w:p w:rsidR="00E642F5" w:rsidRPr="00E642F5" w:rsidRDefault="00E642F5" w:rsidP="00E642F5">
            <w:pPr>
              <w:spacing w:line="300" w:lineRule="exact"/>
              <w:jc w:val="center"/>
              <w:rPr>
                <w:rFonts w:ascii="仿宋_GB2312" w:eastAsia="仿宋_GB2312" w:hAnsi="Times New Roman" w:cs="Times New Roman"/>
                <w:color w:val="000000"/>
                <w:kern w:val="0"/>
                <w:sz w:val="24"/>
                <w:szCs w:val="24"/>
              </w:rPr>
            </w:pPr>
          </w:p>
        </w:tc>
        <w:tc>
          <w:tcPr>
            <w:tcW w:w="3024"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spacing w:line="300" w:lineRule="exact"/>
              <w:rPr>
                <w:rFonts w:ascii="仿宋_GB2312" w:eastAsia="仿宋_GB2312" w:hAnsi="Times New Roman" w:cs="Times New Roman"/>
                <w:color w:val="000000"/>
                <w:sz w:val="24"/>
                <w:szCs w:val="24"/>
              </w:rPr>
            </w:pPr>
            <w:r w:rsidRPr="00E642F5">
              <w:rPr>
                <w:rFonts w:ascii="仿宋_GB2312" w:eastAsia="仿宋_GB2312" w:hAnsi="Times New Roman" w:cs="Times New Roman"/>
                <w:color w:val="000000"/>
                <w:sz w:val="24"/>
                <w:szCs w:val="24"/>
              </w:rPr>
              <w:t>STS计划配套中科院创新团队引进项目</w:t>
            </w:r>
          </w:p>
        </w:tc>
        <w:tc>
          <w:tcPr>
            <w:tcW w:w="1296"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spacing w:line="300" w:lineRule="exact"/>
              <w:rPr>
                <w:rFonts w:ascii="仿宋_GB2312" w:eastAsia="仿宋_GB2312" w:hAnsi="Times New Roman" w:cs="Times New Roman"/>
                <w:color w:val="000000"/>
                <w:sz w:val="24"/>
                <w:szCs w:val="24"/>
              </w:rPr>
            </w:pPr>
            <w:r w:rsidRPr="00E642F5">
              <w:rPr>
                <w:rFonts w:ascii="仿宋_GB2312" w:eastAsia="仿宋_GB2312" w:hAnsi="Times New Roman" w:cs="Times New Roman"/>
                <w:color w:val="000000"/>
                <w:sz w:val="24"/>
                <w:szCs w:val="24"/>
              </w:rPr>
              <w:t>20</w:t>
            </w:r>
            <w:r w:rsidRPr="00E642F5">
              <w:rPr>
                <w:rFonts w:ascii="仿宋_GB2312" w:eastAsia="仿宋_GB2312" w:hAnsi="Times New Roman" w:cs="Times New Roman" w:hint="eastAsia"/>
                <w:color w:val="000000"/>
                <w:sz w:val="24"/>
                <w:szCs w:val="24"/>
              </w:rPr>
              <w:t>20</w:t>
            </w:r>
            <w:r w:rsidRPr="00E642F5">
              <w:rPr>
                <w:rFonts w:ascii="仿宋_GB2312" w:eastAsia="仿宋_GB2312" w:hAnsi="Times New Roman" w:cs="Times New Roman"/>
                <w:color w:val="000000"/>
                <w:sz w:val="24"/>
                <w:szCs w:val="24"/>
              </w:rPr>
              <w:t>T310</w:t>
            </w:r>
            <w:r w:rsidRPr="00E642F5">
              <w:rPr>
                <w:rFonts w:ascii="仿宋_GB2312" w:eastAsia="仿宋_GB2312" w:hAnsi="Times New Roman" w:cs="Times New Roman" w:hint="eastAsia"/>
                <w:color w:val="000000"/>
                <w:sz w:val="24"/>
                <w:szCs w:val="24"/>
              </w:rPr>
              <w:t>4</w:t>
            </w:r>
          </w:p>
        </w:tc>
      </w:tr>
    </w:tbl>
    <w:p w:rsidR="00E642F5" w:rsidRPr="00E642F5" w:rsidRDefault="00E642F5" w:rsidP="00027CCA">
      <w:pPr>
        <w:snapToGrid w:val="0"/>
        <w:spacing w:line="600" w:lineRule="exact"/>
        <w:ind w:firstLineChars="224" w:firstLine="717"/>
        <w:rPr>
          <w:rFonts w:ascii="仿宋_GB2312" w:eastAsia="仿宋_GB2312" w:hAnsi="Courier New" w:cs="Courier New"/>
          <w:b/>
          <w:color w:val="000000"/>
          <w:sz w:val="30"/>
          <w:szCs w:val="30"/>
        </w:rPr>
      </w:pPr>
      <w:r w:rsidRPr="00E642F5">
        <w:rPr>
          <w:rFonts w:ascii="仿宋_GB2312" w:eastAsia="仿宋_GB2312" w:hAnsi="Times New Roman" w:cs="Times New Roman" w:hint="eastAsia"/>
          <w:b/>
          <w:sz w:val="32"/>
          <w:szCs w:val="32"/>
        </w:rPr>
        <w:t>六、产业化项目可行性研究报告编写提纲</w:t>
      </w:r>
    </w:p>
    <w:p w:rsidR="00E642F5" w:rsidRPr="00E642F5" w:rsidRDefault="00E642F5" w:rsidP="00E642F5">
      <w:pPr>
        <w:snapToGrid w:val="0"/>
        <w:spacing w:line="600" w:lineRule="exact"/>
        <w:ind w:firstLineChars="250" w:firstLine="80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（一）项目的背景及立项的必要性</w:t>
      </w:r>
    </w:p>
    <w:p w:rsidR="00E642F5" w:rsidRPr="00E642F5" w:rsidRDefault="00E642F5" w:rsidP="00E642F5">
      <w:pPr>
        <w:snapToGrid w:val="0"/>
        <w:spacing w:line="600" w:lineRule="exact"/>
        <w:ind w:left="1"/>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 xml:space="preserve">    1．项目所属产业在我省经济发展中的地位、技术瓶颈以及亟待解决的技术问题； </w:t>
      </w:r>
    </w:p>
    <w:p w:rsidR="00E642F5" w:rsidRPr="00E642F5" w:rsidRDefault="00E642F5" w:rsidP="00E642F5">
      <w:pPr>
        <w:snapToGrid w:val="0"/>
        <w:spacing w:line="600" w:lineRule="exact"/>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 xml:space="preserve">    2．国内外相关技术研究开发现状和发展趋势；</w:t>
      </w:r>
    </w:p>
    <w:p w:rsidR="00E642F5" w:rsidRPr="00E642F5" w:rsidRDefault="00E642F5" w:rsidP="00E642F5">
      <w:pPr>
        <w:snapToGrid w:val="0"/>
        <w:spacing w:line="600" w:lineRule="exact"/>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 xml:space="preserve">    3．项目技术研发的必要性；</w:t>
      </w:r>
    </w:p>
    <w:p w:rsidR="00E642F5" w:rsidRPr="00E642F5" w:rsidRDefault="00E642F5" w:rsidP="00E642F5">
      <w:pPr>
        <w:snapToGrid w:val="0"/>
        <w:spacing w:line="600" w:lineRule="exact"/>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 xml:space="preserve">    4. 项目对产业技术的支撑作用。</w:t>
      </w:r>
    </w:p>
    <w:p w:rsidR="00E642F5" w:rsidRPr="00E642F5" w:rsidRDefault="00E642F5" w:rsidP="00E642F5">
      <w:pPr>
        <w:adjustRightInd w:val="0"/>
        <w:snapToGrid w:val="0"/>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（二）研究内容、关键技术和创新点</w:t>
      </w:r>
    </w:p>
    <w:p w:rsidR="00E642F5" w:rsidRPr="00E642F5" w:rsidRDefault="00E642F5" w:rsidP="00E642F5">
      <w:pPr>
        <w:adjustRightInd w:val="0"/>
        <w:snapToGrid w:val="0"/>
        <w:spacing w:line="600" w:lineRule="exact"/>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 xml:space="preserve">    1．研究与开发内容；</w:t>
      </w:r>
    </w:p>
    <w:p w:rsidR="00E642F5" w:rsidRPr="00E642F5" w:rsidRDefault="00E642F5" w:rsidP="00E642F5">
      <w:pPr>
        <w:adjustRightInd w:val="0"/>
        <w:snapToGrid w:val="0"/>
        <w:spacing w:line="600" w:lineRule="exact"/>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 xml:space="preserve">    2．项目的关键技术、技术难点、创新点；</w:t>
      </w:r>
    </w:p>
    <w:p w:rsidR="00E642F5" w:rsidRPr="00E642F5" w:rsidRDefault="00E642F5" w:rsidP="00E642F5">
      <w:pPr>
        <w:adjustRightInd w:val="0"/>
        <w:snapToGrid w:val="0"/>
        <w:spacing w:line="600" w:lineRule="exact"/>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 xml:space="preserve">    3. 研发方案和主要技术路线。</w:t>
      </w:r>
    </w:p>
    <w:p w:rsidR="00E642F5" w:rsidRPr="00E642F5" w:rsidRDefault="00E642F5" w:rsidP="00E642F5">
      <w:pPr>
        <w:snapToGrid w:val="0"/>
        <w:spacing w:line="600" w:lineRule="exact"/>
        <w:ind w:firstLineChars="196" w:firstLine="627"/>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（三）目标和预期成果</w:t>
      </w:r>
    </w:p>
    <w:p w:rsidR="00E642F5" w:rsidRPr="00E642F5" w:rsidRDefault="00E642F5" w:rsidP="00E642F5">
      <w:pPr>
        <w:snapToGrid w:val="0"/>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目标产品说明，成果提供形式，项目完成时可实现可考核的主要技术指标，</w:t>
      </w:r>
      <w:r w:rsidRPr="00E642F5">
        <w:rPr>
          <w:rFonts w:ascii="仿宋_GB2312" w:eastAsia="仿宋_GB2312" w:hAnsi="宋体" w:cs="Times New Roman" w:hint="eastAsia"/>
          <w:color w:val="000000"/>
          <w:sz w:val="32"/>
          <w:szCs w:val="32"/>
        </w:rPr>
        <w:t>经济、社会和生态效益指标。</w:t>
      </w:r>
    </w:p>
    <w:p w:rsidR="00E642F5" w:rsidRPr="00E642F5" w:rsidRDefault="00E642F5" w:rsidP="00E642F5">
      <w:pPr>
        <w:snapToGrid w:val="0"/>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（四）分年度进度和考核指标</w:t>
      </w:r>
    </w:p>
    <w:p w:rsidR="00E642F5" w:rsidRPr="00E642F5" w:rsidRDefault="00E642F5" w:rsidP="00E642F5">
      <w:pPr>
        <w:snapToGrid w:val="0"/>
        <w:spacing w:line="600" w:lineRule="exact"/>
        <w:ind w:firstLine="645"/>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任务分解，以半年为一个阶段，明确每阶段完成且可考核的研发内容、主要技术指标、经济社会效益指标及投入经费。</w:t>
      </w:r>
    </w:p>
    <w:p w:rsidR="00E642F5" w:rsidRPr="00E642F5" w:rsidRDefault="00E642F5" w:rsidP="00E642F5">
      <w:pPr>
        <w:snapToGrid w:val="0"/>
        <w:spacing w:line="600" w:lineRule="exact"/>
        <w:ind w:firstLine="645"/>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（五）项目经费的投入方案和预算</w:t>
      </w:r>
    </w:p>
    <w:p w:rsidR="00E642F5" w:rsidRPr="00E642F5" w:rsidRDefault="00E642F5" w:rsidP="00E642F5">
      <w:pPr>
        <w:snapToGrid w:val="0"/>
        <w:spacing w:line="600" w:lineRule="exact"/>
        <w:ind w:firstLine="645"/>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1．前期研发经费投入情况</w:t>
      </w:r>
    </w:p>
    <w:p w:rsidR="00E642F5" w:rsidRPr="00E642F5" w:rsidRDefault="00E642F5" w:rsidP="00E642F5">
      <w:pPr>
        <w:snapToGrid w:val="0"/>
        <w:spacing w:line="600" w:lineRule="exact"/>
        <w:ind w:firstLine="645"/>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lastRenderedPageBreak/>
        <w:t>2．经费筹措方案（包括自筹、配套经费）</w:t>
      </w:r>
    </w:p>
    <w:p w:rsidR="00E642F5" w:rsidRPr="00E642F5" w:rsidRDefault="00E642F5" w:rsidP="00E642F5">
      <w:pPr>
        <w:snapToGrid w:val="0"/>
        <w:spacing w:line="600" w:lineRule="exact"/>
        <w:ind w:firstLine="645"/>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3．科技厅资助经费的支出预算</w:t>
      </w:r>
    </w:p>
    <w:p w:rsidR="00E642F5" w:rsidRPr="00E642F5" w:rsidRDefault="00E642F5" w:rsidP="00E642F5">
      <w:pPr>
        <w:snapToGrid w:val="0"/>
        <w:spacing w:line="600" w:lineRule="exact"/>
        <w:ind w:firstLine="645"/>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（六）现有工作基础与优势、申报单位与</w:t>
      </w:r>
      <w:r w:rsidRPr="00E642F5">
        <w:rPr>
          <w:rFonts w:ascii="仿宋_GB2312" w:eastAsia="仿宋_GB2312" w:hAnsi="宋体" w:cs="Times New Roman" w:hint="eastAsia"/>
          <w:color w:val="000000"/>
          <w:sz w:val="32"/>
          <w:szCs w:val="32"/>
        </w:rPr>
        <w:t>合作单位</w:t>
      </w:r>
      <w:r w:rsidRPr="00E642F5">
        <w:rPr>
          <w:rFonts w:ascii="仿宋_GB2312" w:eastAsia="仿宋_GB2312" w:hAnsi="Times New Roman" w:cs="Times New Roman" w:hint="eastAsia"/>
          <w:sz w:val="32"/>
          <w:szCs w:val="32"/>
        </w:rPr>
        <w:t>的</w:t>
      </w:r>
      <w:r w:rsidRPr="00E642F5">
        <w:rPr>
          <w:rFonts w:ascii="仿宋_GB2312" w:eastAsia="仿宋_GB2312" w:hAnsi="宋体" w:cs="Times New Roman" w:hint="eastAsia"/>
          <w:color w:val="000000"/>
          <w:sz w:val="32"/>
          <w:szCs w:val="32"/>
        </w:rPr>
        <w:t>概况</w:t>
      </w:r>
    </w:p>
    <w:p w:rsidR="00E642F5" w:rsidRPr="00E642F5" w:rsidRDefault="00E642F5" w:rsidP="00E642F5">
      <w:pPr>
        <w:snapToGrid w:val="0"/>
        <w:spacing w:line="600" w:lineRule="exact"/>
        <w:ind w:firstLine="645"/>
        <w:rPr>
          <w:rFonts w:ascii="仿宋_GB2312" w:eastAsia="仿宋_GB2312" w:hAnsi="Times New Roman" w:cs="Times New Roman"/>
          <w:sz w:val="32"/>
          <w:szCs w:val="32"/>
        </w:rPr>
      </w:pPr>
      <w:r w:rsidRPr="00E642F5">
        <w:rPr>
          <w:rFonts w:ascii="Times New Roman" w:eastAsia="仿宋_GB2312" w:hAnsi="Times New Roman" w:cs="Times New Roman"/>
          <w:sz w:val="32"/>
          <w:szCs w:val="24"/>
        </w:rPr>
        <w:t xml:space="preserve">1. </w:t>
      </w:r>
      <w:r w:rsidRPr="00E642F5">
        <w:rPr>
          <w:rFonts w:ascii="Times New Roman" w:eastAsia="仿宋_GB2312" w:hAnsi="Times New Roman" w:cs="Times New Roman" w:hint="eastAsia"/>
          <w:sz w:val="32"/>
          <w:szCs w:val="24"/>
        </w:rPr>
        <w:t>研究开发团队所开展的项目研发前期工作及团队优势，现有科研条件，已取得的科技成果、产学研合作研究开发或对外科技合作交流情况</w:t>
      </w:r>
      <w:r w:rsidRPr="00E642F5">
        <w:rPr>
          <w:rFonts w:ascii="Times New Roman" w:eastAsia="仿宋_GB2312" w:hAnsi="Times New Roman" w:cs="Times New Roman"/>
          <w:sz w:val="32"/>
          <w:szCs w:val="24"/>
        </w:rPr>
        <w:t>(</w:t>
      </w:r>
      <w:r w:rsidRPr="00E642F5">
        <w:rPr>
          <w:rFonts w:ascii="Times New Roman" w:eastAsia="仿宋_GB2312" w:hAnsi="Times New Roman" w:cs="Times New Roman" w:hint="eastAsia"/>
          <w:sz w:val="32"/>
          <w:szCs w:val="24"/>
        </w:rPr>
        <w:t>包括本项目前期合作基础</w:t>
      </w:r>
      <w:r w:rsidRPr="00E642F5">
        <w:rPr>
          <w:rFonts w:ascii="Times New Roman" w:eastAsia="仿宋_GB2312" w:hAnsi="Times New Roman" w:cs="Times New Roman"/>
          <w:sz w:val="32"/>
          <w:szCs w:val="24"/>
        </w:rPr>
        <w:t>)</w:t>
      </w:r>
      <w:r w:rsidRPr="00E642F5">
        <w:rPr>
          <w:rFonts w:ascii="Times New Roman" w:eastAsia="仿宋_GB2312" w:hAnsi="Times New Roman" w:cs="Times New Roman" w:hint="eastAsia"/>
          <w:sz w:val="32"/>
          <w:szCs w:val="24"/>
        </w:rPr>
        <w:t>；</w:t>
      </w:r>
    </w:p>
    <w:p w:rsidR="00E642F5" w:rsidRPr="00E642F5" w:rsidRDefault="00E642F5" w:rsidP="00E642F5">
      <w:pPr>
        <w:snapToGrid w:val="0"/>
        <w:spacing w:line="600" w:lineRule="exact"/>
        <w:ind w:firstLine="645"/>
        <w:rPr>
          <w:rFonts w:ascii="仿宋_GB2312" w:eastAsia="仿宋_GB2312" w:hAnsi="Times New Roman" w:cs="Times New Roman"/>
          <w:sz w:val="32"/>
          <w:szCs w:val="32"/>
        </w:rPr>
      </w:pPr>
      <w:r w:rsidRPr="00E642F5">
        <w:rPr>
          <w:rFonts w:ascii="Times New Roman" w:eastAsia="仿宋_GB2312" w:hAnsi="Times New Roman" w:cs="Times New Roman"/>
          <w:sz w:val="32"/>
          <w:szCs w:val="24"/>
        </w:rPr>
        <w:t xml:space="preserve">2. </w:t>
      </w:r>
      <w:r w:rsidRPr="00E642F5">
        <w:rPr>
          <w:rFonts w:ascii="Times New Roman" w:eastAsia="仿宋_GB2312" w:hAnsi="Times New Roman" w:cs="Times New Roman" w:hint="eastAsia"/>
          <w:sz w:val="32"/>
          <w:szCs w:val="24"/>
        </w:rPr>
        <w:t>申报企业上一年度财务状况</w:t>
      </w:r>
      <w:r w:rsidRPr="00E642F5">
        <w:rPr>
          <w:rFonts w:ascii="Times New Roman" w:eastAsia="仿宋_GB2312" w:hAnsi="Times New Roman" w:cs="Times New Roman"/>
          <w:sz w:val="32"/>
          <w:szCs w:val="24"/>
        </w:rPr>
        <w:t>(</w:t>
      </w:r>
      <w:r w:rsidRPr="00E642F5">
        <w:rPr>
          <w:rFonts w:ascii="Times New Roman" w:eastAsia="仿宋_GB2312" w:hAnsi="Times New Roman" w:cs="Times New Roman" w:hint="eastAsia"/>
          <w:sz w:val="32"/>
          <w:szCs w:val="24"/>
        </w:rPr>
        <w:t>包括总资产、资产负债率、经营收入、入库税收总额、净利润</w:t>
      </w:r>
      <w:r w:rsidRPr="00E642F5">
        <w:rPr>
          <w:rFonts w:ascii="Times New Roman" w:eastAsia="仿宋_GB2312" w:hAnsi="Times New Roman" w:cs="Times New Roman"/>
          <w:sz w:val="32"/>
          <w:szCs w:val="24"/>
        </w:rPr>
        <w:t>)</w:t>
      </w:r>
      <w:r w:rsidRPr="00E642F5">
        <w:rPr>
          <w:rFonts w:ascii="Times New Roman" w:eastAsia="仿宋_GB2312" w:hAnsi="Times New Roman" w:cs="Times New Roman" w:hint="eastAsia"/>
          <w:sz w:val="32"/>
          <w:szCs w:val="24"/>
        </w:rPr>
        <w:t>，创新实力和年度研发投入，主营业务与行业地位及下一步企业成长和持续创新目标。</w:t>
      </w:r>
    </w:p>
    <w:p w:rsidR="00E642F5" w:rsidRPr="00E642F5" w:rsidRDefault="00E642F5" w:rsidP="00E642F5">
      <w:pPr>
        <w:snapToGrid w:val="0"/>
        <w:spacing w:line="600" w:lineRule="exact"/>
        <w:ind w:firstLine="645"/>
        <w:rPr>
          <w:rFonts w:ascii="仿宋_GB2312" w:eastAsia="仿宋_GB2312" w:hAnsi="Times New Roman" w:cs="Times New Roman"/>
          <w:sz w:val="32"/>
          <w:szCs w:val="32"/>
        </w:rPr>
      </w:pPr>
      <w:r w:rsidRPr="00E642F5">
        <w:rPr>
          <w:rFonts w:ascii="仿宋_GB2312" w:eastAsia="仿宋_GB2312" w:hAnsi="Courier New" w:cs="Courier New" w:hint="eastAsia"/>
          <w:sz w:val="32"/>
          <w:szCs w:val="32"/>
        </w:rPr>
        <w:t>（七）项目负责人的技术水平和组织管理能力介绍</w:t>
      </w:r>
    </w:p>
    <w:p w:rsidR="00E642F5" w:rsidRPr="00E642F5" w:rsidRDefault="00E642F5" w:rsidP="00027CCA">
      <w:pPr>
        <w:snapToGrid w:val="0"/>
        <w:spacing w:line="600" w:lineRule="exact"/>
        <w:ind w:firstLineChars="224" w:firstLine="717"/>
        <w:rPr>
          <w:rFonts w:ascii="Times New Roman" w:eastAsia="仿宋_GB2312" w:hAnsi="Times New Roman" w:cs="Times New Roman"/>
          <w:b/>
          <w:bCs/>
          <w:color w:val="000000"/>
          <w:sz w:val="30"/>
          <w:szCs w:val="30"/>
        </w:rPr>
      </w:pPr>
      <w:r w:rsidRPr="00E642F5">
        <w:rPr>
          <w:rFonts w:ascii="仿宋_GB2312" w:eastAsia="仿宋_GB2312" w:hAnsi="Times New Roman" w:cs="Times New Roman" w:hint="eastAsia"/>
          <w:b/>
          <w:bCs/>
          <w:sz w:val="32"/>
          <w:szCs w:val="32"/>
        </w:rPr>
        <w:t>七、项目申报企业情况简表</w:t>
      </w:r>
    </w:p>
    <w:p w:rsidR="00E642F5" w:rsidRPr="00E642F5" w:rsidRDefault="00E642F5" w:rsidP="00E642F5">
      <w:pPr>
        <w:snapToGrid w:val="0"/>
        <w:spacing w:line="600" w:lineRule="exact"/>
        <w:ind w:firstLine="645"/>
        <w:rPr>
          <w:rFonts w:ascii="仿宋_GB2312" w:eastAsia="仿宋_GB2312" w:hAnsi="宋体" w:cs="Times New Roman"/>
          <w:color w:val="000000"/>
          <w:sz w:val="32"/>
          <w:szCs w:val="32"/>
        </w:rPr>
      </w:pPr>
      <w:r w:rsidRPr="00E642F5">
        <w:rPr>
          <w:rFonts w:ascii="仿宋_GB2312" w:eastAsia="仿宋_GB2312" w:hAnsi="宋体" w:cs="Times New Roman" w:hint="eastAsia"/>
          <w:color w:val="000000"/>
          <w:sz w:val="32"/>
          <w:szCs w:val="32"/>
        </w:rPr>
        <w:t>（一）企业情况简表（经费单位：万元）</w:t>
      </w:r>
    </w:p>
    <w:p w:rsidR="00E642F5" w:rsidRPr="00E642F5" w:rsidRDefault="00E642F5" w:rsidP="00E642F5">
      <w:pPr>
        <w:snapToGrid w:val="0"/>
        <w:spacing w:line="600" w:lineRule="exact"/>
        <w:ind w:firstLine="645"/>
        <w:rPr>
          <w:rFonts w:ascii="Times New Roman" w:eastAsia="仿宋_GB2312" w:hAnsi="Times New Roman" w:cs="Times New Roman"/>
          <w:color w:val="000000"/>
          <w:sz w:val="32"/>
          <w:szCs w:val="32"/>
        </w:rPr>
      </w:pPr>
      <w:r w:rsidRPr="00E642F5">
        <w:rPr>
          <w:rFonts w:ascii="Times New Roman" w:eastAsia="仿宋_GB2312" w:hAnsi="Times New Roman" w:cs="Times New Roman"/>
          <w:sz w:val="32"/>
          <w:szCs w:val="32"/>
        </w:rPr>
        <w:t>1</w:t>
      </w:r>
      <w:r w:rsidRPr="00E642F5">
        <w:rPr>
          <w:rFonts w:ascii="仿宋_GB2312" w:eastAsia="仿宋_GB2312" w:hAnsi="Times New Roman" w:cs="Times New Roman" w:hint="eastAsia"/>
          <w:sz w:val="32"/>
          <w:szCs w:val="32"/>
        </w:rPr>
        <w:t>．</w:t>
      </w:r>
      <w:r w:rsidRPr="00E642F5">
        <w:rPr>
          <w:rFonts w:ascii="仿宋_GB2312" w:eastAsia="仿宋_GB2312" w:hAnsi="Times New Roman" w:cs="Times New Roman" w:hint="eastAsia"/>
          <w:color w:val="000000"/>
          <w:sz w:val="32"/>
          <w:szCs w:val="32"/>
        </w:rPr>
        <w:t>企业情况简表（经费单位：万元）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6"/>
        <w:gridCol w:w="980"/>
        <w:gridCol w:w="206"/>
        <w:gridCol w:w="658"/>
        <w:gridCol w:w="219"/>
        <w:gridCol w:w="482"/>
        <w:gridCol w:w="413"/>
        <w:gridCol w:w="580"/>
        <w:gridCol w:w="280"/>
        <w:gridCol w:w="644"/>
        <w:gridCol w:w="186"/>
        <w:gridCol w:w="832"/>
        <w:gridCol w:w="419"/>
        <w:gridCol w:w="1547"/>
      </w:tblGrid>
      <w:tr w:rsidR="00E642F5" w:rsidRPr="00E642F5" w:rsidTr="00E642F5">
        <w:tc>
          <w:tcPr>
            <w:tcW w:w="1076" w:type="dxa"/>
            <w:vMerge w:val="restart"/>
          </w:tcPr>
          <w:p w:rsidR="00E642F5" w:rsidRPr="00E642F5" w:rsidRDefault="00E642F5" w:rsidP="00E642F5">
            <w:pPr>
              <w:spacing w:line="600" w:lineRule="exact"/>
              <w:rPr>
                <w:rFonts w:ascii="Times New Roman" w:eastAsia="仿宋_GB2312" w:hAnsi="Times New Roman" w:cs="Times New Roman"/>
                <w:sz w:val="28"/>
                <w:szCs w:val="28"/>
              </w:rPr>
            </w:pPr>
            <w:r w:rsidRPr="00E642F5">
              <w:rPr>
                <w:rFonts w:ascii="Times New Roman" w:eastAsia="仿宋_GB2312" w:hAnsi="Times New Roman" w:cs="Times New Roman" w:hint="eastAsia"/>
                <w:sz w:val="28"/>
                <w:szCs w:val="28"/>
              </w:rPr>
              <w:t>企业上年度财务状况</w:t>
            </w:r>
          </w:p>
        </w:tc>
        <w:tc>
          <w:tcPr>
            <w:tcW w:w="980" w:type="dxa"/>
          </w:tcPr>
          <w:p w:rsidR="00E642F5" w:rsidRPr="00E642F5" w:rsidRDefault="00E642F5" w:rsidP="00E642F5">
            <w:pPr>
              <w:spacing w:line="600" w:lineRule="exact"/>
              <w:jc w:val="center"/>
              <w:rPr>
                <w:rFonts w:ascii="Times New Roman" w:eastAsia="仿宋_GB2312" w:hAnsi="Times New Roman" w:cs="Times New Roman"/>
                <w:szCs w:val="21"/>
              </w:rPr>
            </w:pPr>
            <w:r w:rsidRPr="00E642F5">
              <w:rPr>
                <w:rFonts w:ascii="Times New Roman" w:eastAsia="仿宋_GB2312" w:hAnsi="Times New Roman" w:cs="Times New Roman" w:hint="eastAsia"/>
                <w:szCs w:val="21"/>
              </w:rPr>
              <w:t>总资产</w:t>
            </w:r>
          </w:p>
        </w:tc>
        <w:tc>
          <w:tcPr>
            <w:tcW w:w="864" w:type="dxa"/>
            <w:gridSpan w:val="2"/>
          </w:tcPr>
          <w:p w:rsidR="00E642F5" w:rsidRPr="00E642F5" w:rsidRDefault="00E642F5" w:rsidP="00E642F5">
            <w:pPr>
              <w:spacing w:line="600" w:lineRule="exact"/>
              <w:jc w:val="center"/>
              <w:rPr>
                <w:rFonts w:ascii="Times New Roman" w:eastAsia="仿宋_GB2312" w:hAnsi="Times New Roman" w:cs="Times New Roman"/>
                <w:szCs w:val="21"/>
              </w:rPr>
            </w:pPr>
            <w:r w:rsidRPr="00E642F5">
              <w:rPr>
                <w:rFonts w:ascii="Times New Roman" w:eastAsia="仿宋_GB2312" w:hAnsi="Times New Roman" w:cs="Times New Roman" w:hint="eastAsia"/>
                <w:szCs w:val="21"/>
              </w:rPr>
              <w:t>资产负债率</w:t>
            </w:r>
          </w:p>
        </w:tc>
        <w:tc>
          <w:tcPr>
            <w:tcW w:w="701" w:type="dxa"/>
            <w:gridSpan w:val="2"/>
          </w:tcPr>
          <w:p w:rsidR="00E642F5" w:rsidRPr="00E642F5" w:rsidRDefault="00E642F5" w:rsidP="00E642F5">
            <w:pPr>
              <w:spacing w:line="600" w:lineRule="exact"/>
              <w:jc w:val="center"/>
              <w:rPr>
                <w:rFonts w:ascii="Times New Roman" w:eastAsia="仿宋_GB2312" w:hAnsi="Times New Roman" w:cs="Times New Roman"/>
                <w:szCs w:val="21"/>
              </w:rPr>
            </w:pPr>
            <w:r w:rsidRPr="00E642F5">
              <w:rPr>
                <w:rFonts w:ascii="Times New Roman" w:eastAsia="仿宋_GB2312" w:hAnsi="Times New Roman" w:cs="Times New Roman" w:hint="eastAsia"/>
                <w:szCs w:val="21"/>
              </w:rPr>
              <w:t>经营收入</w:t>
            </w:r>
          </w:p>
        </w:tc>
        <w:tc>
          <w:tcPr>
            <w:tcW w:w="993" w:type="dxa"/>
            <w:gridSpan w:val="2"/>
          </w:tcPr>
          <w:p w:rsidR="00E642F5" w:rsidRPr="00E642F5" w:rsidRDefault="00E642F5" w:rsidP="00E642F5">
            <w:pPr>
              <w:spacing w:line="600" w:lineRule="exact"/>
              <w:jc w:val="center"/>
              <w:rPr>
                <w:rFonts w:ascii="Times New Roman" w:eastAsia="仿宋_GB2312" w:hAnsi="Times New Roman" w:cs="Times New Roman"/>
                <w:szCs w:val="21"/>
              </w:rPr>
            </w:pPr>
            <w:r w:rsidRPr="00E642F5">
              <w:rPr>
                <w:rFonts w:ascii="Times New Roman" w:eastAsia="仿宋_GB2312" w:hAnsi="Times New Roman" w:cs="Times New Roman" w:hint="eastAsia"/>
                <w:szCs w:val="21"/>
              </w:rPr>
              <w:t>入库税收总额</w:t>
            </w:r>
          </w:p>
        </w:tc>
        <w:tc>
          <w:tcPr>
            <w:tcW w:w="924" w:type="dxa"/>
            <w:gridSpan w:val="2"/>
          </w:tcPr>
          <w:p w:rsidR="00E642F5" w:rsidRPr="00E642F5" w:rsidRDefault="00E642F5" w:rsidP="00E642F5">
            <w:pPr>
              <w:spacing w:line="600" w:lineRule="exact"/>
              <w:jc w:val="center"/>
              <w:rPr>
                <w:rFonts w:ascii="Times New Roman" w:eastAsia="仿宋_GB2312" w:hAnsi="Times New Roman" w:cs="Times New Roman"/>
                <w:szCs w:val="21"/>
              </w:rPr>
            </w:pPr>
            <w:r w:rsidRPr="00E642F5">
              <w:rPr>
                <w:rFonts w:ascii="Times New Roman" w:eastAsia="仿宋_GB2312" w:hAnsi="Times New Roman" w:cs="Times New Roman" w:hint="eastAsia"/>
                <w:szCs w:val="21"/>
              </w:rPr>
              <w:t>净利润</w:t>
            </w:r>
          </w:p>
        </w:tc>
        <w:tc>
          <w:tcPr>
            <w:tcW w:w="1437" w:type="dxa"/>
            <w:gridSpan w:val="3"/>
          </w:tcPr>
          <w:p w:rsidR="00E642F5" w:rsidRPr="00E642F5" w:rsidRDefault="00E642F5" w:rsidP="00E642F5">
            <w:pPr>
              <w:spacing w:line="600" w:lineRule="exact"/>
              <w:jc w:val="center"/>
              <w:rPr>
                <w:rFonts w:ascii="Times New Roman" w:eastAsia="仿宋_GB2312" w:hAnsi="Times New Roman" w:cs="Times New Roman"/>
                <w:szCs w:val="21"/>
              </w:rPr>
            </w:pPr>
            <w:r w:rsidRPr="00E642F5">
              <w:rPr>
                <w:rFonts w:ascii="Times New Roman" w:eastAsia="仿宋_GB2312" w:hAnsi="Times New Roman" w:cs="Times New Roman" w:hint="eastAsia"/>
                <w:szCs w:val="21"/>
              </w:rPr>
              <w:t>年度研发投入</w:t>
            </w:r>
          </w:p>
        </w:tc>
        <w:tc>
          <w:tcPr>
            <w:tcW w:w="1547" w:type="dxa"/>
          </w:tcPr>
          <w:p w:rsidR="00E642F5" w:rsidRPr="00E642F5" w:rsidRDefault="00E642F5" w:rsidP="00E642F5">
            <w:pPr>
              <w:spacing w:line="600" w:lineRule="exact"/>
              <w:jc w:val="center"/>
              <w:rPr>
                <w:rFonts w:ascii="Times New Roman" w:eastAsia="仿宋_GB2312" w:hAnsi="Times New Roman" w:cs="Times New Roman"/>
                <w:szCs w:val="21"/>
              </w:rPr>
            </w:pPr>
            <w:r w:rsidRPr="00E642F5">
              <w:rPr>
                <w:rFonts w:ascii="Times New Roman" w:eastAsia="仿宋_GB2312" w:hAnsi="Times New Roman" w:cs="Times New Roman" w:hint="eastAsia"/>
                <w:szCs w:val="21"/>
              </w:rPr>
              <w:t>研发投入占主营收入百分比</w:t>
            </w:r>
          </w:p>
        </w:tc>
      </w:tr>
      <w:tr w:rsidR="00E642F5" w:rsidRPr="00E642F5" w:rsidTr="00E642F5">
        <w:trPr>
          <w:trHeight w:val="1022"/>
        </w:trPr>
        <w:tc>
          <w:tcPr>
            <w:tcW w:w="1076" w:type="dxa"/>
            <w:vMerge/>
            <w:vAlign w:val="center"/>
          </w:tcPr>
          <w:p w:rsidR="00E642F5" w:rsidRPr="00E642F5" w:rsidRDefault="00E642F5" w:rsidP="00E642F5">
            <w:pPr>
              <w:widowControl/>
              <w:spacing w:line="600" w:lineRule="exact"/>
              <w:jc w:val="left"/>
              <w:rPr>
                <w:rFonts w:ascii="Times New Roman" w:eastAsia="仿宋_GB2312" w:hAnsi="Times New Roman" w:cs="Times New Roman"/>
                <w:sz w:val="28"/>
                <w:szCs w:val="28"/>
              </w:rPr>
            </w:pPr>
          </w:p>
        </w:tc>
        <w:tc>
          <w:tcPr>
            <w:tcW w:w="980" w:type="dxa"/>
          </w:tcPr>
          <w:p w:rsidR="00E642F5" w:rsidRPr="00E642F5" w:rsidRDefault="00E642F5" w:rsidP="00E642F5">
            <w:pPr>
              <w:spacing w:line="600" w:lineRule="exact"/>
              <w:rPr>
                <w:rFonts w:ascii="Times New Roman" w:eastAsia="仿宋_GB2312" w:hAnsi="Times New Roman" w:cs="Times New Roman"/>
                <w:sz w:val="28"/>
                <w:szCs w:val="28"/>
              </w:rPr>
            </w:pPr>
          </w:p>
        </w:tc>
        <w:tc>
          <w:tcPr>
            <w:tcW w:w="864" w:type="dxa"/>
            <w:gridSpan w:val="2"/>
          </w:tcPr>
          <w:p w:rsidR="00E642F5" w:rsidRPr="00E642F5" w:rsidRDefault="00E642F5" w:rsidP="00E642F5">
            <w:pPr>
              <w:spacing w:line="600" w:lineRule="exact"/>
              <w:rPr>
                <w:rFonts w:ascii="Times New Roman" w:eastAsia="仿宋_GB2312" w:hAnsi="Times New Roman" w:cs="Times New Roman"/>
                <w:sz w:val="28"/>
                <w:szCs w:val="28"/>
              </w:rPr>
            </w:pPr>
          </w:p>
        </w:tc>
        <w:tc>
          <w:tcPr>
            <w:tcW w:w="701" w:type="dxa"/>
            <w:gridSpan w:val="2"/>
          </w:tcPr>
          <w:p w:rsidR="00E642F5" w:rsidRPr="00E642F5" w:rsidRDefault="00E642F5" w:rsidP="00E642F5">
            <w:pPr>
              <w:spacing w:line="600" w:lineRule="exact"/>
              <w:rPr>
                <w:rFonts w:ascii="Times New Roman" w:eastAsia="仿宋_GB2312" w:hAnsi="Times New Roman" w:cs="Times New Roman"/>
                <w:sz w:val="28"/>
                <w:szCs w:val="28"/>
              </w:rPr>
            </w:pPr>
          </w:p>
        </w:tc>
        <w:tc>
          <w:tcPr>
            <w:tcW w:w="993" w:type="dxa"/>
            <w:gridSpan w:val="2"/>
          </w:tcPr>
          <w:p w:rsidR="00E642F5" w:rsidRPr="00E642F5" w:rsidRDefault="00E642F5" w:rsidP="00E642F5">
            <w:pPr>
              <w:spacing w:line="600" w:lineRule="exact"/>
              <w:rPr>
                <w:rFonts w:ascii="Times New Roman" w:eastAsia="仿宋_GB2312" w:hAnsi="Times New Roman" w:cs="Times New Roman"/>
                <w:sz w:val="28"/>
                <w:szCs w:val="28"/>
              </w:rPr>
            </w:pPr>
          </w:p>
        </w:tc>
        <w:tc>
          <w:tcPr>
            <w:tcW w:w="924" w:type="dxa"/>
            <w:gridSpan w:val="2"/>
          </w:tcPr>
          <w:p w:rsidR="00E642F5" w:rsidRPr="00E642F5" w:rsidRDefault="00E642F5" w:rsidP="00E642F5">
            <w:pPr>
              <w:spacing w:line="600" w:lineRule="exact"/>
              <w:rPr>
                <w:rFonts w:ascii="Times New Roman" w:eastAsia="仿宋_GB2312" w:hAnsi="Times New Roman" w:cs="Times New Roman"/>
                <w:sz w:val="28"/>
                <w:szCs w:val="28"/>
              </w:rPr>
            </w:pPr>
          </w:p>
        </w:tc>
        <w:tc>
          <w:tcPr>
            <w:tcW w:w="1437" w:type="dxa"/>
            <w:gridSpan w:val="3"/>
          </w:tcPr>
          <w:p w:rsidR="00E642F5" w:rsidRPr="00E642F5" w:rsidRDefault="00E642F5" w:rsidP="00E642F5">
            <w:pPr>
              <w:spacing w:line="600" w:lineRule="exact"/>
              <w:rPr>
                <w:rFonts w:ascii="Times New Roman" w:eastAsia="仿宋_GB2312" w:hAnsi="Times New Roman" w:cs="Times New Roman"/>
                <w:sz w:val="28"/>
                <w:szCs w:val="28"/>
              </w:rPr>
            </w:pPr>
          </w:p>
        </w:tc>
        <w:tc>
          <w:tcPr>
            <w:tcW w:w="1547" w:type="dxa"/>
          </w:tcPr>
          <w:p w:rsidR="00E642F5" w:rsidRPr="00E642F5" w:rsidRDefault="00E642F5" w:rsidP="00E642F5">
            <w:pPr>
              <w:spacing w:line="600" w:lineRule="exact"/>
              <w:rPr>
                <w:rFonts w:ascii="Times New Roman" w:eastAsia="仿宋_GB2312" w:hAnsi="Times New Roman" w:cs="Times New Roman"/>
                <w:sz w:val="28"/>
                <w:szCs w:val="28"/>
              </w:rPr>
            </w:pPr>
          </w:p>
        </w:tc>
      </w:tr>
      <w:tr w:rsidR="00E642F5" w:rsidRPr="00E642F5" w:rsidTr="00E642F5">
        <w:trPr>
          <w:trHeight w:val="608"/>
        </w:trPr>
        <w:tc>
          <w:tcPr>
            <w:tcW w:w="1076" w:type="dxa"/>
            <w:vMerge w:val="restart"/>
          </w:tcPr>
          <w:p w:rsidR="00E642F5" w:rsidRPr="00E642F5" w:rsidRDefault="00E642F5" w:rsidP="00E642F5">
            <w:pPr>
              <w:spacing w:line="600" w:lineRule="exact"/>
              <w:rPr>
                <w:rFonts w:ascii="Times New Roman" w:eastAsia="仿宋_GB2312" w:hAnsi="Times New Roman" w:cs="Times New Roman"/>
                <w:sz w:val="28"/>
                <w:szCs w:val="28"/>
              </w:rPr>
            </w:pPr>
            <w:r w:rsidRPr="00E642F5">
              <w:rPr>
                <w:rFonts w:ascii="Times New Roman" w:eastAsia="仿宋_GB2312" w:hAnsi="Times New Roman" w:cs="Times New Roman" w:hint="eastAsia"/>
                <w:sz w:val="28"/>
                <w:szCs w:val="28"/>
              </w:rPr>
              <w:t>项目研发基础、条件</w:t>
            </w:r>
          </w:p>
        </w:tc>
        <w:tc>
          <w:tcPr>
            <w:tcW w:w="3538" w:type="dxa"/>
            <w:gridSpan w:val="7"/>
          </w:tcPr>
          <w:p w:rsidR="00E642F5" w:rsidRPr="00E642F5" w:rsidRDefault="00E642F5" w:rsidP="00E642F5">
            <w:pPr>
              <w:spacing w:line="600" w:lineRule="exact"/>
              <w:rPr>
                <w:rFonts w:ascii="Times New Roman" w:eastAsia="仿宋_GB2312" w:hAnsi="Times New Roman" w:cs="Times New Roman"/>
                <w:sz w:val="28"/>
                <w:szCs w:val="28"/>
              </w:rPr>
            </w:pPr>
            <w:r w:rsidRPr="00E642F5">
              <w:rPr>
                <w:rFonts w:ascii="Times New Roman" w:eastAsia="仿宋_GB2312" w:hAnsi="Times New Roman" w:cs="Times New Roman" w:hint="eastAsia"/>
                <w:sz w:val="28"/>
                <w:szCs w:val="28"/>
              </w:rPr>
              <w:t>是否高新技术企业：</w:t>
            </w:r>
          </w:p>
        </w:tc>
        <w:tc>
          <w:tcPr>
            <w:tcW w:w="3908" w:type="dxa"/>
            <w:gridSpan w:val="6"/>
          </w:tcPr>
          <w:p w:rsidR="00E642F5" w:rsidRPr="00E642F5" w:rsidRDefault="00E642F5" w:rsidP="00E642F5">
            <w:pPr>
              <w:spacing w:line="600" w:lineRule="exact"/>
              <w:rPr>
                <w:rFonts w:ascii="Times New Roman" w:eastAsia="仿宋_GB2312" w:hAnsi="Times New Roman" w:cs="Times New Roman"/>
                <w:sz w:val="28"/>
                <w:szCs w:val="28"/>
              </w:rPr>
            </w:pPr>
            <w:r w:rsidRPr="00E642F5">
              <w:rPr>
                <w:rFonts w:ascii="Times New Roman" w:eastAsia="仿宋_GB2312" w:hAnsi="Times New Roman" w:cs="Times New Roman" w:hint="eastAsia"/>
                <w:sz w:val="28"/>
                <w:szCs w:val="28"/>
              </w:rPr>
              <w:t>是否市级以上农业龙头企业：</w:t>
            </w:r>
          </w:p>
        </w:tc>
      </w:tr>
      <w:tr w:rsidR="00E642F5" w:rsidRPr="00E642F5" w:rsidTr="00E642F5">
        <w:trPr>
          <w:trHeight w:val="845"/>
        </w:trPr>
        <w:tc>
          <w:tcPr>
            <w:tcW w:w="1076" w:type="dxa"/>
            <w:vMerge/>
            <w:vAlign w:val="center"/>
          </w:tcPr>
          <w:p w:rsidR="00E642F5" w:rsidRPr="00E642F5" w:rsidRDefault="00E642F5" w:rsidP="00E642F5">
            <w:pPr>
              <w:widowControl/>
              <w:spacing w:line="600" w:lineRule="exact"/>
              <w:jc w:val="left"/>
              <w:rPr>
                <w:rFonts w:ascii="Times New Roman" w:eastAsia="仿宋_GB2312" w:hAnsi="Times New Roman" w:cs="Times New Roman"/>
                <w:sz w:val="28"/>
                <w:szCs w:val="28"/>
              </w:rPr>
            </w:pPr>
          </w:p>
        </w:tc>
        <w:tc>
          <w:tcPr>
            <w:tcW w:w="1186" w:type="dxa"/>
            <w:gridSpan w:val="2"/>
          </w:tcPr>
          <w:p w:rsidR="00E642F5" w:rsidRPr="00E642F5" w:rsidRDefault="00E642F5" w:rsidP="00E642F5">
            <w:pPr>
              <w:spacing w:line="600" w:lineRule="exact"/>
              <w:rPr>
                <w:rFonts w:ascii="Times New Roman" w:eastAsia="仿宋_GB2312" w:hAnsi="Times New Roman" w:cs="Times New Roman"/>
                <w:szCs w:val="21"/>
              </w:rPr>
            </w:pPr>
            <w:r w:rsidRPr="00E642F5">
              <w:rPr>
                <w:rFonts w:ascii="Times New Roman" w:eastAsia="仿宋_GB2312" w:hAnsi="Times New Roman" w:cs="Times New Roman" w:hint="eastAsia"/>
                <w:szCs w:val="21"/>
              </w:rPr>
              <w:t>与本项目相关的知识产权</w:t>
            </w:r>
          </w:p>
        </w:tc>
        <w:tc>
          <w:tcPr>
            <w:tcW w:w="877" w:type="dxa"/>
            <w:gridSpan w:val="2"/>
          </w:tcPr>
          <w:p w:rsidR="00E642F5" w:rsidRPr="00E642F5" w:rsidRDefault="00E642F5" w:rsidP="00E642F5">
            <w:pPr>
              <w:spacing w:line="600" w:lineRule="exact"/>
              <w:rPr>
                <w:rFonts w:ascii="Times New Roman" w:eastAsia="仿宋_GB2312" w:hAnsi="Times New Roman" w:cs="Times New Roman"/>
                <w:szCs w:val="21"/>
              </w:rPr>
            </w:pPr>
            <w:r w:rsidRPr="00E642F5">
              <w:rPr>
                <w:rFonts w:ascii="Times New Roman" w:eastAsia="仿宋_GB2312" w:hAnsi="Times New Roman" w:cs="Times New Roman" w:hint="eastAsia"/>
                <w:szCs w:val="21"/>
              </w:rPr>
              <w:t>其中：发明专利</w:t>
            </w:r>
          </w:p>
        </w:tc>
        <w:tc>
          <w:tcPr>
            <w:tcW w:w="895" w:type="dxa"/>
            <w:gridSpan w:val="2"/>
          </w:tcPr>
          <w:p w:rsidR="00E642F5" w:rsidRPr="00E642F5" w:rsidRDefault="00E642F5" w:rsidP="00E642F5">
            <w:pPr>
              <w:spacing w:line="600" w:lineRule="exact"/>
              <w:rPr>
                <w:rFonts w:ascii="Times New Roman" w:eastAsia="仿宋_GB2312" w:hAnsi="Times New Roman" w:cs="Times New Roman"/>
                <w:szCs w:val="21"/>
              </w:rPr>
            </w:pPr>
          </w:p>
        </w:tc>
        <w:tc>
          <w:tcPr>
            <w:tcW w:w="860" w:type="dxa"/>
            <w:gridSpan w:val="2"/>
          </w:tcPr>
          <w:p w:rsidR="00E642F5" w:rsidRPr="00E642F5" w:rsidRDefault="00E642F5" w:rsidP="00E642F5">
            <w:pPr>
              <w:spacing w:line="600" w:lineRule="exact"/>
              <w:rPr>
                <w:rFonts w:ascii="Times New Roman" w:eastAsia="仿宋_GB2312" w:hAnsi="Times New Roman" w:cs="Times New Roman"/>
                <w:szCs w:val="21"/>
              </w:rPr>
            </w:pPr>
          </w:p>
          <w:p w:rsidR="00E642F5" w:rsidRPr="00E642F5" w:rsidRDefault="00E642F5" w:rsidP="00E642F5">
            <w:pPr>
              <w:spacing w:line="600" w:lineRule="exact"/>
              <w:rPr>
                <w:rFonts w:ascii="Times New Roman" w:eastAsia="仿宋_GB2312" w:hAnsi="Times New Roman" w:cs="Times New Roman"/>
                <w:szCs w:val="21"/>
              </w:rPr>
            </w:pPr>
            <w:r w:rsidRPr="00E642F5">
              <w:rPr>
                <w:rFonts w:ascii="Times New Roman" w:eastAsia="仿宋_GB2312" w:hAnsi="Times New Roman" w:cs="Times New Roman" w:hint="eastAsia"/>
                <w:szCs w:val="21"/>
              </w:rPr>
              <w:t>实用新型</w:t>
            </w:r>
          </w:p>
        </w:tc>
        <w:tc>
          <w:tcPr>
            <w:tcW w:w="830" w:type="dxa"/>
            <w:gridSpan w:val="2"/>
          </w:tcPr>
          <w:p w:rsidR="00E642F5" w:rsidRPr="00E642F5" w:rsidRDefault="00E642F5" w:rsidP="00E642F5">
            <w:pPr>
              <w:spacing w:line="600" w:lineRule="exact"/>
              <w:rPr>
                <w:rFonts w:ascii="Times New Roman" w:eastAsia="仿宋_GB2312" w:hAnsi="Times New Roman" w:cs="Times New Roman"/>
                <w:szCs w:val="21"/>
              </w:rPr>
            </w:pPr>
          </w:p>
        </w:tc>
        <w:tc>
          <w:tcPr>
            <w:tcW w:w="832" w:type="dxa"/>
          </w:tcPr>
          <w:p w:rsidR="00E642F5" w:rsidRPr="00E642F5" w:rsidRDefault="00E642F5" w:rsidP="00E642F5">
            <w:pPr>
              <w:spacing w:line="600" w:lineRule="exact"/>
              <w:rPr>
                <w:rFonts w:ascii="Times New Roman" w:eastAsia="仿宋_GB2312" w:hAnsi="Times New Roman" w:cs="Times New Roman"/>
                <w:szCs w:val="21"/>
              </w:rPr>
            </w:pPr>
          </w:p>
          <w:p w:rsidR="00E642F5" w:rsidRPr="00E642F5" w:rsidRDefault="00E642F5" w:rsidP="00E642F5">
            <w:pPr>
              <w:spacing w:line="600" w:lineRule="exact"/>
              <w:rPr>
                <w:rFonts w:ascii="Times New Roman" w:eastAsia="仿宋_GB2312" w:hAnsi="Times New Roman" w:cs="Times New Roman"/>
                <w:szCs w:val="21"/>
              </w:rPr>
            </w:pPr>
            <w:r w:rsidRPr="00E642F5">
              <w:rPr>
                <w:rFonts w:ascii="Times New Roman" w:eastAsia="仿宋_GB2312" w:hAnsi="Times New Roman" w:cs="Times New Roman" w:hint="eastAsia"/>
                <w:szCs w:val="21"/>
              </w:rPr>
              <w:t>其它</w:t>
            </w:r>
          </w:p>
        </w:tc>
        <w:tc>
          <w:tcPr>
            <w:tcW w:w="1966" w:type="dxa"/>
            <w:gridSpan w:val="2"/>
          </w:tcPr>
          <w:p w:rsidR="00E642F5" w:rsidRPr="00E642F5" w:rsidRDefault="00E642F5" w:rsidP="00E642F5">
            <w:pPr>
              <w:spacing w:line="600" w:lineRule="exact"/>
              <w:rPr>
                <w:rFonts w:ascii="Times New Roman" w:eastAsia="仿宋_GB2312" w:hAnsi="Times New Roman" w:cs="Times New Roman"/>
                <w:sz w:val="28"/>
                <w:szCs w:val="28"/>
              </w:rPr>
            </w:pPr>
          </w:p>
        </w:tc>
      </w:tr>
    </w:tbl>
    <w:p w:rsidR="00E642F5" w:rsidRPr="00E642F5" w:rsidRDefault="00E642F5" w:rsidP="00E642F5">
      <w:pPr>
        <w:snapToGrid w:val="0"/>
        <w:spacing w:line="600" w:lineRule="exact"/>
        <w:ind w:firstLine="645"/>
        <w:rPr>
          <w:rFonts w:ascii="仿宋_GB2312" w:eastAsia="仿宋_GB2312" w:hAnsi="Times New Roman" w:cs="Times New Roman"/>
          <w:color w:val="000000"/>
          <w:sz w:val="32"/>
          <w:szCs w:val="32"/>
        </w:rPr>
      </w:pPr>
      <w:r w:rsidRPr="00E642F5">
        <w:rPr>
          <w:rFonts w:ascii="仿宋_GB2312" w:eastAsia="仿宋_GB2312" w:hAnsi="Times New Roman" w:cs="Times New Roman" w:hint="eastAsia"/>
          <w:sz w:val="32"/>
          <w:szCs w:val="32"/>
        </w:rPr>
        <w:t>2.</w:t>
      </w:r>
      <w:r w:rsidRPr="00E642F5">
        <w:rPr>
          <w:rFonts w:ascii="仿宋_GB2312" w:eastAsia="仿宋_GB2312" w:hAnsi="宋体" w:cs="Times New Roman" w:hint="eastAsia"/>
          <w:sz w:val="32"/>
          <w:szCs w:val="32"/>
        </w:rPr>
        <w:t>能体现经营收入的企业上年度利润表或</w:t>
      </w:r>
      <w:r w:rsidRPr="00E642F5">
        <w:rPr>
          <w:rFonts w:ascii="仿宋_GB2312" w:eastAsia="仿宋_GB2312" w:hAnsi="Times New Roman" w:cs="Times New Roman" w:hint="eastAsia"/>
          <w:sz w:val="32"/>
          <w:szCs w:val="32"/>
        </w:rPr>
        <w:t>市级以上农业龙头企业证书；相关知识产权证明材料等</w:t>
      </w:r>
      <w:r w:rsidRPr="00E642F5">
        <w:rPr>
          <w:rFonts w:ascii="仿宋_GB2312" w:eastAsia="仿宋_GB2312" w:hAnsi="Times New Roman" w:cs="Times New Roman" w:hint="eastAsia"/>
          <w:color w:val="000000"/>
          <w:sz w:val="32"/>
          <w:szCs w:val="32"/>
        </w:rPr>
        <w:t>。</w:t>
      </w:r>
    </w:p>
    <w:p w:rsidR="00E642F5" w:rsidRPr="00E642F5" w:rsidRDefault="00E642F5" w:rsidP="00E642F5">
      <w:pPr>
        <w:spacing w:line="600" w:lineRule="exact"/>
        <w:rPr>
          <w:rFonts w:ascii="仿宋_GB2312" w:eastAsia="仿宋_GB2312" w:hAnsi="Times New Roman" w:cs="Times New Roman"/>
          <w:sz w:val="32"/>
          <w:szCs w:val="24"/>
        </w:rPr>
      </w:pPr>
    </w:p>
    <w:p w:rsidR="00E642F5" w:rsidRPr="00E642F5" w:rsidRDefault="00E642F5" w:rsidP="00E642F5">
      <w:pPr>
        <w:spacing w:line="600" w:lineRule="exact"/>
        <w:ind w:firstLineChars="250" w:firstLine="80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联系处室：成果处    电话 0591-87271671</w:t>
      </w:r>
    </w:p>
    <w:p w:rsidR="00E642F5" w:rsidRPr="00E642F5" w:rsidRDefault="00E642F5" w:rsidP="00E642F5">
      <w:pPr>
        <w:spacing w:line="600" w:lineRule="exact"/>
        <w:rPr>
          <w:rFonts w:ascii="仿宋_GB2312" w:eastAsia="仿宋_GB2312" w:hAnsi="Times New Roman" w:cs="Times New Roman"/>
          <w:sz w:val="32"/>
          <w:szCs w:val="32"/>
        </w:rPr>
      </w:pPr>
    </w:p>
    <w:p w:rsidR="00E642F5" w:rsidRPr="00E642F5" w:rsidRDefault="00E642F5" w:rsidP="00E642F5">
      <w:pPr>
        <w:spacing w:line="600" w:lineRule="exact"/>
        <w:rPr>
          <w:rFonts w:ascii="仿宋_GB2312" w:eastAsia="仿宋_GB2312" w:hAnsi="Times New Roman" w:cs="Times New Roman"/>
          <w:sz w:val="32"/>
          <w:szCs w:val="32"/>
        </w:rPr>
      </w:pPr>
      <w:r w:rsidRPr="00E642F5">
        <w:rPr>
          <w:rFonts w:ascii="仿宋_GB2312" w:eastAsia="仿宋_GB2312" w:hAnsi="Times New Roman" w:cs="Times New Roman"/>
          <w:sz w:val="32"/>
          <w:szCs w:val="32"/>
        </w:rPr>
        <w:br w:type="page"/>
      </w:r>
      <w:r w:rsidRPr="00E642F5">
        <w:rPr>
          <w:rFonts w:ascii="仿宋_GB2312" w:eastAsia="仿宋_GB2312" w:hAnsi="Times New Roman" w:cs="Times New Roman" w:hint="eastAsia"/>
          <w:sz w:val="32"/>
          <w:szCs w:val="32"/>
        </w:rPr>
        <w:lastRenderedPageBreak/>
        <w:t>附件16</w:t>
      </w:r>
    </w:p>
    <w:p w:rsidR="00E642F5" w:rsidRPr="00E642F5" w:rsidRDefault="00E642F5" w:rsidP="00E642F5">
      <w:pPr>
        <w:spacing w:line="600" w:lineRule="exact"/>
        <w:jc w:val="center"/>
        <w:rPr>
          <w:rFonts w:ascii="仿宋_GB2312" w:eastAsia="仿宋_GB2312" w:hAnsi="仿宋" w:cs="仿宋"/>
          <w:b/>
          <w:sz w:val="32"/>
          <w:szCs w:val="32"/>
        </w:rPr>
      </w:pPr>
      <w:r w:rsidRPr="00E642F5">
        <w:rPr>
          <w:rFonts w:ascii="仿宋_GB2312" w:eastAsia="仿宋_GB2312" w:hAnsi="仿宋" w:cs="仿宋" w:hint="eastAsia"/>
          <w:b/>
          <w:sz w:val="32"/>
          <w:szCs w:val="32"/>
        </w:rPr>
        <w:t>2020年度省属公益类科研院所基本科研专项项目申报指南</w:t>
      </w:r>
    </w:p>
    <w:p w:rsidR="00E642F5" w:rsidRPr="00E642F5" w:rsidRDefault="00E642F5" w:rsidP="00E642F5">
      <w:pPr>
        <w:spacing w:line="600" w:lineRule="exact"/>
        <w:rPr>
          <w:rFonts w:ascii="仿宋_GB2312" w:eastAsia="仿宋_GB2312" w:hAnsi="Times New Roman" w:cs="Times New Roman"/>
          <w:sz w:val="32"/>
          <w:szCs w:val="32"/>
        </w:rPr>
      </w:pPr>
    </w:p>
    <w:p w:rsidR="00E642F5" w:rsidRPr="00E642F5" w:rsidRDefault="00E642F5" w:rsidP="00027CCA">
      <w:pPr>
        <w:spacing w:line="600" w:lineRule="exact"/>
        <w:ind w:firstLineChars="200" w:firstLine="640"/>
        <w:rPr>
          <w:rFonts w:ascii="仿宋_GB2312" w:eastAsia="仿宋_GB2312" w:hAnsi="黑体" w:cs="黑体"/>
          <w:b/>
          <w:bCs/>
          <w:sz w:val="32"/>
          <w:szCs w:val="32"/>
        </w:rPr>
      </w:pPr>
      <w:r w:rsidRPr="00E642F5">
        <w:rPr>
          <w:rFonts w:ascii="仿宋_GB2312" w:eastAsia="仿宋_GB2312" w:hAnsi="黑体" w:cs="黑体" w:hint="eastAsia"/>
          <w:b/>
          <w:bCs/>
          <w:sz w:val="32"/>
          <w:szCs w:val="32"/>
        </w:rPr>
        <w:t>一、重点支持方向</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围绕贯彻落实《福建省人民政府关于进一步支持省属科研机构加快创新发展的若干意见》（闽政〔2013〕28号），根据《省属公益类科研院所基本科研专项资金管理办法》（闽科政</w:t>
      </w:r>
      <w:r w:rsidRPr="00E642F5">
        <w:rPr>
          <w:rFonts w:ascii="仿宋_GB2312" w:eastAsia="仿宋_GB2312" w:hAnsi="仿宋_GB2312" w:cs="仿宋_GB2312" w:hint="eastAsia"/>
          <w:sz w:val="32"/>
          <w:szCs w:val="32"/>
        </w:rPr>
        <w:t>〔2015〕6号</w:t>
      </w:r>
      <w:r w:rsidRPr="00E642F5">
        <w:rPr>
          <w:rFonts w:ascii="仿宋_GB2312" w:eastAsia="仿宋_GB2312" w:hAnsi="Times New Roman" w:cs="Times New Roman" w:hint="eastAsia"/>
          <w:sz w:val="32"/>
          <w:szCs w:val="32"/>
        </w:rPr>
        <w:t>）和《省属公益类科研院所基本科研专项资金管理办法的补充通知》（闽财教</w:t>
      </w:r>
      <w:r w:rsidRPr="00E642F5">
        <w:rPr>
          <w:rFonts w:ascii="仿宋_GB2312" w:eastAsia="仿宋_GB2312" w:hAnsi="仿宋_GB2312" w:cs="仿宋_GB2312" w:hint="eastAsia"/>
          <w:sz w:val="32"/>
          <w:szCs w:val="32"/>
        </w:rPr>
        <w:t>〔2019〕26号</w:t>
      </w:r>
      <w:r w:rsidRPr="00E642F5">
        <w:rPr>
          <w:rFonts w:ascii="仿宋_GB2312" w:eastAsia="仿宋_GB2312" w:hAnsi="Times New Roman" w:cs="Times New Roman" w:hint="eastAsia"/>
          <w:sz w:val="32"/>
          <w:szCs w:val="32"/>
        </w:rPr>
        <w:t>）（以下简称“《管理办法》和《补充通知》”），组织2020年省属公益类科研院所基本科研专项项目申报工作（以下简称“基本科研专项”）。</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一）重点支持具有一定技术优势或积累、能推动省属公益类科研院所加快形成优势研究领域的应用研究和基础研究；围绕我省经济和社会发展需求，支持有重要应用前景或重大公益意义、有望取得较大突破的技术研究与开发；重点支持有利于科技创新团队建设、青年创新人才培养、推动协同创新的科研项目。</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（二）各院所申报的基本科研专项项目应符合院所制定的《科研发展五年规划》（2020-2024年）。</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（三）自主选题方向。各院所依托已有的科研资源和优势，围绕自身职能定位和基本研发方向开展自主选题研究。各院所应通过严格管理避免低水平、重复性项目的申报。</w:t>
      </w:r>
    </w:p>
    <w:p w:rsidR="00E642F5" w:rsidRPr="00E642F5" w:rsidRDefault="00E642F5" w:rsidP="00027CCA">
      <w:pPr>
        <w:spacing w:line="600" w:lineRule="exact"/>
        <w:ind w:firstLineChars="200" w:firstLine="640"/>
        <w:rPr>
          <w:rFonts w:ascii="仿宋_GB2312" w:eastAsia="仿宋_GB2312" w:hAnsi="黑体" w:cs="黑体"/>
          <w:b/>
          <w:bCs/>
          <w:sz w:val="32"/>
          <w:szCs w:val="32"/>
        </w:rPr>
      </w:pPr>
      <w:r w:rsidRPr="00E642F5">
        <w:rPr>
          <w:rFonts w:ascii="仿宋_GB2312" w:eastAsia="仿宋_GB2312" w:hAnsi="黑体" w:cs="黑体" w:hint="eastAsia"/>
          <w:b/>
          <w:bCs/>
          <w:sz w:val="32"/>
          <w:szCs w:val="32"/>
        </w:rPr>
        <w:t>二、申报要求</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（一）申报单位为37家福建省属公益类科研机构。</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lastRenderedPageBreak/>
        <w:t>（二）申报单位不得有到期未验收的省科技计划项目。</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（三）项目负责人不得有到期未验收的省科技计划项目。项目负责人应为实际从事科研的技术人员，同期主持的基本科研专项课题只能1项。</w:t>
      </w:r>
    </w:p>
    <w:p w:rsidR="00E642F5" w:rsidRPr="00E642F5" w:rsidRDefault="00E642F5" w:rsidP="00E642F5">
      <w:pPr>
        <w:spacing w:line="600" w:lineRule="exact"/>
        <w:ind w:leftChars="100" w:left="210" w:firstLineChars="100" w:firstLine="32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（四）基本科研专项申报项目研发起始时间为2020年8月1日，结束时间原则上不超过2023年8月1日。</w:t>
      </w:r>
    </w:p>
    <w:p w:rsidR="00E642F5" w:rsidRPr="00E642F5" w:rsidRDefault="00E642F5" w:rsidP="00027CCA">
      <w:pPr>
        <w:spacing w:line="600" w:lineRule="exact"/>
        <w:ind w:firstLineChars="200" w:firstLine="640"/>
        <w:rPr>
          <w:rFonts w:ascii="仿宋_GB2312" w:eastAsia="仿宋_GB2312" w:hAnsi="黑体" w:cs="黑体"/>
          <w:b/>
          <w:bCs/>
          <w:sz w:val="32"/>
          <w:szCs w:val="32"/>
        </w:rPr>
      </w:pPr>
      <w:r w:rsidRPr="00E642F5">
        <w:rPr>
          <w:rFonts w:ascii="仿宋_GB2312" w:eastAsia="仿宋_GB2312" w:hAnsi="黑体" w:cs="黑体" w:hint="eastAsia"/>
          <w:b/>
          <w:bCs/>
          <w:sz w:val="32"/>
          <w:szCs w:val="32"/>
        </w:rPr>
        <w:t>三、各院所分配经费额度</w:t>
      </w: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各院所的2020年专项具体经费额度如下：</w:t>
      </w: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4455"/>
        <w:gridCol w:w="2415"/>
      </w:tblGrid>
      <w:tr w:rsidR="00E642F5" w:rsidRPr="00E642F5" w:rsidTr="00E642F5">
        <w:trPr>
          <w:trHeight w:val="20"/>
          <w:tblHeader/>
        </w:trPr>
        <w:tc>
          <w:tcPr>
            <w:tcW w:w="1035" w:type="dxa"/>
            <w:vAlign w:val="center"/>
          </w:tcPr>
          <w:p w:rsidR="00E642F5" w:rsidRPr="00E642F5" w:rsidRDefault="00E642F5" w:rsidP="00E642F5">
            <w:pPr>
              <w:spacing w:line="300" w:lineRule="exact"/>
              <w:jc w:val="center"/>
              <w:rPr>
                <w:rFonts w:ascii="仿宋_GB2312" w:eastAsia="仿宋_GB2312" w:hAnsi="宋体" w:cs="宋体"/>
                <w:bCs/>
                <w:color w:val="000000"/>
                <w:kern w:val="0"/>
                <w:sz w:val="24"/>
                <w:szCs w:val="24"/>
              </w:rPr>
            </w:pPr>
            <w:r w:rsidRPr="00E642F5">
              <w:rPr>
                <w:rFonts w:ascii="仿宋_GB2312" w:eastAsia="仿宋_GB2312" w:hAnsi="宋体" w:cs="宋体" w:hint="eastAsia"/>
                <w:bCs/>
                <w:color w:val="000000"/>
                <w:kern w:val="0"/>
                <w:sz w:val="24"/>
                <w:szCs w:val="24"/>
              </w:rPr>
              <w:t>序号</w:t>
            </w:r>
          </w:p>
        </w:tc>
        <w:tc>
          <w:tcPr>
            <w:tcW w:w="4455" w:type="dxa"/>
            <w:vAlign w:val="center"/>
          </w:tcPr>
          <w:p w:rsidR="00E642F5" w:rsidRPr="00E642F5" w:rsidRDefault="00E642F5" w:rsidP="00E642F5">
            <w:pPr>
              <w:widowControl/>
              <w:spacing w:line="300" w:lineRule="exact"/>
              <w:jc w:val="center"/>
              <w:rPr>
                <w:rFonts w:ascii="仿宋_GB2312" w:eastAsia="仿宋_GB2312" w:hAnsi="宋体" w:cs="宋体"/>
                <w:bCs/>
                <w:color w:val="000000"/>
                <w:kern w:val="0"/>
                <w:sz w:val="24"/>
                <w:szCs w:val="24"/>
              </w:rPr>
            </w:pPr>
            <w:r w:rsidRPr="00E642F5">
              <w:rPr>
                <w:rFonts w:ascii="仿宋_GB2312" w:eastAsia="仿宋_GB2312" w:hAnsi="宋体" w:cs="宋体" w:hint="eastAsia"/>
                <w:bCs/>
                <w:color w:val="000000"/>
                <w:kern w:val="0"/>
                <w:sz w:val="24"/>
                <w:szCs w:val="24"/>
              </w:rPr>
              <w:t>单位名称</w:t>
            </w:r>
          </w:p>
        </w:tc>
        <w:tc>
          <w:tcPr>
            <w:tcW w:w="2415" w:type="dxa"/>
            <w:vAlign w:val="center"/>
          </w:tcPr>
          <w:p w:rsidR="00E642F5" w:rsidRPr="00E642F5" w:rsidRDefault="00E642F5" w:rsidP="00E642F5">
            <w:pPr>
              <w:widowControl/>
              <w:spacing w:line="300" w:lineRule="exact"/>
              <w:jc w:val="center"/>
              <w:rPr>
                <w:rFonts w:ascii="仿宋_GB2312" w:eastAsia="仿宋_GB2312" w:hAnsi="宋体" w:cs="宋体"/>
                <w:bCs/>
                <w:color w:val="000000"/>
                <w:kern w:val="0"/>
                <w:sz w:val="24"/>
                <w:szCs w:val="24"/>
              </w:rPr>
            </w:pPr>
            <w:r w:rsidRPr="00E642F5">
              <w:rPr>
                <w:rFonts w:ascii="仿宋_GB2312" w:eastAsia="仿宋_GB2312" w:hAnsi="宋体" w:cs="宋体" w:hint="eastAsia"/>
                <w:bCs/>
                <w:color w:val="000000"/>
                <w:kern w:val="0"/>
                <w:sz w:val="24"/>
                <w:szCs w:val="24"/>
              </w:rPr>
              <w:t>经费额度（万元）</w:t>
            </w:r>
          </w:p>
        </w:tc>
      </w:tr>
      <w:tr w:rsidR="00E642F5" w:rsidRPr="00E642F5" w:rsidTr="00E642F5">
        <w:trPr>
          <w:trHeight w:val="20"/>
          <w:tblHeader/>
        </w:trPr>
        <w:tc>
          <w:tcPr>
            <w:tcW w:w="103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w:t>
            </w:r>
          </w:p>
        </w:tc>
        <w:tc>
          <w:tcPr>
            <w:tcW w:w="4455" w:type="dxa"/>
            <w:vAlign w:val="center"/>
          </w:tcPr>
          <w:p w:rsidR="00E642F5" w:rsidRPr="00E642F5" w:rsidRDefault="00E642F5" w:rsidP="00E642F5">
            <w:pPr>
              <w:widowControl/>
              <w:spacing w:line="30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福建省农业科学院水稻研究所</w:t>
            </w:r>
          </w:p>
        </w:tc>
        <w:tc>
          <w:tcPr>
            <w:tcW w:w="241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 xml:space="preserve">184 </w:t>
            </w:r>
          </w:p>
        </w:tc>
      </w:tr>
      <w:tr w:rsidR="00E642F5" w:rsidRPr="00E642F5" w:rsidTr="00E642F5">
        <w:trPr>
          <w:trHeight w:val="20"/>
          <w:tblHeader/>
        </w:trPr>
        <w:tc>
          <w:tcPr>
            <w:tcW w:w="103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2</w:t>
            </w:r>
          </w:p>
        </w:tc>
        <w:tc>
          <w:tcPr>
            <w:tcW w:w="4455" w:type="dxa"/>
            <w:vAlign w:val="center"/>
          </w:tcPr>
          <w:p w:rsidR="00E642F5" w:rsidRPr="00E642F5" w:rsidRDefault="00E642F5" w:rsidP="00E642F5">
            <w:pPr>
              <w:widowControl/>
              <w:spacing w:line="30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福建省林业科学研究院</w:t>
            </w:r>
          </w:p>
        </w:tc>
        <w:tc>
          <w:tcPr>
            <w:tcW w:w="241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 xml:space="preserve">161 </w:t>
            </w:r>
          </w:p>
        </w:tc>
      </w:tr>
      <w:tr w:rsidR="00E642F5" w:rsidRPr="00E642F5" w:rsidTr="00E642F5">
        <w:trPr>
          <w:trHeight w:val="20"/>
          <w:tblHeader/>
        </w:trPr>
        <w:tc>
          <w:tcPr>
            <w:tcW w:w="103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w:t>
            </w:r>
          </w:p>
        </w:tc>
        <w:tc>
          <w:tcPr>
            <w:tcW w:w="4455" w:type="dxa"/>
            <w:vAlign w:val="center"/>
          </w:tcPr>
          <w:p w:rsidR="00E642F5" w:rsidRPr="00E642F5" w:rsidRDefault="00E642F5" w:rsidP="00E642F5">
            <w:pPr>
              <w:widowControl/>
              <w:spacing w:line="30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福建省农业科学院畜牧兽医研究所</w:t>
            </w:r>
          </w:p>
        </w:tc>
        <w:tc>
          <w:tcPr>
            <w:tcW w:w="241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 xml:space="preserve">159 </w:t>
            </w:r>
          </w:p>
        </w:tc>
      </w:tr>
      <w:tr w:rsidR="00E642F5" w:rsidRPr="00E642F5" w:rsidTr="00E642F5">
        <w:trPr>
          <w:trHeight w:val="20"/>
          <w:tblHeader/>
        </w:trPr>
        <w:tc>
          <w:tcPr>
            <w:tcW w:w="103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4</w:t>
            </w:r>
          </w:p>
        </w:tc>
        <w:tc>
          <w:tcPr>
            <w:tcW w:w="4455" w:type="dxa"/>
            <w:vAlign w:val="center"/>
          </w:tcPr>
          <w:p w:rsidR="00E642F5" w:rsidRPr="00E642F5" w:rsidRDefault="00E642F5" w:rsidP="00E642F5">
            <w:pPr>
              <w:widowControl/>
              <w:spacing w:line="30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福建省水产研究所</w:t>
            </w:r>
          </w:p>
        </w:tc>
        <w:tc>
          <w:tcPr>
            <w:tcW w:w="241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 xml:space="preserve">154 </w:t>
            </w:r>
          </w:p>
        </w:tc>
      </w:tr>
      <w:tr w:rsidR="00E642F5" w:rsidRPr="00E642F5" w:rsidTr="00E642F5">
        <w:trPr>
          <w:trHeight w:val="20"/>
          <w:tblHeader/>
        </w:trPr>
        <w:tc>
          <w:tcPr>
            <w:tcW w:w="103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5</w:t>
            </w:r>
          </w:p>
        </w:tc>
        <w:tc>
          <w:tcPr>
            <w:tcW w:w="4455" w:type="dxa"/>
            <w:vAlign w:val="center"/>
          </w:tcPr>
          <w:p w:rsidR="00E642F5" w:rsidRPr="00E642F5" w:rsidRDefault="00E642F5" w:rsidP="00E642F5">
            <w:pPr>
              <w:widowControl/>
              <w:spacing w:line="30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福建省计量科学研究院</w:t>
            </w:r>
          </w:p>
        </w:tc>
        <w:tc>
          <w:tcPr>
            <w:tcW w:w="241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 xml:space="preserve">153 </w:t>
            </w:r>
          </w:p>
        </w:tc>
      </w:tr>
      <w:tr w:rsidR="00E642F5" w:rsidRPr="00E642F5" w:rsidTr="00E642F5">
        <w:trPr>
          <w:trHeight w:val="20"/>
          <w:tblHeader/>
        </w:trPr>
        <w:tc>
          <w:tcPr>
            <w:tcW w:w="103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6</w:t>
            </w:r>
          </w:p>
        </w:tc>
        <w:tc>
          <w:tcPr>
            <w:tcW w:w="4455" w:type="dxa"/>
            <w:vAlign w:val="center"/>
          </w:tcPr>
          <w:p w:rsidR="00E642F5" w:rsidRPr="00E642F5" w:rsidRDefault="00E642F5" w:rsidP="00E642F5">
            <w:pPr>
              <w:widowControl/>
              <w:spacing w:line="30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福建省微生物研究所</w:t>
            </w:r>
          </w:p>
        </w:tc>
        <w:tc>
          <w:tcPr>
            <w:tcW w:w="241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 xml:space="preserve">150 </w:t>
            </w:r>
          </w:p>
        </w:tc>
      </w:tr>
      <w:tr w:rsidR="00E642F5" w:rsidRPr="00E642F5" w:rsidTr="00E642F5">
        <w:trPr>
          <w:trHeight w:val="20"/>
          <w:tblHeader/>
        </w:trPr>
        <w:tc>
          <w:tcPr>
            <w:tcW w:w="103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7</w:t>
            </w:r>
          </w:p>
        </w:tc>
        <w:tc>
          <w:tcPr>
            <w:tcW w:w="4455" w:type="dxa"/>
            <w:vAlign w:val="center"/>
          </w:tcPr>
          <w:p w:rsidR="00E642F5" w:rsidRPr="00E642F5" w:rsidRDefault="00E642F5" w:rsidP="00E642F5">
            <w:pPr>
              <w:widowControl/>
              <w:spacing w:line="30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福建省农业科学院作物研究所</w:t>
            </w:r>
          </w:p>
        </w:tc>
        <w:tc>
          <w:tcPr>
            <w:tcW w:w="241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 xml:space="preserve">143 </w:t>
            </w:r>
          </w:p>
        </w:tc>
      </w:tr>
      <w:tr w:rsidR="00E642F5" w:rsidRPr="00E642F5" w:rsidTr="00E642F5">
        <w:trPr>
          <w:trHeight w:val="20"/>
          <w:tblHeader/>
        </w:trPr>
        <w:tc>
          <w:tcPr>
            <w:tcW w:w="103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8</w:t>
            </w:r>
          </w:p>
        </w:tc>
        <w:tc>
          <w:tcPr>
            <w:tcW w:w="4455" w:type="dxa"/>
            <w:vAlign w:val="center"/>
          </w:tcPr>
          <w:p w:rsidR="00E642F5" w:rsidRPr="00E642F5" w:rsidRDefault="00E642F5" w:rsidP="00E642F5">
            <w:pPr>
              <w:widowControl/>
              <w:spacing w:line="30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福建省农业科学院果树研究所</w:t>
            </w:r>
          </w:p>
        </w:tc>
        <w:tc>
          <w:tcPr>
            <w:tcW w:w="241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 xml:space="preserve">138 </w:t>
            </w:r>
          </w:p>
        </w:tc>
      </w:tr>
      <w:tr w:rsidR="00E642F5" w:rsidRPr="00E642F5" w:rsidTr="00E642F5">
        <w:trPr>
          <w:trHeight w:val="20"/>
          <w:tblHeader/>
        </w:trPr>
        <w:tc>
          <w:tcPr>
            <w:tcW w:w="103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9</w:t>
            </w:r>
          </w:p>
        </w:tc>
        <w:tc>
          <w:tcPr>
            <w:tcW w:w="4455" w:type="dxa"/>
            <w:vAlign w:val="center"/>
          </w:tcPr>
          <w:p w:rsidR="00E642F5" w:rsidRPr="00E642F5" w:rsidRDefault="00E642F5" w:rsidP="00E642F5">
            <w:pPr>
              <w:widowControl/>
              <w:spacing w:line="30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福建省农业科学院农业生物资源研究所</w:t>
            </w:r>
          </w:p>
        </w:tc>
        <w:tc>
          <w:tcPr>
            <w:tcW w:w="241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 xml:space="preserve">132 </w:t>
            </w:r>
          </w:p>
        </w:tc>
      </w:tr>
      <w:tr w:rsidR="00E642F5" w:rsidRPr="00E642F5" w:rsidTr="00E642F5">
        <w:trPr>
          <w:trHeight w:val="20"/>
          <w:tblHeader/>
        </w:trPr>
        <w:tc>
          <w:tcPr>
            <w:tcW w:w="103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10</w:t>
            </w:r>
          </w:p>
        </w:tc>
        <w:tc>
          <w:tcPr>
            <w:tcW w:w="4455" w:type="dxa"/>
            <w:vAlign w:val="center"/>
          </w:tcPr>
          <w:p w:rsidR="00E642F5" w:rsidRPr="00E642F5" w:rsidRDefault="00E642F5" w:rsidP="00E642F5">
            <w:pPr>
              <w:widowControl/>
              <w:spacing w:line="30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福建海洋研究所</w:t>
            </w:r>
          </w:p>
        </w:tc>
        <w:tc>
          <w:tcPr>
            <w:tcW w:w="241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 xml:space="preserve">129 </w:t>
            </w:r>
          </w:p>
        </w:tc>
      </w:tr>
      <w:tr w:rsidR="00E642F5" w:rsidRPr="00E642F5" w:rsidTr="00E642F5">
        <w:trPr>
          <w:trHeight w:val="20"/>
          <w:tblHeader/>
        </w:trPr>
        <w:tc>
          <w:tcPr>
            <w:tcW w:w="103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11</w:t>
            </w:r>
          </w:p>
        </w:tc>
        <w:tc>
          <w:tcPr>
            <w:tcW w:w="4455" w:type="dxa"/>
            <w:vAlign w:val="center"/>
          </w:tcPr>
          <w:p w:rsidR="00E642F5" w:rsidRPr="00E642F5" w:rsidRDefault="00E642F5" w:rsidP="00E642F5">
            <w:pPr>
              <w:widowControl/>
              <w:spacing w:line="30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福建省农业科学院植物保护研究所</w:t>
            </w:r>
          </w:p>
        </w:tc>
        <w:tc>
          <w:tcPr>
            <w:tcW w:w="241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 xml:space="preserve">129 </w:t>
            </w:r>
          </w:p>
        </w:tc>
      </w:tr>
      <w:tr w:rsidR="00E642F5" w:rsidRPr="00E642F5" w:rsidTr="00E642F5">
        <w:trPr>
          <w:trHeight w:val="20"/>
          <w:tblHeader/>
        </w:trPr>
        <w:tc>
          <w:tcPr>
            <w:tcW w:w="103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12</w:t>
            </w:r>
          </w:p>
        </w:tc>
        <w:tc>
          <w:tcPr>
            <w:tcW w:w="4455" w:type="dxa"/>
            <w:vAlign w:val="center"/>
          </w:tcPr>
          <w:p w:rsidR="00E642F5" w:rsidRPr="00E642F5" w:rsidRDefault="00E642F5" w:rsidP="00E642F5">
            <w:pPr>
              <w:widowControl/>
              <w:spacing w:line="30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福建师范大学地理研究所</w:t>
            </w:r>
          </w:p>
        </w:tc>
        <w:tc>
          <w:tcPr>
            <w:tcW w:w="241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 xml:space="preserve">118 </w:t>
            </w:r>
          </w:p>
        </w:tc>
      </w:tr>
      <w:tr w:rsidR="00E642F5" w:rsidRPr="00E642F5" w:rsidTr="00E642F5">
        <w:trPr>
          <w:trHeight w:val="20"/>
          <w:tblHeader/>
        </w:trPr>
        <w:tc>
          <w:tcPr>
            <w:tcW w:w="103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13</w:t>
            </w:r>
          </w:p>
        </w:tc>
        <w:tc>
          <w:tcPr>
            <w:tcW w:w="4455" w:type="dxa"/>
            <w:vAlign w:val="center"/>
          </w:tcPr>
          <w:p w:rsidR="00E642F5" w:rsidRPr="00E642F5" w:rsidRDefault="00E642F5" w:rsidP="00E642F5">
            <w:pPr>
              <w:widowControl/>
              <w:spacing w:line="30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福建省科学技术信息研究所</w:t>
            </w:r>
          </w:p>
        </w:tc>
        <w:tc>
          <w:tcPr>
            <w:tcW w:w="241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 xml:space="preserve">116 </w:t>
            </w:r>
          </w:p>
        </w:tc>
      </w:tr>
      <w:tr w:rsidR="00E642F5" w:rsidRPr="00E642F5" w:rsidTr="00E642F5">
        <w:trPr>
          <w:trHeight w:val="20"/>
          <w:tblHeader/>
        </w:trPr>
        <w:tc>
          <w:tcPr>
            <w:tcW w:w="103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14</w:t>
            </w:r>
          </w:p>
        </w:tc>
        <w:tc>
          <w:tcPr>
            <w:tcW w:w="4455" w:type="dxa"/>
            <w:vAlign w:val="center"/>
          </w:tcPr>
          <w:p w:rsidR="00E642F5" w:rsidRPr="00E642F5" w:rsidRDefault="00E642F5" w:rsidP="00E642F5">
            <w:pPr>
              <w:widowControl/>
              <w:spacing w:line="30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福建省农业科学院生物技术研究所</w:t>
            </w:r>
          </w:p>
        </w:tc>
        <w:tc>
          <w:tcPr>
            <w:tcW w:w="241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 xml:space="preserve">114 </w:t>
            </w:r>
          </w:p>
        </w:tc>
      </w:tr>
      <w:tr w:rsidR="00E642F5" w:rsidRPr="00E642F5" w:rsidTr="00E642F5">
        <w:trPr>
          <w:trHeight w:val="20"/>
          <w:tblHeader/>
        </w:trPr>
        <w:tc>
          <w:tcPr>
            <w:tcW w:w="103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15</w:t>
            </w:r>
          </w:p>
        </w:tc>
        <w:tc>
          <w:tcPr>
            <w:tcW w:w="4455" w:type="dxa"/>
            <w:vAlign w:val="center"/>
          </w:tcPr>
          <w:p w:rsidR="00E642F5" w:rsidRPr="00E642F5" w:rsidRDefault="00E642F5" w:rsidP="00E642F5">
            <w:pPr>
              <w:widowControl/>
              <w:spacing w:line="30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福建省农业科学院茶叶研究所</w:t>
            </w:r>
          </w:p>
        </w:tc>
        <w:tc>
          <w:tcPr>
            <w:tcW w:w="241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 xml:space="preserve">114 </w:t>
            </w:r>
          </w:p>
        </w:tc>
      </w:tr>
      <w:tr w:rsidR="00E642F5" w:rsidRPr="00E642F5" w:rsidTr="00E642F5">
        <w:trPr>
          <w:trHeight w:val="20"/>
          <w:tblHeader/>
        </w:trPr>
        <w:tc>
          <w:tcPr>
            <w:tcW w:w="103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16</w:t>
            </w:r>
          </w:p>
        </w:tc>
        <w:tc>
          <w:tcPr>
            <w:tcW w:w="4455" w:type="dxa"/>
            <w:vAlign w:val="center"/>
          </w:tcPr>
          <w:p w:rsidR="00E642F5" w:rsidRPr="00E642F5" w:rsidRDefault="00E642F5" w:rsidP="00E642F5">
            <w:pPr>
              <w:widowControl/>
              <w:spacing w:line="30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福建省农业科学院农业工程技术研究所</w:t>
            </w:r>
          </w:p>
        </w:tc>
        <w:tc>
          <w:tcPr>
            <w:tcW w:w="241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 xml:space="preserve">109 </w:t>
            </w:r>
          </w:p>
        </w:tc>
      </w:tr>
      <w:tr w:rsidR="00E642F5" w:rsidRPr="00E642F5" w:rsidTr="00E642F5">
        <w:trPr>
          <w:trHeight w:val="20"/>
          <w:tblHeader/>
        </w:trPr>
        <w:tc>
          <w:tcPr>
            <w:tcW w:w="103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17</w:t>
            </w:r>
          </w:p>
        </w:tc>
        <w:tc>
          <w:tcPr>
            <w:tcW w:w="4455" w:type="dxa"/>
            <w:vAlign w:val="center"/>
          </w:tcPr>
          <w:p w:rsidR="00E642F5" w:rsidRPr="00E642F5" w:rsidRDefault="00E642F5" w:rsidP="00E642F5">
            <w:pPr>
              <w:widowControl/>
              <w:spacing w:line="30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福建省环境科学研究院</w:t>
            </w:r>
          </w:p>
        </w:tc>
        <w:tc>
          <w:tcPr>
            <w:tcW w:w="241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 xml:space="preserve">108 </w:t>
            </w:r>
          </w:p>
        </w:tc>
      </w:tr>
      <w:tr w:rsidR="00E642F5" w:rsidRPr="00E642F5" w:rsidTr="00E642F5">
        <w:trPr>
          <w:trHeight w:val="20"/>
          <w:tblHeader/>
        </w:trPr>
        <w:tc>
          <w:tcPr>
            <w:tcW w:w="103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18</w:t>
            </w:r>
          </w:p>
        </w:tc>
        <w:tc>
          <w:tcPr>
            <w:tcW w:w="4455" w:type="dxa"/>
            <w:vAlign w:val="center"/>
          </w:tcPr>
          <w:p w:rsidR="00E642F5" w:rsidRPr="00E642F5" w:rsidRDefault="00E642F5" w:rsidP="00E642F5">
            <w:pPr>
              <w:widowControl/>
              <w:spacing w:line="30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福建省中医药研究院</w:t>
            </w:r>
          </w:p>
        </w:tc>
        <w:tc>
          <w:tcPr>
            <w:tcW w:w="241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 xml:space="preserve">105 </w:t>
            </w:r>
          </w:p>
        </w:tc>
      </w:tr>
      <w:tr w:rsidR="00E642F5" w:rsidRPr="00E642F5" w:rsidTr="00E642F5">
        <w:trPr>
          <w:trHeight w:val="20"/>
          <w:tblHeader/>
        </w:trPr>
        <w:tc>
          <w:tcPr>
            <w:tcW w:w="103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19</w:t>
            </w:r>
          </w:p>
        </w:tc>
        <w:tc>
          <w:tcPr>
            <w:tcW w:w="4455" w:type="dxa"/>
            <w:vAlign w:val="center"/>
          </w:tcPr>
          <w:p w:rsidR="00E642F5" w:rsidRPr="00E642F5" w:rsidRDefault="00E642F5" w:rsidP="00E642F5">
            <w:pPr>
              <w:widowControl/>
              <w:spacing w:line="30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福建省农业科学院农业质量标准与检测技术研究所</w:t>
            </w:r>
          </w:p>
        </w:tc>
        <w:tc>
          <w:tcPr>
            <w:tcW w:w="241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 xml:space="preserve">104 </w:t>
            </w:r>
          </w:p>
        </w:tc>
      </w:tr>
      <w:tr w:rsidR="00E642F5" w:rsidRPr="00E642F5" w:rsidTr="00E642F5">
        <w:trPr>
          <w:trHeight w:val="20"/>
          <w:tblHeader/>
        </w:trPr>
        <w:tc>
          <w:tcPr>
            <w:tcW w:w="103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20</w:t>
            </w:r>
          </w:p>
        </w:tc>
        <w:tc>
          <w:tcPr>
            <w:tcW w:w="4455" w:type="dxa"/>
            <w:vAlign w:val="center"/>
          </w:tcPr>
          <w:p w:rsidR="00E642F5" w:rsidRPr="00E642F5" w:rsidRDefault="00E642F5" w:rsidP="00E642F5">
            <w:pPr>
              <w:widowControl/>
              <w:spacing w:line="30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福建省农业科学院土壤肥料研究所</w:t>
            </w:r>
          </w:p>
        </w:tc>
        <w:tc>
          <w:tcPr>
            <w:tcW w:w="241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 xml:space="preserve">100 </w:t>
            </w:r>
          </w:p>
        </w:tc>
      </w:tr>
      <w:tr w:rsidR="00E642F5" w:rsidRPr="00E642F5" w:rsidTr="00E642F5">
        <w:trPr>
          <w:trHeight w:val="20"/>
          <w:tblHeader/>
        </w:trPr>
        <w:tc>
          <w:tcPr>
            <w:tcW w:w="103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21</w:t>
            </w:r>
          </w:p>
        </w:tc>
        <w:tc>
          <w:tcPr>
            <w:tcW w:w="4455" w:type="dxa"/>
            <w:vAlign w:val="center"/>
          </w:tcPr>
          <w:p w:rsidR="00E642F5" w:rsidRPr="00E642F5" w:rsidRDefault="00E642F5" w:rsidP="00E642F5">
            <w:pPr>
              <w:widowControl/>
              <w:spacing w:line="30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福建省淡水水产研究所</w:t>
            </w:r>
          </w:p>
        </w:tc>
        <w:tc>
          <w:tcPr>
            <w:tcW w:w="241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 xml:space="preserve">100 </w:t>
            </w:r>
          </w:p>
        </w:tc>
      </w:tr>
      <w:tr w:rsidR="00E642F5" w:rsidRPr="00E642F5" w:rsidTr="00E642F5">
        <w:trPr>
          <w:trHeight w:val="20"/>
          <w:tblHeader/>
        </w:trPr>
        <w:tc>
          <w:tcPr>
            <w:tcW w:w="103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22</w:t>
            </w:r>
          </w:p>
        </w:tc>
        <w:tc>
          <w:tcPr>
            <w:tcW w:w="4455" w:type="dxa"/>
            <w:vAlign w:val="center"/>
          </w:tcPr>
          <w:p w:rsidR="00E642F5" w:rsidRPr="00E642F5" w:rsidRDefault="00E642F5" w:rsidP="00E642F5">
            <w:pPr>
              <w:widowControl/>
              <w:spacing w:line="30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福建省水利水电科学研究院</w:t>
            </w:r>
          </w:p>
        </w:tc>
        <w:tc>
          <w:tcPr>
            <w:tcW w:w="241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 xml:space="preserve">97 </w:t>
            </w:r>
          </w:p>
        </w:tc>
      </w:tr>
      <w:tr w:rsidR="00E642F5" w:rsidRPr="00E642F5" w:rsidTr="00E642F5">
        <w:trPr>
          <w:trHeight w:val="20"/>
          <w:tblHeader/>
        </w:trPr>
        <w:tc>
          <w:tcPr>
            <w:tcW w:w="103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23</w:t>
            </w:r>
          </w:p>
        </w:tc>
        <w:tc>
          <w:tcPr>
            <w:tcW w:w="4455" w:type="dxa"/>
            <w:vAlign w:val="center"/>
          </w:tcPr>
          <w:p w:rsidR="00E642F5" w:rsidRPr="00E642F5" w:rsidRDefault="00E642F5" w:rsidP="00E642F5">
            <w:pPr>
              <w:widowControl/>
              <w:spacing w:line="30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福建省农业机械化研究所</w:t>
            </w:r>
          </w:p>
        </w:tc>
        <w:tc>
          <w:tcPr>
            <w:tcW w:w="241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 xml:space="preserve">97 </w:t>
            </w:r>
          </w:p>
        </w:tc>
      </w:tr>
      <w:tr w:rsidR="00E642F5" w:rsidRPr="00E642F5" w:rsidTr="00E642F5">
        <w:trPr>
          <w:trHeight w:val="20"/>
          <w:tblHeader/>
        </w:trPr>
        <w:tc>
          <w:tcPr>
            <w:tcW w:w="103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24</w:t>
            </w:r>
          </w:p>
        </w:tc>
        <w:tc>
          <w:tcPr>
            <w:tcW w:w="4455" w:type="dxa"/>
            <w:vAlign w:val="center"/>
          </w:tcPr>
          <w:p w:rsidR="00E642F5" w:rsidRPr="00E642F5" w:rsidRDefault="00E642F5" w:rsidP="00E642F5">
            <w:pPr>
              <w:widowControl/>
              <w:spacing w:line="30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福建省农业科学院亚热带农业研究所</w:t>
            </w:r>
          </w:p>
        </w:tc>
        <w:tc>
          <w:tcPr>
            <w:tcW w:w="241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 xml:space="preserve">94 </w:t>
            </w:r>
          </w:p>
        </w:tc>
      </w:tr>
      <w:tr w:rsidR="00E642F5" w:rsidRPr="00E642F5" w:rsidTr="00E642F5">
        <w:trPr>
          <w:trHeight w:val="20"/>
          <w:tblHeader/>
        </w:trPr>
        <w:tc>
          <w:tcPr>
            <w:tcW w:w="103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25</w:t>
            </w:r>
          </w:p>
        </w:tc>
        <w:tc>
          <w:tcPr>
            <w:tcW w:w="4455" w:type="dxa"/>
            <w:vAlign w:val="center"/>
          </w:tcPr>
          <w:p w:rsidR="00E642F5" w:rsidRPr="00E642F5" w:rsidRDefault="00E642F5" w:rsidP="00E642F5">
            <w:pPr>
              <w:widowControl/>
              <w:spacing w:line="30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福建省农业科学院农业生态研究所</w:t>
            </w:r>
          </w:p>
        </w:tc>
        <w:tc>
          <w:tcPr>
            <w:tcW w:w="241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 xml:space="preserve">93 </w:t>
            </w:r>
          </w:p>
        </w:tc>
      </w:tr>
      <w:tr w:rsidR="00E642F5" w:rsidRPr="00E642F5" w:rsidTr="00E642F5">
        <w:trPr>
          <w:trHeight w:val="20"/>
          <w:tblHeader/>
        </w:trPr>
        <w:tc>
          <w:tcPr>
            <w:tcW w:w="103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26</w:t>
            </w:r>
          </w:p>
        </w:tc>
        <w:tc>
          <w:tcPr>
            <w:tcW w:w="4455" w:type="dxa"/>
            <w:vAlign w:val="center"/>
          </w:tcPr>
          <w:p w:rsidR="00E642F5" w:rsidRPr="00E642F5" w:rsidRDefault="00E642F5" w:rsidP="00E642F5">
            <w:pPr>
              <w:widowControl/>
              <w:spacing w:line="30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福建省农业科学院食用菌研究所</w:t>
            </w:r>
          </w:p>
        </w:tc>
        <w:tc>
          <w:tcPr>
            <w:tcW w:w="241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 xml:space="preserve">91 </w:t>
            </w:r>
          </w:p>
        </w:tc>
      </w:tr>
      <w:tr w:rsidR="00E642F5" w:rsidRPr="00E642F5" w:rsidTr="00E642F5">
        <w:trPr>
          <w:trHeight w:val="20"/>
          <w:tblHeader/>
        </w:trPr>
        <w:tc>
          <w:tcPr>
            <w:tcW w:w="103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27</w:t>
            </w:r>
          </w:p>
        </w:tc>
        <w:tc>
          <w:tcPr>
            <w:tcW w:w="4455" w:type="dxa"/>
            <w:vAlign w:val="center"/>
          </w:tcPr>
          <w:p w:rsidR="00E642F5" w:rsidRPr="00E642F5" w:rsidRDefault="00E642F5" w:rsidP="00E642F5">
            <w:pPr>
              <w:widowControl/>
              <w:spacing w:line="30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福建省标准化研究院</w:t>
            </w:r>
          </w:p>
        </w:tc>
        <w:tc>
          <w:tcPr>
            <w:tcW w:w="241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 xml:space="preserve">85 </w:t>
            </w:r>
          </w:p>
        </w:tc>
      </w:tr>
      <w:tr w:rsidR="00E642F5" w:rsidRPr="00E642F5" w:rsidTr="00E642F5">
        <w:trPr>
          <w:trHeight w:val="20"/>
          <w:tblHeader/>
        </w:trPr>
        <w:tc>
          <w:tcPr>
            <w:tcW w:w="103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lastRenderedPageBreak/>
              <w:t>28</w:t>
            </w:r>
          </w:p>
        </w:tc>
        <w:tc>
          <w:tcPr>
            <w:tcW w:w="4455" w:type="dxa"/>
            <w:vAlign w:val="center"/>
          </w:tcPr>
          <w:p w:rsidR="00E642F5" w:rsidRPr="00E642F5" w:rsidRDefault="00E642F5" w:rsidP="00E642F5">
            <w:pPr>
              <w:widowControl/>
              <w:spacing w:line="30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福建省农业科学院农业经济与科技信息研究所</w:t>
            </w:r>
          </w:p>
        </w:tc>
        <w:tc>
          <w:tcPr>
            <w:tcW w:w="241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 xml:space="preserve">83 </w:t>
            </w:r>
          </w:p>
        </w:tc>
      </w:tr>
      <w:tr w:rsidR="00E642F5" w:rsidRPr="00E642F5" w:rsidTr="00E642F5">
        <w:trPr>
          <w:trHeight w:val="20"/>
          <w:tblHeader/>
        </w:trPr>
        <w:tc>
          <w:tcPr>
            <w:tcW w:w="103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29</w:t>
            </w:r>
          </w:p>
        </w:tc>
        <w:tc>
          <w:tcPr>
            <w:tcW w:w="4455" w:type="dxa"/>
            <w:vAlign w:val="center"/>
          </w:tcPr>
          <w:p w:rsidR="00E642F5" w:rsidRPr="00E642F5" w:rsidRDefault="00E642F5" w:rsidP="00E642F5">
            <w:pPr>
              <w:widowControl/>
              <w:spacing w:line="30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福建省医学科学研究院</w:t>
            </w:r>
          </w:p>
        </w:tc>
        <w:tc>
          <w:tcPr>
            <w:tcW w:w="241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 xml:space="preserve">81 </w:t>
            </w:r>
          </w:p>
        </w:tc>
      </w:tr>
      <w:tr w:rsidR="00E642F5" w:rsidRPr="00E642F5" w:rsidTr="00E642F5">
        <w:trPr>
          <w:trHeight w:val="20"/>
          <w:tblHeader/>
        </w:trPr>
        <w:tc>
          <w:tcPr>
            <w:tcW w:w="103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30</w:t>
            </w:r>
          </w:p>
        </w:tc>
        <w:tc>
          <w:tcPr>
            <w:tcW w:w="4455" w:type="dxa"/>
            <w:vAlign w:val="center"/>
          </w:tcPr>
          <w:p w:rsidR="00E642F5" w:rsidRPr="00E642F5" w:rsidRDefault="00E642F5" w:rsidP="00E642F5">
            <w:pPr>
              <w:widowControl/>
              <w:spacing w:line="30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福建省热带作物科学研究所</w:t>
            </w:r>
          </w:p>
        </w:tc>
        <w:tc>
          <w:tcPr>
            <w:tcW w:w="241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 xml:space="preserve">80 </w:t>
            </w:r>
          </w:p>
        </w:tc>
      </w:tr>
      <w:tr w:rsidR="00E642F5" w:rsidRPr="00E642F5" w:rsidTr="00E642F5">
        <w:trPr>
          <w:trHeight w:val="20"/>
          <w:tblHeader/>
        </w:trPr>
        <w:tc>
          <w:tcPr>
            <w:tcW w:w="103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31</w:t>
            </w:r>
          </w:p>
        </w:tc>
        <w:tc>
          <w:tcPr>
            <w:tcW w:w="4455" w:type="dxa"/>
            <w:vAlign w:val="center"/>
          </w:tcPr>
          <w:p w:rsidR="00E642F5" w:rsidRPr="00E642F5" w:rsidRDefault="00E642F5" w:rsidP="00E642F5">
            <w:pPr>
              <w:widowControl/>
              <w:spacing w:line="30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福建省安全生产科学研究院</w:t>
            </w:r>
          </w:p>
        </w:tc>
        <w:tc>
          <w:tcPr>
            <w:tcW w:w="241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 xml:space="preserve">78 </w:t>
            </w:r>
          </w:p>
        </w:tc>
      </w:tr>
      <w:tr w:rsidR="00E642F5" w:rsidRPr="00E642F5" w:rsidTr="00E642F5">
        <w:trPr>
          <w:trHeight w:val="20"/>
          <w:tblHeader/>
        </w:trPr>
        <w:tc>
          <w:tcPr>
            <w:tcW w:w="103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32</w:t>
            </w:r>
          </w:p>
        </w:tc>
        <w:tc>
          <w:tcPr>
            <w:tcW w:w="4455" w:type="dxa"/>
            <w:vAlign w:val="center"/>
          </w:tcPr>
          <w:p w:rsidR="00E642F5" w:rsidRPr="00E642F5" w:rsidRDefault="00E642F5" w:rsidP="00E642F5">
            <w:pPr>
              <w:widowControl/>
              <w:spacing w:line="30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福建省测试技术研究所</w:t>
            </w:r>
          </w:p>
        </w:tc>
        <w:tc>
          <w:tcPr>
            <w:tcW w:w="241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 xml:space="preserve">77 </w:t>
            </w:r>
          </w:p>
        </w:tc>
      </w:tr>
      <w:tr w:rsidR="00E642F5" w:rsidRPr="00E642F5" w:rsidTr="00E642F5">
        <w:trPr>
          <w:trHeight w:val="20"/>
          <w:tblHeader/>
        </w:trPr>
        <w:tc>
          <w:tcPr>
            <w:tcW w:w="103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33</w:t>
            </w:r>
          </w:p>
        </w:tc>
        <w:tc>
          <w:tcPr>
            <w:tcW w:w="4455" w:type="dxa"/>
            <w:vAlign w:val="center"/>
          </w:tcPr>
          <w:p w:rsidR="00E642F5" w:rsidRPr="00E642F5" w:rsidRDefault="00E642F5" w:rsidP="00E642F5">
            <w:pPr>
              <w:widowControl/>
              <w:spacing w:line="30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厦门大学抗癌研究中心</w:t>
            </w:r>
          </w:p>
        </w:tc>
        <w:tc>
          <w:tcPr>
            <w:tcW w:w="241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 xml:space="preserve">76 </w:t>
            </w:r>
          </w:p>
        </w:tc>
      </w:tr>
      <w:tr w:rsidR="00E642F5" w:rsidRPr="00E642F5" w:rsidTr="00E642F5">
        <w:trPr>
          <w:trHeight w:val="20"/>
          <w:tblHeader/>
        </w:trPr>
        <w:tc>
          <w:tcPr>
            <w:tcW w:w="103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34</w:t>
            </w:r>
          </w:p>
        </w:tc>
        <w:tc>
          <w:tcPr>
            <w:tcW w:w="4455" w:type="dxa"/>
            <w:vAlign w:val="center"/>
          </w:tcPr>
          <w:p w:rsidR="00E642F5" w:rsidRPr="00E642F5" w:rsidRDefault="00E642F5" w:rsidP="00E642F5">
            <w:pPr>
              <w:widowControl/>
              <w:spacing w:line="30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福建省闽东水产研究所</w:t>
            </w:r>
          </w:p>
        </w:tc>
        <w:tc>
          <w:tcPr>
            <w:tcW w:w="241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 xml:space="preserve">65 </w:t>
            </w:r>
          </w:p>
        </w:tc>
      </w:tr>
      <w:tr w:rsidR="00E642F5" w:rsidRPr="00E642F5" w:rsidTr="00E642F5">
        <w:trPr>
          <w:trHeight w:val="20"/>
          <w:tblHeader/>
        </w:trPr>
        <w:tc>
          <w:tcPr>
            <w:tcW w:w="103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35</w:t>
            </w:r>
          </w:p>
        </w:tc>
        <w:tc>
          <w:tcPr>
            <w:tcW w:w="4455" w:type="dxa"/>
            <w:vAlign w:val="center"/>
          </w:tcPr>
          <w:p w:rsidR="00E642F5" w:rsidRPr="00E642F5" w:rsidRDefault="00E642F5" w:rsidP="00E642F5">
            <w:pPr>
              <w:widowControl/>
              <w:spacing w:line="30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福建省体育科学研究所</w:t>
            </w:r>
          </w:p>
        </w:tc>
        <w:tc>
          <w:tcPr>
            <w:tcW w:w="241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 xml:space="preserve">63 </w:t>
            </w:r>
          </w:p>
        </w:tc>
      </w:tr>
      <w:tr w:rsidR="00E642F5" w:rsidRPr="00E642F5" w:rsidTr="00E642F5">
        <w:trPr>
          <w:trHeight w:val="20"/>
          <w:tblHeader/>
        </w:trPr>
        <w:tc>
          <w:tcPr>
            <w:tcW w:w="103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36</w:t>
            </w:r>
          </w:p>
        </w:tc>
        <w:tc>
          <w:tcPr>
            <w:tcW w:w="4455" w:type="dxa"/>
            <w:vAlign w:val="center"/>
          </w:tcPr>
          <w:p w:rsidR="00E642F5" w:rsidRPr="00E642F5" w:rsidRDefault="00E642F5" w:rsidP="00E642F5">
            <w:pPr>
              <w:widowControl/>
              <w:spacing w:line="30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福建省计划生育科学技术研究所</w:t>
            </w:r>
          </w:p>
        </w:tc>
        <w:tc>
          <w:tcPr>
            <w:tcW w:w="241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 xml:space="preserve">60 </w:t>
            </w:r>
          </w:p>
        </w:tc>
      </w:tr>
      <w:tr w:rsidR="00E642F5" w:rsidRPr="00E642F5" w:rsidTr="00E642F5">
        <w:trPr>
          <w:trHeight w:val="20"/>
          <w:tblHeader/>
        </w:trPr>
        <w:tc>
          <w:tcPr>
            <w:tcW w:w="103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37</w:t>
            </w:r>
          </w:p>
        </w:tc>
        <w:tc>
          <w:tcPr>
            <w:tcW w:w="4455" w:type="dxa"/>
            <w:vAlign w:val="center"/>
          </w:tcPr>
          <w:p w:rsidR="00E642F5" w:rsidRPr="00E642F5" w:rsidRDefault="00E642F5" w:rsidP="00E642F5">
            <w:pPr>
              <w:widowControl/>
              <w:spacing w:line="300" w:lineRule="exact"/>
              <w:jc w:val="left"/>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福建省武夷山生物研究所</w:t>
            </w:r>
          </w:p>
        </w:tc>
        <w:tc>
          <w:tcPr>
            <w:tcW w:w="241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 xml:space="preserve">60 </w:t>
            </w:r>
          </w:p>
        </w:tc>
      </w:tr>
      <w:tr w:rsidR="00E642F5" w:rsidRPr="00E642F5" w:rsidTr="00E642F5">
        <w:trPr>
          <w:trHeight w:val="20"/>
          <w:tblHeader/>
        </w:trPr>
        <w:tc>
          <w:tcPr>
            <w:tcW w:w="5490" w:type="dxa"/>
            <w:gridSpan w:val="2"/>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合计</w:t>
            </w:r>
          </w:p>
        </w:tc>
        <w:tc>
          <w:tcPr>
            <w:tcW w:w="2415" w:type="dxa"/>
            <w:vAlign w:val="center"/>
          </w:tcPr>
          <w:p w:rsidR="00E642F5" w:rsidRPr="00E642F5" w:rsidRDefault="00E642F5" w:rsidP="00E642F5">
            <w:pPr>
              <w:widowControl/>
              <w:spacing w:line="300" w:lineRule="exact"/>
              <w:jc w:val="center"/>
              <w:rPr>
                <w:rFonts w:ascii="仿宋_GB2312" w:eastAsia="仿宋_GB2312" w:hAnsi="宋体" w:cs="宋体"/>
                <w:color w:val="000000"/>
                <w:kern w:val="0"/>
                <w:sz w:val="24"/>
                <w:szCs w:val="24"/>
              </w:rPr>
            </w:pPr>
            <w:r w:rsidRPr="00E642F5">
              <w:rPr>
                <w:rFonts w:ascii="仿宋_GB2312" w:eastAsia="仿宋_GB2312" w:hAnsi="宋体" w:cs="宋体" w:hint="eastAsia"/>
                <w:color w:val="000000"/>
                <w:kern w:val="0"/>
                <w:sz w:val="24"/>
                <w:szCs w:val="24"/>
              </w:rPr>
              <w:t>4000</w:t>
            </w:r>
          </w:p>
        </w:tc>
      </w:tr>
    </w:tbl>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p>
    <w:p w:rsidR="00E642F5" w:rsidRPr="00E642F5" w:rsidRDefault="00E642F5" w:rsidP="00027CCA">
      <w:pPr>
        <w:spacing w:line="600" w:lineRule="exact"/>
        <w:ind w:firstLineChars="200" w:firstLine="640"/>
        <w:rPr>
          <w:rFonts w:ascii="仿宋_GB2312" w:eastAsia="仿宋_GB2312" w:hAnsi="黑体" w:cs="黑体"/>
          <w:b/>
          <w:bCs/>
          <w:sz w:val="32"/>
          <w:szCs w:val="32"/>
        </w:rPr>
      </w:pPr>
      <w:r w:rsidRPr="00E642F5">
        <w:rPr>
          <w:rFonts w:ascii="仿宋_GB2312" w:eastAsia="仿宋_GB2312" w:hAnsi="黑体" w:cs="黑体" w:hint="eastAsia"/>
          <w:b/>
          <w:bCs/>
          <w:sz w:val="32"/>
          <w:szCs w:val="32"/>
        </w:rPr>
        <w:t>四、申报程序</w:t>
      </w:r>
    </w:p>
    <w:p w:rsidR="00E642F5" w:rsidRPr="00E642F5" w:rsidRDefault="00E642F5" w:rsidP="00E642F5">
      <w:pPr>
        <w:spacing w:line="600" w:lineRule="exact"/>
        <w:ind w:firstLineChars="225" w:firstLine="72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一）自主选题项目申报。由各院所按照《管理办法》和《补充通知》的规定自行组织，严格管理，体现公平公正，优胜劣汰。自主选题项目研究开发内容不得与申报省级引导性项目、对外合作项目、创新战略研究项目、自然科学基金项目等科技计划项目相似或雷同。自主选题项目及资助额度必须经科研院所学术委员会集体审议推荐，在院所范围内公示(涉密项目除外)并报省科技厅备案。</w:t>
      </w:r>
    </w:p>
    <w:p w:rsidR="00E642F5" w:rsidRPr="00E642F5" w:rsidRDefault="00E642F5" w:rsidP="00E642F5">
      <w:pPr>
        <w:spacing w:line="600" w:lineRule="exact"/>
        <w:ind w:firstLineChars="225" w:firstLine="72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二）系统申报。申报单位注册登录福建省科技计划项目管理系统(http://xmgl.kjt.fujian.gov.cn)选择“公益类科研院所基本科研专项”表单及项目指南代码网上填报提交申报材料。由各院所主管单位（高等院校、省直有关单位等）通过“省级项目推荐模块” 进行内部审核，网上归口推荐。各院所在线打印项目汇总表纸质材料一式二份经主管部门盖章后报送省科技厅发展规划与政策法规处。同时报送《科研发展五年规划》（2020-2024年）书面材料一式一份，并发送电子版到penglf@kjt.fujian.gov.cn。</w:t>
      </w:r>
    </w:p>
    <w:p w:rsidR="00E642F5" w:rsidRPr="00E642F5" w:rsidRDefault="00E642F5" w:rsidP="00E642F5">
      <w:pPr>
        <w:spacing w:line="600" w:lineRule="exact"/>
        <w:ind w:firstLine="645"/>
        <w:rPr>
          <w:rFonts w:ascii="仿宋" w:eastAsia="仿宋" w:hAnsi="仿宋" w:cs="Times New Roman"/>
          <w:sz w:val="32"/>
          <w:szCs w:val="32"/>
        </w:rPr>
      </w:pPr>
    </w:p>
    <w:tbl>
      <w:tblPr>
        <w:tblW w:w="0" w:type="auto"/>
        <w:tblInd w:w="88" w:type="dxa"/>
        <w:tblLayout w:type="fixed"/>
        <w:tblLook w:val="0000"/>
      </w:tblPr>
      <w:tblGrid>
        <w:gridCol w:w="1668"/>
        <w:gridCol w:w="1455"/>
        <w:gridCol w:w="1757"/>
        <w:gridCol w:w="2256"/>
        <w:gridCol w:w="1344"/>
      </w:tblGrid>
      <w:tr w:rsidR="00E642F5" w:rsidRPr="00E642F5" w:rsidTr="00E642F5">
        <w:trPr>
          <w:trHeight w:val="405"/>
        </w:trPr>
        <w:tc>
          <w:tcPr>
            <w:tcW w:w="8480" w:type="dxa"/>
            <w:gridSpan w:val="5"/>
            <w:tcBorders>
              <w:top w:val="nil"/>
              <w:left w:val="nil"/>
              <w:bottom w:val="single" w:sz="4" w:space="0" w:color="auto"/>
              <w:right w:val="nil"/>
            </w:tcBorders>
          </w:tcPr>
          <w:p w:rsidR="00E642F5" w:rsidRPr="00E642F5" w:rsidRDefault="00E642F5" w:rsidP="00E642F5">
            <w:pPr>
              <w:widowControl/>
              <w:spacing w:line="300" w:lineRule="exact"/>
              <w:jc w:val="center"/>
              <w:rPr>
                <w:rFonts w:ascii="仿宋_GB2312" w:eastAsia="仿宋_GB2312" w:hAnsi="仿宋" w:cs="宋体"/>
                <w:b/>
                <w:kern w:val="0"/>
                <w:sz w:val="28"/>
                <w:szCs w:val="28"/>
              </w:rPr>
            </w:pPr>
            <w:r w:rsidRPr="00E642F5">
              <w:rPr>
                <w:rFonts w:ascii="仿宋_GB2312" w:eastAsia="仿宋_GB2312" w:hAnsi="仿宋" w:cs="宋体" w:hint="eastAsia"/>
                <w:b/>
                <w:kern w:val="0"/>
                <w:sz w:val="28"/>
                <w:szCs w:val="28"/>
              </w:rPr>
              <w:t>2020年省属公益类科研院所基本科研专项项目申报代码表</w:t>
            </w:r>
          </w:p>
        </w:tc>
      </w:tr>
      <w:tr w:rsidR="00E642F5" w:rsidRPr="00E642F5" w:rsidTr="00E642F5">
        <w:trPr>
          <w:trHeight w:val="712"/>
        </w:trPr>
        <w:tc>
          <w:tcPr>
            <w:tcW w:w="1668" w:type="dxa"/>
            <w:tcBorders>
              <w:top w:val="single" w:sz="4" w:space="0" w:color="auto"/>
              <w:left w:val="single" w:sz="4" w:space="0" w:color="auto"/>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仿宋" w:cs="宋体"/>
                <w:b/>
                <w:bCs/>
                <w:kern w:val="0"/>
                <w:sz w:val="24"/>
                <w:szCs w:val="24"/>
              </w:rPr>
            </w:pPr>
            <w:r w:rsidRPr="00E642F5">
              <w:rPr>
                <w:rFonts w:ascii="仿宋_GB2312" w:eastAsia="仿宋_GB2312" w:hAnsi="仿宋" w:cs="宋体" w:hint="eastAsia"/>
                <w:b/>
                <w:bCs/>
                <w:kern w:val="0"/>
                <w:sz w:val="24"/>
                <w:szCs w:val="24"/>
              </w:rPr>
              <w:t>业务处室</w:t>
            </w:r>
          </w:p>
        </w:tc>
        <w:tc>
          <w:tcPr>
            <w:tcW w:w="1455"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仿宋" w:cs="宋体"/>
                <w:b/>
                <w:bCs/>
                <w:kern w:val="0"/>
                <w:sz w:val="24"/>
                <w:szCs w:val="24"/>
              </w:rPr>
            </w:pPr>
            <w:r w:rsidRPr="00E642F5">
              <w:rPr>
                <w:rFonts w:ascii="仿宋_GB2312" w:eastAsia="仿宋_GB2312" w:hAnsi="仿宋" w:cs="宋体" w:hint="eastAsia"/>
                <w:b/>
                <w:bCs/>
                <w:kern w:val="0"/>
                <w:sz w:val="24"/>
                <w:szCs w:val="24"/>
              </w:rPr>
              <w:t>计划类别</w:t>
            </w:r>
          </w:p>
        </w:tc>
        <w:tc>
          <w:tcPr>
            <w:tcW w:w="1757"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仿宋" w:cs="宋体"/>
                <w:b/>
                <w:bCs/>
                <w:kern w:val="0"/>
                <w:sz w:val="24"/>
                <w:szCs w:val="24"/>
              </w:rPr>
            </w:pPr>
            <w:r w:rsidRPr="00E642F5">
              <w:rPr>
                <w:rFonts w:ascii="仿宋_GB2312" w:eastAsia="仿宋_GB2312" w:hAnsi="仿宋" w:cs="宋体" w:hint="eastAsia"/>
                <w:b/>
                <w:bCs/>
                <w:kern w:val="0"/>
                <w:sz w:val="24"/>
                <w:szCs w:val="24"/>
              </w:rPr>
              <w:t>项目类型</w:t>
            </w:r>
          </w:p>
        </w:tc>
        <w:tc>
          <w:tcPr>
            <w:tcW w:w="2256"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仿宋" w:cs="宋体"/>
                <w:b/>
                <w:bCs/>
                <w:kern w:val="0"/>
                <w:sz w:val="24"/>
                <w:szCs w:val="24"/>
              </w:rPr>
            </w:pPr>
            <w:r w:rsidRPr="00E642F5">
              <w:rPr>
                <w:rFonts w:ascii="仿宋_GB2312" w:eastAsia="仿宋_GB2312" w:hAnsi="仿宋" w:cs="宋体" w:hint="eastAsia"/>
                <w:kern w:val="0"/>
                <w:sz w:val="24"/>
                <w:szCs w:val="24"/>
              </w:rPr>
              <w:t>优先主题</w:t>
            </w:r>
          </w:p>
        </w:tc>
        <w:tc>
          <w:tcPr>
            <w:tcW w:w="1344" w:type="dxa"/>
            <w:tcBorders>
              <w:top w:val="single" w:sz="4" w:space="0" w:color="auto"/>
              <w:left w:val="nil"/>
              <w:bottom w:val="single" w:sz="4" w:space="0" w:color="auto"/>
              <w:right w:val="single" w:sz="4" w:space="0" w:color="auto"/>
            </w:tcBorders>
            <w:vAlign w:val="center"/>
          </w:tcPr>
          <w:p w:rsidR="00E642F5" w:rsidRPr="00E642F5" w:rsidRDefault="00E642F5" w:rsidP="00E642F5">
            <w:pPr>
              <w:widowControl/>
              <w:spacing w:line="300" w:lineRule="exact"/>
              <w:jc w:val="center"/>
              <w:rPr>
                <w:rFonts w:ascii="仿宋_GB2312" w:eastAsia="仿宋_GB2312" w:hAnsi="仿宋" w:cs="宋体"/>
                <w:b/>
                <w:bCs/>
                <w:kern w:val="0"/>
                <w:sz w:val="24"/>
                <w:szCs w:val="24"/>
              </w:rPr>
            </w:pPr>
            <w:r w:rsidRPr="00E642F5">
              <w:rPr>
                <w:rFonts w:ascii="仿宋_GB2312" w:eastAsia="仿宋_GB2312" w:hAnsi="仿宋" w:cs="宋体" w:hint="eastAsia"/>
                <w:b/>
                <w:bCs/>
                <w:kern w:val="0"/>
                <w:sz w:val="24"/>
                <w:szCs w:val="24"/>
              </w:rPr>
              <w:t>代码</w:t>
            </w:r>
          </w:p>
        </w:tc>
      </w:tr>
      <w:tr w:rsidR="00E642F5" w:rsidRPr="00E642F5" w:rsidTr="00E642F5">
        <w:trPr>
          <w:trHeight w:val="723"/>
        </w:trPr>
        <w:tc>
          <w:tcPr>
            <w:tcW w:w="1668" w:type="dxa"/>
            <w:tcBorders>
              <w:top w:val="single" w:sz="4" w:space="0" w:color="auto"/>
              <w:left w:val="single" w:sz="4" w:space="0" w:color="auto"/>
              <w:bottom w:val="single" w:sz="4" w:space="0" w:color="auto"/>
              <w:right w:val="single" w:sz="4" w:space="0" w:color="auto"/>
            </w:tcBorders>
          </w:tcPr>
          <w:p w:rsidR="00E642F5" w:rsidRPr="00E642F5" w:rsidRDefault="00E642F5" w:rsidP="00E642F5">
            <w:pPr>
              <w:widowControl/>
              <w:spacing w:line="300" w:lineRule="exact"/>
              <w:jc w:val="center"/>
              <w:rPr>
                <w:rFonts w:ascii="仿宋_GB2312" w:eastAsia="仿宋_GB2312" w:hAnsi="仿宋" w:cs="宋体"/>
                <w:kern w:val="0"/>
                <w:sz w:val="24"/>
                <w:szCs w:val="24"/>
              </w:rPr>
            </w:pPr>
            <w:r w:rsidRPr="00E642F5">
              <w:rPr>
                <w:rFonts w:ascii="仿宋_GB2312" w:eastAsia="仿宋_GB2312" w:hAnsi="仿宋" w:cs="宋体" w:hint="eastAsia"/>
                <w:kern w:val="0"/>
                <w:sz w:val="24"/>
                <w:szCs w:val="24"/>
              </w:rPr>
              <w:t>发展规划与政策法规处</w:t>
            </w:r>
          </w:p>
        </w:tc>
        <w:tc>
          <w:tcPr>
            <w:tcW w:w="1455" w:type="dxa"/>
            <w:tcBorders>
              <w:top w:val="single" w:sz="4" w:space="0" w:color="auto"/>
              <w:left w:val="nil"/>
              <w:bottom w:val="single" w:sz="4" w:space="0" w:color="auto"/>
              <w:right w:val="single" w:sz="4" w:space="0" w:color="auto"/>
            </w:tcBorders>
          </w:tcPr>
          <w:p w:rsidR="00E642F5" w:rsidRPr="00E642F5" w:rsidRDefault="00E642F5" w:rsidP="00E642F5">
            <w:pPr>
              <w:widowControl/>
              <w:spacing w:line="300" w:lineRule="exact"/>
              <w:jc w:val="center"/>
              <w:rPr>
                <w:rFonts w:ascii="仿宋_GB2312" w:eastAsia="仿宋_GB2312" w:hAnsi="仿宋" w:cs="宋体"/>
                <w:kern w:val="0"/>
                <w:sz w:val="24"/>
                <w:szCs w:val="24"/>
              </w:rPr>
            </w:pPr>
            <w:r w:rsidRPr="00E642F5">
              <w:rPr>
                <w:rFonts w:ascii="仿宋_GB2312" w:eastAsia="仿宋_GB2312" w:hAnsi="仿宋" w:cs="宋体" w:hint="eastAsia"/>
                <w:kern w:val="0"/>
                <w:sz w:val="24"/>
                <w:szCs w:val="24"/>
              </w:rPr>
              <w:t>公益类计划</w:t>
            </w:r>
          </w:p>
        </w:tc>
        <w:tc>
          <w:tcPr>
            <w:tcW w:w="1757" w:type="dxa"/>
            <w:tcBorders>
              <w:top w:val="single" w:sz="4" w:space="0" w:color="auto"/>
              <w:left w:val="nil"/>
              <w:bottom w:val="single" w:sz="4" w:space="0" w:color="auto"/>
              <w:right w:val="single" w:sz="4" w:space="0" w:color="auto"/>
            </w:tcBorders>
          </w:tcPr>
          <w:p w:rsidR="00E642F5" w:rsidRPr="00E642F5" w:rsidRDefault="00E642F5" w:rsidP="00E642F5">
            <w:pPr>
              <w:widowControl/>
              <w:spacing w:line="300" w:lineRule="exact"/>
              <w:jc w:val="center"/>
              <w:rPr>
                <w:rFonts w:ascii="仿宋_GB2312" w:eastAsia="仿宋_GB2312" w:hAnsi="仿宋" w:cs="宋体"/>
                <w:kern w:val="0"/>
                <w:sz w:val="24"/>
                <w:szCs w:val="24"/>
              </w:rPr>
            </w:pPr>
            <w:r w:rsidRPr="00E642F5">
              <w:rPr>
                <w:rFonts w:ascii="仿宋_GB2312" w:eastAsia="仿宋_GB2312" w:hAnsi="Times New Roman" w:cs="Times New Roman" w:hint="eastAsia"/>
                <w:sz w:val="24"/>
                <w:szCs w:val="24"/>
              </w:rPr>
              <w:t>公益类科研院所专项项目</w:t>
            </w:r>
          </w:p>
        </w:tc>
        <w:tc>
          <w:tcPr>
            <w:tcW w:w="2256" w:type="dxa"/>
            <w:tcBorders>
              <w:top w:val="single" w:sz="4" w:space="0" w:color="auto"/>
              <w:left w:val="nil"/>
              <w:bottom w:val="single" w:sz="4" w:space="0" w:color="auto"/>
              <w:right w:val="single" w:sz="4" w:space="0" w:color="auto"/>
            </w:tcBorders>
          </w:tcPr>
          <w:p w:rsidR="00E642F5" w:rsidRPr="00E642F5" w:rsidRDefault="00E642F5" w:rsidP="00E642F5">
            <w:pPr>
              <w:widowControl/>
              <w:spacing w:line="300" w:lineRule="exact"/>
              <w:jc w:val="center"/>
              <w:rPr>
                <w:rFonts w:ascii="仿宋_GB2312" w:eastAsia="仿宋_GB2312" w:hAnsi="仿宋" w:cs="宋体"/>
                <w:kern w:val="0"/>
                <w:sz w:val="24"/>
                <w:szCs w:val="24"/>
              </w:rPr>
            </w:pPr>
            <w:r w:rsidRPr="00E642F5">
              <w:rPr>
                <w:rFonts w:ascii="仿宋_GB2312" w:eastAsia="仿宋_GB2312" w:hAnsi="仿宋" w:cs="宋体" w:hint="eastAsia"/>
                <w:kern w:val="0"/>
                <w:sz w:val="24"/>
                <w:szCs w:val="24"/>
              </w:rPr>
              <w:t>省属公益类科研院所基本科研专项</w:t>
            </w:r>
          </w:p>
        </w:tc>
        <w:tc>
          <w:tcPr>
            <w:tcW w:w="1344" w:type="dxa"/>
            <w:tcBorders>
              <w:top w:val="single" w:sz="4" w:space="0" w:color="auto"/>
              <w:left w:val="nil"/>
              <w:bottom w:val="single" w:sz="4" w:space="0" w:color="auto"/>
              <w:right w:val="single" w:sz="4" w:space="0" w:color="auto"/>
            </w:tcBorders>
          </w:tcPr>
          <w:p w:rsidR="00E642F5" w:rsidRPr="00E642F5" w:rsidRDefault="00E642F5" w:rsidP="00E642F5">
            <w:pPr>
              <w:widowControl/>
              <w:spacing w:line="300" w:lineRule="exact"/>
              <w:jc w:val="center"/>
              <w:rPr>
                <w:rFonts w:ascii="仿宋_GB2312" w:eastAsia="仿宋_GB2312" w:hAnsi="仿宋" w:cs="宋体"/>
                <w:kern w:val="0"/>
                <w:sz w:val="24"/>
                <w:szCs w:val="24"/>
              </w:rPr>
            </w:pPr>
            <w:r w:rsidRPr="00E642F5">
              <w:rPr>
                <w:rFonts w:ascii="仿宋_GB2312" w:eastAsia="仿宋_GB2312" w:hAnsi="仿宋" w:cs="宋体" w:hint="eastAsia"/>
                <w:kern w:val="0"/>
                <w:sz w:val="24"/>
                <w:szCs w:val="24"/>
              </w:rPr>
              <w:t>2020R1101</w:t>
            </w:r>
          </w:p>
        </w:tc>
      </w:tr>
    </w:tbl>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p>
    <w:p w:rsidR="00E642F5" w:rsidRPr="00E642F5" w:rsidRDefault="00E642F5" w:rsidP="00E642F5">
      <w:pPr>
        <w:spacing w:line="60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联系人:彭林芳     联系电话：0591-87305039</w:t>
      </w:r>
    </w:p>
    <w:p w:rsidR="00E642F5" w:rsidRPr="00E642F5" w:rsidRDefault="00E642F5" w:rsidP="00E642F5">
      <w:pPr>
        <w:spacing w:line="600" w:lineRule="exact"/>
        <w:rPr>
          <w:rFonts w:ascii="仿宋_GB2312" w:eastAsia="仿宋_GB2312" w:hAnsi="仿宋" w:cs="仿宋"/>
          <w:bCs/>
          <w:sz w:val="32"/>
          <w:szCs w:val="32"/>
        </w:rPr>
      </w:pPr>
      <w:r w:rsidRPr="00E642F5">
        <w:rPr>
          <w:rFonts w:ascii="Times New Roman" w:eastAsia="仿宋_GB2312" w:hAnsi="Times New Roman" w:cs="Times New Roman"/>
          <w:sz w:val="32"/>
          <w:szCs w:val="24"/>
        </w:rPr>
        <w:br w:type="page"/>
      </w:r>
      <w:r w:rsidRPr="00E642F5">
        <w:rPr>
          <w:rFonts w:ascii="仿宋_GB2312" w:eastAsia="仿宋_GB2312" w:hAnsi="仿宋" w:cs="仿宋" w:hint="eastAsia"/>
          <w:bCs/>
          <w:sz w:val="32"/>
          <w:szCs w:val="32"/>
        </w:rPr>
        <w:lastRenderedPageBreak/>
        <w:t>附件17</w:t>
      </w:r>
    </w:p>
    <w:p w:rsidR="00E642F5" w:rsidRPr="00E642F5" w:rsidRDefault="00E642F5" w:rsidP="00E642F5">
      <w:pPr>
        <w:spacing w:line="640" w:lineRule="exact"/>
        <w:jc w:val="center"/>
        <w:rPr>
          <w:rFonts w:ascii="仿宋_GB2312" w:eastAsia="仿宋_GB2312" w:hAnsi="宋体" w:cs="Times New Roman"/>
          <w:b/>
          <w:sz w:val="32"/>
          <w:szCs w:val="32"/>
        </w:rPr>
      </w:pPr>
      <w:r w:rsidRPr="00E642F5">
        <w:rPr>
          <w:rFonts w:ascii="仿宋_GB2312" w:eastAsia="仿宋_GB2312" w:hAnsi="宋体" w:cs="Times New Roman" w:hint="eastAsia"/>
          <w:b/>
          <w:sz w:val="32"/>
          <w:szCs w:val="32"/>
        </w:rPr>
        <w:t>2020年度中央引导地方科技发展资金项目申报指南</w:t>
      </w:r>
    </w:p>
    <w:p w:rsidR="00E642F5" w:rsidRPr="00E642F5" w:rsidRDefault="00E642F5" w:rsidP="00E642F5">
      <w:pPr>
        <w:spacing w:line="640" w:lineRule="exact"/>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 xml:space="preserve">　　</w:t>
      </w:r>
    </w:p>
    <w:p w:rsidR="00E642F5" w:rsidRPr="00E642F5" w:rsidRDefault="00E642F5" w:rsidP="00E642F5">
      <w:pPr>
        <w:spacing w:line="640" w:lineRule="exact"/>
        <w:ind w:firstLine="645"/>
        <w:rPr>
          <w:rFonts w:ascii="仿宋_GB2312" w:eastAsia="仿宋_GB2312" w:hAnsi="黑体" w:cs="Times New Roman"/>
          <w:b/>
          <w:sz w:val="32"/>
          <w:szCs w:val="32"/>
        </w:rPr>
      </w:pPr>
      <w:r w:rsidRPr="00E642F5">
        <w:rPr>
          <w:rFonts w:ascii="仿宋_GB2312" w:eastAsia="仿宋_GB2312" w:hAnsi="黑体" w:cs="Times New Roman" w:hint="eastAsia"/>
          <w:b/>
          <w:sz w:val="32"/>
          <w:szCs w:val="32"/>
        </w:rPr>
        <w:t>一、支持方向</w:t>
      </w:r>
    </w:p>
    <w:p w:rsidR="00E642F5" w:rsidRPr="00E642F5" w:rsidRDefault="00E642F5" w:rsidP="00E642F5">
      <w:pPr>
        <w:spacing w:line="640" w:lineRule="exact"/>
        <w:ind w:firstLine="645"/>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根据财政部、科技部印发的《中央</w:t>
      </w:r>
      <w:r w:rsidRPr="00E642F5">
        <w:rPr>
          <w:rFonts w:ascii="仿宋_GB2312" w:eastAsia="仿宋_GB2312" w:hAnsi="Times New Roman" w:cs="Times New Roman"/>
          <w:sz w:val="32"/>
          <w:szCs w:val="32"/>
        </w:rPr>
        <w:t>引导地方科技发展专项资金管理办法</w:t>
      </w:r>
      <w:r w:rsidRPr="00E642F5">
        <w:rPr>
          <w:rFonts w:ascii="仿宋_GB2312" w:eastAsia="仿宋_GB2312" w:hAnsi="Times New Roman" w:cs="Times New Roman" w:hint="eastAsia"/>
          <w:sz w:val="32"/>
          <w:szCs w:val="32"/>
        </w:rPr>
        <w:t>》（财</w:t>
      </w:r>
      <w:r w:rsidRPr="00E642F5">
        <w:rPr>
          <w:rFonts w:ascii="仿宋_GB2312" w:eastAsia="仿宋_GB2312" w:hAnsi="Times New Roman" w:cs="Times New Roman"/>
          <w:sz w:val="32"/>
          <w:szCs w:val="32"/>
        </w:rPr>
        <w:t>教</w:t>
      </w:r>
      <w:r w:rsidRPr="00E642F5">
        <w:rPr>
          <w:rFonts w:ascii="仿宋_GB2312" w:eastAsia="仿宋_GB2312" w:hAnsi="Times New Roman" w:cs="Times New Roman" w:hint="eastAsia"/>
          <w:sz w:val="32"/>
          <w:szCs w:val="32"/>
        </w:rPr>
        <w:t>〔2019〕129号）的有关要求</w:t>
      </w:r>
      <w:r w:rsidRPr="00E642F5">
        <w:rPr>
          <w:rFonts w:ascii="仿宋_GB2312" w:eastAsia="仿宋_GB2312" w:hAnsi="Times New Roman" w:cs="Times New Roman"/>
          <w:sz w:val="32"/>
          <w:szCs w:val="32"/>
        </w:rPr>
        <w:t>，20</w:t>
      </w:r>
      <w:r w:rsidRPr="00E642F5">
        <w:rPr>
          <w:rFonts w:ascii="仿宋_GB2312" w:eastAsia="仿宋_GB2312" w:hAnsi="Times New Roman" w:cs="Times New Roman" w:hint="eastAsia"/>
          <w:sz w:val="32"/>
          <w:szCs w:val="32"/>
        </w:rPr>
        <w:t>20年度</w:t>
      </w:r>
      <w:r w:rsidRPr="00E642F5">
        <w:rPr>
          <w:rFonts w:ascii="仿宋_GB2312" w:eastAsia="仿宋_GB2312" w:hAnsi="Times New Roman" w:cs="Times New Roman"/>
          <w:sz w:val="32"/>
          <w:szCs w:val="32"/>
        </w:rPr>
        <w:t>中央引导地方科技发展专项</w:t>
      </w:r>
      <w:r w:rsidRPr="00E642F5">
        <w:rPr>
          <w:rFonts w:ascii="仿宋_GB2312" w:eastAsia="仿宋_GB2312" w:hAnsi="Times New Roman" w:cs="Times New Roman" w:hint="eastAsia"/>
          <w:sz w:val="32"/>
          <w:szCs w:val="32"/>
        </w:rPr>
        <w:t>资金</w:t>
      </w:r>
      <w:r w:rsidRPr="00E642F5">
        <w:rPr>
          <w:rFonts w:ascii="仿宋_GB2312" w:eastAsia="仿宋_GB2312" w:hAnsi="Times New Roman" w:cs="Times New Roman"/>
          <w:sz w:val="32"/>
          <w:szCs w:val="32"/>
        </w:rPr>
        <w:t>项目</w:t>
      </w:r>
      <w:r w:rsidRPr="00E642F5">
        <w:rPr>
          <w:rFonts w:ascii="仿宋_GB2312" w:eastAsia="仿宋_GB2312" w:hAnsi="Times New Roman" w:cs="Times New Roman" w:hint="eastAsia"/>
          <w:sz w:val="32"/>
          <w:szCs w:val="32"/>
        </w:rPr>
        <w:t>支持</w:t>
      </w:r>
      <w:r w:rsidRPr="00E642F5">
        <w:rPr>
          <w:rFonts w:ascii="仿宋_GB2312" w:eastAsia="仿宋_GB2312" w:hAnsi="Times New Roman" w:cs="Times New Roman"/>
          <w:sz w:val="32"/>
          <w:szCs w:val="32"/>
        </w:rPr>
        <w:t>以下</w:t>
      </w:r>
      <w:r w:rsidRPr="00E642F5">
        <w:rPr>
          <w:rFonts w:ascii="仿宋_GB2312" w:eastAsia="仿宋_GB2312" w:hAnsi="Times New Roman" w:cs="Times New Roman" w:hint="eastAsia"/>
          <w:sz w:val="32"/>
          <w:szCs w:val="32"/>
        </w:rPr>
        <w:t>四个</w:t>
      </w:r>
      <w:r w:rsidRPr="00E642F5">
        <w:rPr>
          <w:rFonts w:ascii="仿宋_GB2312" w:eastAsia="仿宋_GB2312" w:hAnsi="Times New Roman" w:cs="Times New Roman"/>
          <w:sz w:val="32"/>
          <w:szCs w:val="32"/>
        </w:rPr>
        <w:t>方向。</w:t>
      </w:r>
      <w:r w:rsidRPr="00E642F5">
        <w:rPr>
          <w:rFonts w:ascii="仿宋_GB2312" w:eastAsia="仿宋_GB2312" w:hAnsi="Times New Roman" w:cs="Times New Roman" w:hint="eastAsia"/>
          <w:sz w:val="32"/>
          <w:szCs w:val="32"/>
        </w:rPr>
        <w:t>本年度支持</w:t>
      </w:r>
      <w:r w:rsidRPr="00E642F5">
        <w:rPr>
          <w:rFonts w:ascii="仿宋_GB2312" w:eastAsia="仿宋_GB2312" w:hAnsi="Times New Roman" w:cs="Times New Roman"/>
          <w:sz w:val="32"/>
          <w:szCs w:val="32"/>
        </w:rPr>
        <w:t>以下</w:t>
      </w:r>
      <w:r w:rsidRPr="00E642F5">
        <w:rPr>
          <w:rFonts w:ascii="仿宋_GB2312" w:eastAsia="仿宋_GB2312" w:hAnsi="Times New Roman" w:cs="Times New Roman" w:hint="eastAsia"/>
          <w:sz w:val="32"/>
          <w:szCs w:val="32"/>
        </w:rPr>
        <w:t>四个</w:t>
      </w:r>
      <w:r w:rsidRPr="00E642F5">
        <w:rPr>
          <w:rFonts w:ascii="仿宋_GB2312" w:eastAsia="仿宋_GB2312" w:hAnsi="Times New Roman" w:cs="Times New Roman"/>
          <w:sz w:val="32"/>
          <w:szCs w:val="32"/>
        </w:rPr>
        <w:t>方向。</w:t>
      </w:r>
      <w:r w:rsidRPr="00E642F5">
        <w:rPr>
          <w:rFonts w:ascii="仿宋_GB2312" w:eastAsia="仿宋_GB2312" w:hAnsi="Times New Roman" w:cs="Times New Roman" w:hint="eastAsia"/>
          <w:sz w:val="32"/>
          <w:szCs w:val="32"/>
        </w:rPr>
        <w:t>其中</w:t>
      </w:r>
      <w:r w:rsidRPr="00E642F5">
        <w:rPr>
          <w:rFonts w:ascii="仿宋_GB2312" w:eastAsia="仿宋_GB2312" w:hAnsi="Times New Roman" w:cs="Times New Roman"/>
          <w:sz w:val="32"/>
          <w:szCs w:val="32"/>
        </w:rPr>
        <w:t>对省部会商确定的重点任务、</w:t>
      </w:r>
      <w:r w:rsidRPr="00E642F5">
        <w:rPr>
          <w:rFonts w:ascii="仿宋_GB2312" w:eastAsia="仿宋_GB2312" w:hAnsi="Times New Roman" w:cs="Times New Roman" w:hint="eastAsia"/>
          <w:sz w:val="32"/>
          <w:szCs w:val="32"/>
        </w:rPr>
        <w:t>21世纪</w:t>
      </w:r>
      <w:r w:rsidRPr="00E642F5">
        <w:rPr>
          <w:rFonts w:ascii="仿宋_GB2312" w:eastAsia="仿宋_GB2312" w:hAnsi="Times New Roman" w:cs="Times New Roman"/>
          <w:sz w:val="32"/>
          <w:szCs w:val="32"/>
        </w:rPr>
        <w:t>海上丝绸之路</w:t>
      </w:r>
      <w:r w:rsidRPr="00E642F5">
        <w:rPr>
          <w:rFonts w:ascii="仿宋_GB2312" w:eastAsia="仿宋_GB2312" w:hAnsi="Times New Roman" w:cs="Times New Roman" w:hint="eastAsia"/>
          <w:sz w:val="32"/>
          <w:szCs w:val="32"/>
        </w:rPr>
        <w:t>核心区</w:t>
      </w:r>
      <w:r w:rsidRPr="00E642F5">
        <w:rPr>
          <w:rFonts w:ascii="仿宋_GB2312" w:eastAsia="仿宋_GB2312" w:hAnsi="Times New Roman" w:cs="Times New Roman"/>
          <w:sz w:val="32"/>
          <w:szCs w:val="32"/>
        </w:rPr>
        <w:t>创新驱动发展试验、创新型试点城市</w:t>
      </w:r>
      <w:r w:rsidRPr="00E642F5">
        <w:rPr>
          <w:rFonts w:ascii="仿宋_GB2312" w:eastAsia="仿宋_GB2312" w:hAnsi="Times New Roman" w:cs="Times New Roman" w:hint="eastAsia"/>
          <w:sz w:val="32"/>
          <w:szCs w:val="32"/>
        </w:rPr>
        <w:t>、</w:t>
      </w:r>
      <w:r w:rsidRPr="00E642F5">
        <w:rPr>
          <w:rFonts w:ascii="仿宋_GB2312" w:eastAsia="仿宋_GB2312" w:hAnsi="Times New Roman" w:cs="Times New Roman"/>
          <w:sz w:val="32"/>
          <w:szCs w:val="32"/>
        </w:rPr>
        <w:t>省部共建重点实验室等</w:t>
      </w:r>
      <w:r w:rsidRPr="00E642F5">
        <w:rPr>
          <w:rFonts w:ascii="仿宋_GB2312" w:eastAsia="仿宋_GB2312" w:hAnsi="Times New Roman" w:cs="Times New Roman" w:hint="eastAsia"/>
          <w:sz w:val="32"/>
          <w:szCs w:val="32"/>
        </w:rPr>
        <w:t>聚焦</w:t>
      </w:r>
      <w:r w:rsidRPr="00E642F5">
        <w:rPr>
          <w:rFonts w:ascii="仿宋_GB2312" w:eastAsia="仿宋_GB2312" w:hAnsi="Times New Roman" w:cs="Times New Roman"/>
          <w:sz w:val="32"/>
          <w:szCs w:val="32"/>
        </w:rPr>
        <w:t>科技创新发展的</w:t>
      </w:r>
      <w:r w:rsidRPr="00E642F5">
        <w:rPr>
          <w:rFonts w:ascii="仿宋_GB2312" w:eastAsia="仿宋_GB2312" w:hAnsi="Times New Roman" w:cs="Times New Roman" w:hint="eastAsia"/>
          <w:sz w:val="32"/>
          <w:szCs w:val="32"/>
        </w:rPr>
        <w:t>项目优先</w:t>
      </w:r>
      <w:r w:rsidRPr="00E642F5">
        <w:rPr>
          <w:rFonts w:ascii="仿宋_GB2312" w:eastAsia="仿宋_GB2312" w:hAnsi="Times New Roman" w:cs="Times New Roman"/>
          <w:sz w:val="32"/>
          <w:szCs w:val="32"/>
        </w:rPr>
        <w:t>支持。</w:t>
      </w:r>
    </w:p>
    <w:p w:rsidR="00E642F5" w:rsidRPr="00E642F5" w:rsidRDefault="00E642F5" w:rsidP="00E642F5">
      <w:pPr>
        <w:spacing w:line="640" w:lineRule="exact"/>
        <w:ind w:firstLineChars="200" w:firstLine="640"/>
        <w:rPr>
          <w:rFonts w:ascii="仿宋_GB2312" w:eastAsia="仿宋_GB2312" w:hAnsi="仿宋_GB2312" w:cs="仿宋_GB2312"/>
          <w:sz w:val="32"/>
          <w:szCs w:val="32"/>
        </w:rPr>
      </w:pPr>
      <w:r w:rsidRPr="00E642F5">
        <w:rPr>
          <w:rFonts w:ascii="仿宋_GB2312" w:eastAsia="仿宋_GB2312" w:hAnsi="仿宋_GB2312" w:cs="仿宋_GB2312" w:hint="eastAsia"/>
          <w:sz w:val="32"/>
          <w:szCs w:val="32"/>
        </w:rPr>
        <w:t>（一）自由探索类基础研究。结合重大基础研究区域布局，</w:t>
      </w:r>
      <w:r w:rsidRPr="00E642F5">
        <w:rPr>
          <w:rFonts w:ascii="仿宋_GB2312" w:eastAsia="仿宋_GB2312" w:hAnsi="仿宋_GB2312" w:cs="仿宋_GB2312" w:hint="eastAsia"/>
          <w:color w:val="000000"/>
          <w:sz w:val="32"/>
          <w:szCs w:val="32"/>
          <w:shd w:val="clear" w:color="auto" w:fill="FFFFFF"/>
        </w:rPr>
        <w:t>鼓励和支持地方聚焦探索未知的科学问题，自主设立并开展自由探索类基础研究的科技计划（专项、基金等），支撑关键核心技术攻关和“从0到1”的原始创新，</w:t>
      </w:r>
      <w:r w:rsidRPr="00E642F5">
        <w:rPr>
          <w:rFonts w:ascii="仿宋_GB2312" w:eastAsia="仿宋_GB2312" w:hAnsi="Times New Roman" w:cs="Times New Roman"/>
          <w:sz w:val="32"/>
          <w:szCs w:val="32"/>
        </w:rPr>
        <w:t>单个</w:t>
      </w:r>
      <w:r w:rsidRPr="00E642F5">
        <w:rPr>
          <w:rFonts w:ascii="仿宋_GB2312" w:eastAsia="仿宋_GB2312" w:hAnsi="Times New Roman" w:cs="Times New Roman" w:hint="eastAsia"/>
          <w:sz w:val="32"/>
          <w:szCs w:val="32"/>
        </w:rPr>
        <w:t>项目申请资助</w:t>
      </w:r>
      <w:r w:rsidRPr="00E642F5">
        <w:rPr>
          <w:rFonts w:ascii="仿宋_GB2312" w:eastAsia="仿宋_GB2312" w:hAnsi="Times New Roman" w:cs="Times New Roman"/>
          <w:sz w:val="32"/>
          <w:szCs w:val="32"/>
        </w:rPr>
        <w:t>额度不超过</w:t>
      </w:r>
      <w:r w:rsidRPr="00E642F5">
        <w:rPr>
          <w:rFonts w:ascii="仿宋_GB2312" w:eastAsia="仿宋_GB2312" w:hAnsi="仿宋_GB2312" w:cs="仿宋_GB2312" w:hint="eastAsia"/>
          <w:color w:val="000000"/>
          <w:sz w:val="32"/>
          <w:szCs w:val="32"/>
          <w:shd w:val="clear" w:color="auto" w:fill="FFFFFF"/>
        </w:rPr>
        <w:t>100万元。</w:t>
      </w:r>
    </w:p>
    <w:p w:rsidR="00E642F5" w:rsidRPr="00E642F5" w:rsidRDefault="00E642F5" w:rsidP="00E642F5">
      <w:pPr>
        <w:spacing w:line="640" w:lineRule="exact"/>
        <w:ind w:firstLineChars="200" w:firstLine="640"/>
        <w:rPr>
          <w:rFonts w:ascii="仿宋_GB2312" w:eastAsia="仿宋_GB2312" w:hAnsi="仿宋_GB2312" w:cs="仿宋_GB2312"/>
          <w:sz w:val="32"/>
          <w:szCs w:val="32"/>
        </w:rPr>
      </w:pPr>
      <w:r w:rsidRPr="00E642F5">
        <w:rPr>
          <w:rFonts w:ascii="仿宋_GB2312" w:eastAsia="仿宋_GB2312" w:hAnsi="仿宋_GB2312" w:cs="仿宋_GB2312" w:hint="eastAsia"/>
          <w:sz w:val="32"/>
          <w:szCs w:val="32"/>
        </w:rPr>
        <w:t>（二）科技创新基地建设。</w:t>
      </w:r>
      <w:r w:rsidRPr="00E642F5">
        <w:rPr>
          <w:rFonts w:ascii="仿宋_GB2312" w:eastAsia="仿宋_GB2312" w:hAnsi="仿宋" w:cs="Times New Roman" w:hint="eastAsia"/>
          <w:sz w:val="32"/>
          <w:szCs w:val="32"/>
        </w:rPr>
        <w:t>重点支持省委省政府工作重点、省创新实验室、中小企业融资服务平台、省部共建重点实验室等科技创新基地，</w:t>
      </w:r>
      <w:r w:rsidRPr="00E642F5">
        <w:rPr>
          <w:rFonts w:ascii="仿宋_GB2312" w:eastAsia="仿宋_GB2312" w:hAnsi="Times New Roman" w:cs="Times New Roman"/>
          <w:sz w:val="32"/>
          <w:szCs w:val="32"/>
        </w:rPr>
        <w:t>单个</w:t>
      </w:r>
      <w:r w:rsidRPr="00E642F5">
        <w:rPr>
          <w:rFonts w:ascii="仿宋_GB2312" w:eastAsia="仿宋_GB2312" w:hAnsi="Times New Roman" w:cs="Times New Roman" w:hint="eastAsia"/>
          <w:sz w:val="32"/>
          <w:szCs w:val="32"/>
        </w:rPr>
        <w:t>项目申请资助</w:t>
      </w:r>
      <w:r w:rsidRPr="00E642F5">
        <w:rPr>
          <w:rFonts w:ascii="仿宋_GB2312" w:eastAsia="仿宋_GB2312" w:hAnsi="Times New Roman" w:cs="Times New Roman"/>
          <w:sz w:val="32"/>
          <w:szCs w:val="32"/>
        </w:rPr>
        <w:t>额度不超过</w:t>
      </w:r>
      <w:r w:rsidRPr="00E642F5">
        <w:rPr>
          <w:rFonts w:ascii="仿宋_GB2312" w:eastAsia="仿宋_GB2312" w:hAnsi="仿宋" w:cs="Times New Roman" w:hint="eastAsia"/>
          <w:sz w:val="32"/>
          <w:szCs w:val="32"/>
        </w:rPr>
        <w:t>500万元</w:t>
      </w:r>
      <w:r w:rsidRPr="00E642F5">
        <w:rPr>
          <w:rFonts w:ascii="仿宋_GB2312" w:eastAsia="仿宋_GB2312" w:hAnsi="仿宋_GB2312" w:cs="仿宋_GB2312" w:hint="eastAsia"/>
          <w:sz w:val="32"/>
          <w:szCs w:val="32"/>
        </w:rPr>
        <w:t>。</w:t>
      </w:r>
    </w:p>
    <w:p w:rsidR="00E642F5" w:rsidRPr="00E642F5" w:rsidRDefault="00E642F5" w:rsidP="00E642F5">
      <w:pPr>
        <w:spacing w:line="640" w:lineRule="exact"/>
        <w:ind w:firstLineChars="200" w:firstLine="640"/>
        <w:rPr>
          <w:rFonts w:ascii="仿宋_GB2312" w:eastAsia="仿宋_GB2312" w:hAnsi="仿宋_GB2312" w:cs="仿宋_GB2312"/>
          <w:sz w:val="32"/>
          <w:szCs w:val="32"/>
        </w:rPr>
      </w:pPr>
      <w:r w:rsidRPr="00E642F5">
        <w:rPr>
          <w:rFonts w:ascii="仿宋_GB2312" w:eastAsia="仿宋_GB2312" w:hAnsi="仿宋_GB2312" w:cs="仿宋_GB2312" w:hint="eastAsia"/>
          <w:sz w:val="32"/>
          <w:szCs w:val="32"/>
        </w:rPr>
        <w:t>（三）科技成果转移转化。</w:t>
      </w:r>
      <w:r w:rsidRPr="00E642F5">
        <w:rPr>
          <w:rFonts w:ascii="仿宋_GB2312" w:eastAsia="仿宋_GB2312" w:hAnsi="仿宋" w:cs="Times New Roman" w:hint="eastAsia"/>
          <w:sz w:val="32"/>
          <w:szCs w:val="32"/>
        </w:rPr>
        <w:t>重点支持科技金融促进科技成果转移转化工作，选择</w:t>
      </w:r>
      <w:r w:rsidRPr="00E642F5">
        <w:rPr>
          <w:rFonts w:ascii="仿宋_GB2312" w:eastAsia="仿宋_GB2312" w:hAnsi="仿宋" w:cs="Times New Roman" w:hint="eastAsia"/>
          <w:b/>
          <w:sz w:val="32"/>
          <w:szCs w:val="32"/>
          <w:u w:val="single"/>
        </w:rPr>
        <w:t>福州高新区</w:t>
      </w:r>
      <w:r w:rsidRPr="00E642F5">
        <w:rPr>
          <w:rFonts w:ascii="仿宋_GB2312" w:eastAsia="仿宋_GB2312" w:hAnsi="仿宋" w:cs="Times New Roman" w:hint="eastAsia"/>
          <w:sz w:val="32"/>
          <w:szCs w:val="32"/>
        </w:rPr>
        <w:t>作为科技金融试点地区，结合我厅联合财政厅及其他厅局印发的《关于促进科技和金融结合的实</w:t>
      </w:r>
      <w:r w:rsidRPr="00E642F5">
        <w:rPr>
          <w:rFonts w:ascii="仿宋_GB2312" w:eastAsia="仿宋_GB2312" w:hAnsi="仿宋" w:cs="Times New Roman" w:hint="eastAsia"/>
          <w:sz w:val="32"/>
          <w:szCs w:val="32"/>
        </w:rPr>
        <w:lastRenderedPageBreak/>
        <w:t>施意见》（闽科财〔2017〕4号）第四点工作内容：积极推动科技金融服务创新工作，依托福厦泉国家自主创新示范区，在实验区试点探索银行和创业投资机构合作，以贷款和股权投资相结合的方式支持园区内科技型中小微企业发展，通过市场化进一步引导开展科技成果转移转化</w:t>
      </w:r>
      <w:r w:rsidRPr="00E642F5">
        <w:rPr>
          <w:rFonts w:ascii="仿宋_GB2312" w:eastAsia="仿宋_GB2312" w:hAnsi="仿宋_GB2312" w:cs="仿宋_GB2312" w:hint="eastAsia"/>
          <w:sz w:val="32"/>
          <w:szCs w:val="32"/>
        </w:rPr>
        <w:t>。</w:t>
      </w:r>
    </w:p>
    <w:p w:rsidR="00E642F5" w:rsidRPr="00E642F5" w:rsidRDefault="00E642F5" w:rsidP="00E642F5">
      <w:pPr>
        <w:spacing w:line="640" w:lineRule="exact"/>
        <w:ind w:firstLineChars="200" w:firstLine="640"/>
        <w:rPr>
          <w:rFonts w:ascii="仿宋_GB2312" w:eastAsia="仿宋_GB2312" w:hAnsi="仿宋_GB2312" w:cs="仿宋_GB2312"/>
          <w:sz w:val="32"/>
          <w:szCs w:val="32"/>
        </w:rPr>
      </w:pPr>
      <w:r w:rsidRPr="00E642F5">
        <w:rPr>
          <w:rFonts w:ascii="仿宋_GB2312" w:eastAsia="仿宋_GB2312" w:hAnsi="仿宋_GB2312" w:cs="仿宋_GB2312" w:hint="eastAsia"/>
          <w:sz w:val="32"/>
          <w:szCs w:val="32"/>
        </w:rPr>
        <w:t>（四）区域创新体系建设。</w:t>
      </w:r>
      <w:r w:rsidRPr="00E642F5">
        <w:rPr>
          <w:rFonts w:ascii="仿宋_GB2312" w:eastAsia="仿宋_GB2312" w:hAnsi="仿宋" w:cs="Times New Roman" w:hint="eastAsia"/>
          <w:sz w:val="32"/>
          <w:szCs w:val="32"/>
        </w:rPr>
        <w:t>重点支持国家自主创新示范区（福州、泉州）、创新县（市）区域内（福清市、晋江市）企业与高校、科研院所开展产学研合作的科技研发活动，</w:t>
      </w:r>
      <w:r w:rsidRPr="00E642F5">
        <w:rPr>
          <w:rFonts w:ascii="仿宋_GB2312" w:eastAsia="仿宋_GB2312" w:hAnsi="Times New Roman" w:cs="Times New Roman"/>
          <w:sz w:val="32"/>
          <w:szCs w:val="32"/>
        </w:rPr>
        <w:t>单个</w:t>
      </w:r>
      <w:r w:rsidRPr="00E642F5">
        <w:rPr>
          <w:rFonts w:ascii="仿宋_GB2312" w:eastAsia="仿宋_GB2312" w:hAnsi="Times New Roman" w:cs="Times New Roman" w:hint="eastAsia"/>
          <w:sz w:val="32"/>
          <w:szCs w:val="32"/>
        </w:rPr>
        <w:t>项目申请资助</w:t>
      </w:r>
      <w:r w:rsidRPr="00E642F5">
        <w:rPr>
          <w:rFonts w:ascii="仿宋_GB2312" w:eastAsia="仿宋_GB2312" w:hAnsi="Times New Roman" w:cs="Times New Roman"/>
          <w:sz w:val="32"/>
          <w:szCs w:val="32"/>
        </w:rPr>
        <w:t>额度不超过</w:t>
      </w:r>
      <w:r w:rsidRPr="00E642F5">
        <w:rPr>
          <w:rFonts w:ascii="仿宋_GB2312" w:eastAsia="仿宋_GB2312" w:hAnsi="仿宋" w:cs="Times New Roman" w:hint="eastAsia"/>
          <w:sz w:val="32"/>
          <w:szCs w:val="32"/>
        </w:rPr>
        <w:t>200万元</w:t>
      </w:r>
      <w:r w:rsidRPr="00E642F5">
        <w:rPr>
          <w:rFonts w:ascii="仿宋_GB2312" w:eastAsia="仿宋_GB2312" w:hAnsi="仿宋_GB2312" w:cs="仿宋_GB2312" w:hint="eastAsia"/>
          <w:sz w:val="32"/>
          <w:szCs w:val="32"/>
        </w:rPr>
        <w:t>。</w:t>
      </w:r>
    </w:p>
    <w:p w:rsidR="00E642F5" w:rsidRPr="00E642F5" w:rsidRDefault="00E642F5" w:rsidP="00E642F5">
      <w:pPr>
        <w:spacing w:line="640" w:lineRule="exact"/>
        <w:ind w:firstLine="630"/>
        <w:rPr>
          <w:rFonts w:ascii="仿宋_GB2312" w:eastAsia="仿宋_GB2312" w:hAnsi="黑体" w:cs="Times New Roman"/>
          <w:b/>
          <w:sz w:val="32"/>
          <w:szCs w:val="32"/>
        </w:rPr>
      </w:pPr>
      <w:r w:rsidRPr="00E642F5">
        <w:rPr>
          <w:rFonts w:ascii="仿宋_GB2312" w:eastAsia="仿宋_GB2312" w:hAnsi="黑体" w:cs="Times New Roman" w:hint="eastAsia"/>
          <w:b/>
          <w:sz w:val="32"/>
          <w:szCs w:val="32"/>
        </w:rPr>
        <w:t>二、申报要求</w:t>
      </w:r>
    </w:p>
    <w:p w:rsidR="00E642F5" w:rsidRPr="00E642F5" w:rsidRDefault="00E642F5" w:rsidP="00E642F5">
      <w:pPr>
        <w:spacing w:line="64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（一）申报单位必须是在闽具有法人资格并具备科研开发能力和条件的企事业单位（不含计划单列市企事业单位），开展</w:t>
      </w:r>
      <w:r w:rsidRPr="00E642F5">
        <w:rPr>
          <w:rFonts w:ascii="仿宋_GB2312" w:eastAsia="仿宋_GB2312" w:hAnsi="仿宋" w:cs="Times New Roman" w:hint="eastAsia"/>
          <w:sz w:val="32"/>
          <w:szCs w:val="32"/>
        </w:rPr>
        <w:t>科技金融促进科技成果转移转化项目的申报单位可以是金融企业(机构)。</w:t>
      </w:r>
      <w:r w:rsidRPr="00E642F5">
        <w:rPr>
          <w:rFonts w:ascii="仿宋_GB2312" w:eastAsia="仿宋_GB2312" w:hAnsi="Times New Roman" w:cs="Times New Roman" w:hint="eastAsia"/>
          <w:sz w:val="32"/>
          <w:szCs w:val="32"/>
        </w:rPr>
        <w:t>包括科技园区管委会在内的地方政府行政机关不能作为项目承担单位和实施主体。</w:t>
      </w:r>
    </w:p>
    <w:p w:rsidR="00E642F5" w:rsidRPr="00E642F5" w:rsidRDefault="00E642F5" w:rsidP="00E642F5">
      <w:pPr>
        <w:spacing w:line="64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（二）申报单位不得有到期未验收的省科技计划项目。</w:t>
      </w:r>
    </w:p>
    <w:p w:rsidR="00E642F5" w:rsidRPr="00E642F5" w:rsidRDefault="00E642F5" w:rsidP="00E642F5">
      <w:pPr>
        <w:spacing w:line="640" w:lineRule="exact"/>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 xml:space="preserve">    （三）申报单位为企业的，必须与高校或科研院所合作并联合申报，并签订项目合作协议。</w:t>
      </w:r>
    </w:p>
    <w:p w:rsidR="00E642F5" w:rsidRPr="00E642F5" w:rsidRDefault="00E642F5" w:rsidP="00E642F5">
      <w:pPr>
        <w:spacing w:line="64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（四）项目负责人应为实际主持研究工作的科技人员或企业负责人，不得有到期未验收的省科技计划项目。项目负责人在项目结束时年龄原则上不超过60周岁；由企业牵头申报的项目，项</w:t>
      </w:r>
      <w:r w:rsidRPr="00E642F5">
        <w:rPr>
          <w:rFonts w:ascii="仿宋_GB2312" w:eastAsia="仿宋_GB2312" w:hAnsi="Times New Roman" w:cs="Times New Roman" w:hint="eastAsia"/>
          <w:sz w:val="32"/>
          <w:szCs w:val="32"/>
        </w:rPr>
        <w:lastRenderedPageBreak/>
        <w:t>目结束时负责人年龄可以放宽到65周岁。政府公务人员不能作为项目负责人。</w:t>
      </w:r>
    </w:p>
    <w:p w:rsidR="00E642F5" w:rsidRPr="00E642F5" w:rsidRDefault="00E642F5" w:rsidP="00E642F5">
      <w:pPr>
        <w:spacing w:line="64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项目申报单位法定代表人、项目负责人应对所申报项目信息的真实性和合法性负责。</w:t>
      </w:r>
    </w:p>
    <w:p w:rsidR="00E642F5" w:rsidRPr="00E642F5" w:rsidRDefault="00E642F5" w:rsidP="00E642F5">
      <w:pPr>
        <w:spacing w:line="64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五）各项目申报单位和推荐部门应按照《福建省科技计划项目管理办法》相关要求进行项目的组织申报和审核推荐工作，项目申报单位在提交项目申报材料的同时，应严格按照《福建省级科技计划项目经费管理办法》及其补充通知的要求，编制科技项目经费预算（包含项目各合作单位经费预算）。</w:t>
      </w:r>
    </w:p>
    <w:p w:rsidR="00E642F5" w:rsidRPr="00E642F5" w:rsidRDefault="00E642F5" w:rsidP="00E642F5">
      <w:pPr>
        <w:spacing w:line="640" w:lineRule="exact"/>
        <w:ind w:firstLineChars="200" w:firstLine="64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（六）专项转移支付资金是补助资金性质，并非竞争性科研项目资金，不得提取间接费用。</w:t>
      </w:r>
    </w:p>
    <w:p w:rsidR="00E642F5" w:rsidRPr="00E642F5" w:rsidRDefault="00E642F5" w:rsidP="00E642F5">
      <w:pPr>
        <w:spacing w:line="640" w:lineRule="exact"/>
        <w:ind w:firstLine="63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（七）申请书相关附件（</w:t>
      </w:r>
      <w:r w:rsidRPr="00E642F5">
        <w:rPr>
          <w:rFonts w:ascii="仿宋_GB2312" w:eastAsia="仿宋_GB2312" w:hAnsi="黑体" w:cs="Times New Roman" w:hint="eastAsia"/>
          <w:sz w:val="32"/>
          <w:szCs w:val="32"/>
        </w:rPr>
        <w:t>登录福建省科技计划项目管理信息系统下载</w:t>
      </w:r>
      <w:r w:rsidRPr="00E642F5">
        <w:rPr>
          <w:rFonts w:ascii="仿宋_GB2312" w:eastAsia="仿宋_GB2312" w:hAnsi="Times New Roman" w:cs="Times New Roman" w:hint="eastAsia"/>
          <w:sz w:val="32"/>
          <w:szCs w:val="32"/>
        </w:rPr>
        <w:t>）：</w:t>
      </w:r>
    </w:p>
    <w:p w:rsidR="00E642F5" w:rsidRPr="00E642F5" w:rsidRDefault="00E642F5" w:rsidP="00E642F5">
      <w:pPr>
        <w:spacing w:line="640" w:lineRule="exact"/>
        <w:ind w:firstLine="63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1.有合作单位的，应提交合作各方合作协议（包括项目研究开发建设内容及分工、知识产权权属、经费筹措及资助经费分配等），协议书合作各方签字或盖章、落款日期齐全。</w:t>
      </w:r>
    </w:p>
    <w:p w:rsidR="00E642F5" w:rsidRPr="00E642F5" w:rsidRDefault="00E642F5" w:rsidP="00E642F5">
      <w:pPr>
        <w:spacing w:line="640" w:lineRule="exact"/>
        <w:ind w:firstLine="630"/>
        <w:rPr>
          <w:rFonts w:ascii="仿宋_GB2312" w:eastAsia="仿宋_GB2312" w:hAnsi="黑体" w:cs="Times New Roman"/>
          <w:sz w:val="32"/>
          <w:szCs w:val="32"/>
        </w:rPr>
      </w:pPr>
      <w:r w:rsidRPr="00E642F5">
        <w:rPr>
          <w:rFonts w:ascii="仿宋_GB2312" w:eastAsia="仿宋_GB2312" w:hAnsi="Times New Roman" w:cs="Times New Roman" w:hint="eastAsia"/>
          <w:sz w:val="32"/>
          <w:szCs w:val="32"/>
        </w:rPr>
        <w:t>2.</w:t>
      </w:r>
      <w:r w:rsidRPr="00E642F5">
        <w:rPr>
          <w:rFonts w:ascii="仿宋_GB2312" w:eastAsia="仿宋_GB2312" w:hAnsi="黑体" w:cs="Times New Roman" w:hint="eastAsia"/>
          <w:sz w:val="32"/>
          <w:szCs w:val="32"/>
        </w:rPr>
        <w:t>实施方案（</w:t>
      </w:r>
      <w:r w:rsidRPr="00E642F5">
        <w:rPr>
          <w:rFonts w:ascii="仿宋_GB2312" w:eastAsia="仿宋_GB2312" w:hAnsi="Times New Roman" w:cs="Times New Roman" w:hint="eastAsia"/>
          <w:sz w:val="32"/>
          <w:szCs w:val="32"/>
        </w:rPr>
        <w:t>格式下载网址：http://xmgl.kjt.fujian.gov.cn</w:t>
      </w:r>
      <w:r w:rsidRPr="00E642F5">
        <w:rPr>
          <w:rFonts w:ascii="仿宋_GB2312" w:eastAsia="仿宋_GB2312" w:hAnsi="黑体" w:cs="Times New Roman" w:hint="eastAsia"/>
          <w:sz w:val="32"/>
          <w:szCs w:val="32"/>
        </w:rPr>
        <w:t>）。</w:t>
      </w:r>
    </w:p>
    <w:p w:rsidR="00E642F5" w:rsidRPr="00E642F5" w:rsidRDefault="00E642F5" w:rsidP="00E642F5">
      <w:pPr>
        <w:spacing w:line="640" w:lineRule="exact"/>
        <w:ind w:firstLine="630"/>
        <w:rPr>
          <w:rFonts w:ascii="仿宋_GB2312" w:eastAsia="仿宋_GB2312" w:hAnsi="黑体" w:cs="Times New Roman"/>
          <w:sz w:val="32"/>
          <w:szCs w:val="32"/>
        </w:rPr>
      </w:pPr>
      <w:r w:rsidRPr="00E642F5">
        <w:rPr>
          <w:rFonts w:ascii="仿宋_GB2312" w:eastAsia="仿宋_GB2312" w:hAnsi="黑体" w:cs="Times New Roman" w:hint="eastAsia"/>
          <w:sz w:val="32"/>
          <w:szCs w:val="32"/>
        </w:rPr>
        <w:t>3.绩效目标申报表（</w:t>
      </w:r>
      <w:r w:rsidRPr="00E642F5">
        <w:rPr>
          <w:rFonts w:ascii="仿宋_GB2312" w:eastAsia="仿宋_GB2312" w:hAnsi="Times New Roman" w:cs="Times New Roman" w:hint="eastAsia"/>
          <w:sz w:val="32"/>
          <w:szCs w:val="32"/>
        </w:rPr>
        <w:t>格式下载网址：http://xmgl.kjt.fujian.gov.cn</w:t>
      </w:r>
      <w:r w:rsidRPr="00E642F5">
        <w:rPr>
          <w:rFonts w:ascii="仿宋_GB2312" w:eastAsia="仿宋_GB2312" w:hAnsi="黑体" w:cs="Times New Roman" w:hint="eastAsia"/>
          <w:sz w:val="32"/>
          <w:szCs w:val="32"/>
        </w:rPr>
        <w:t>）。</w:t>
      </w:r>
    </w:p>
    <w:p w:rsidR="00E642F5" w:rsidRPr="00E642F5" w:rsidRDefault="00E642F5" w:rsidP="00E642F5">
      <w:pPr>
        <w:spacing w:line="640" w:lineRule="exact"/>
        <w:ind w:firstLine="630"/>
        <w:rPr>
          <w:rFonts w:ascii="仿宋_GB2312" w:eastAsia="仿宋_GB2312" w:hAnsi="黑体" w:cs="Times New Roman"/>
          <w:sz w:val="32"/>
          <w:szCs w:val="32"/>
        </w:rPr>
      </w:pPr>
      <w:r w:rsidRPr="00E642F5">
        <w:rPr>
          <w:rFonts w:ascii="仿宋_GB2312" w:eastAsia="仿宋_GB2312" w:hAnsi="黑体" w:cs="Times New Roman" w:hint="eastAsia"/>
          <w:sz w:val="32"/>
          <w:szCs w:val="32"/>
        </w:rPr>
        <w:t>4.涉及购置单台价值超过50万元科研仪器设备的项目，另外填报科研仪器设备购置计划表。</w:t>
      </w:r>
    </w:p>
    <w:p w:rsidR="00E642F5" w:rsidRPr="00E642F5" w:rsidRDefault="00E642F5" w:rsidP="00E642F5">
      <w:pPr>
        <w:spacing w:line="640" w:lineRule="exact"/>
        <w:ind w:firstLine="63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lastRenderedPageBreak/>
        <w:t>（八）若省科技厅实际资助经费未达到申请额度，差额部分由项目申报单位自筹解决。</w:t>
      </w:r>
    </w:p>
    <w:p w:rsidR="00E642F5" w:rsidRPr="00E642F5" w:rsidRDefault="00E642F5" w:rsidP="00E642F5">
      <w:pPr>
        <w:spacing w:line="640" w:lineRule="exact"/>
        <w:ind w:firstLine="63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（九）申报项目研发起始时间为2020年，项目实施期限为1-3年。</w:t>
      </w:r>
    </w:p>
    <w:p w:rsidR="00E642F5" w:rsidRPr="00E642F5" w:rsidRDefault="00E642F5" w:rsidP="00E642F5">
      <w:pPr>
        <w:spacing w:line="640" w:lineRule="exact"/>
        <w:ind w:firstLine="63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（十）在项目完成或评估时，应参照《福建省科技计划项目科技报告暂行管理办法》，网上提交科技报告。</w:t>
      </w:r>
    </w:p>
    <w:p w:rsidR="00E642F5" w:rsidRPr="00E642F5" w:rsidRDefault="00E642F5" w:rsidP="00E642F5">
      <w:pPr>
        <w:spacing w:line="640" w:lineRule="exact"/>
        <w:ind w:firstLine="63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（十一）在签任务书环节，研发内容不得调整，主要技术指标、成果提供形式、经济社会效益指标等内容不得低于申请书指标，否则取消立项。</w:t>
      </w:r>
    </w:p>
    <w:p w:rsidR="00E642F5" w:rsidRPr="00E642F5" w:rsidRDefault="00E642F5" w:rsidP="00E642F5">
      <w:pPr>
        <w:spacing w:line="640" w:lineRule="exact"/>
        <w:ind w:firstLine="63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（十二）因未按要求申报，形式审查不通过的项目，将不再受理该项目补充材料或其他项目补充申报。</w:t>
      </w:r>
    </w:p>
    <w:p w:rsidR="00E642F5" w:rsidRPr="00E642F5" w:rsidRDefault="00E642F5" w:rsidP="00E642F5">
      <w:pPr>
        <w:spacing w:line="640" w:lineRule="exact"/>
        <w:ind w:firstLine="630"/>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（十三）有下列情况之一者不得申报：</w:t>
      </w:r>
    </w:p>
    <w:p w:rsidR="00E642F5" w:rsidRPr="00E642F5" w:rsidRDefault="00E642F5" w:rsidP="00E642F5">
      <w:pPr>
        <w:spacing w:line="640" w:lineRule="exact"/>
        <w:ind w:firstLine="645"/>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1.项目预算与实际研究开发建设工作内容显著不符的；</w:t>
      </w:r>
    </w:p>
    <w:p w:rsidR="00E642F5" w:rsidRPr="00E642F5" w:rsidRDefault="00E642F5" w:rsidP="00E642F5">
      <w:pPr>
        <w:spacing w:line="640" w:lineRule="exact"/>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 xml:space="preserve">　　2.项目申报者在往年承担省科技计划项目中存在弄虚作假、不履行科技计划任务书等不良记录的；</w:t>
      </w:r>
    </w:p>
    <w:p w:rsidR="00E642F5" w:rsidRPr="00E642F5" w:rsidRDefault="00E642F5" w:rsidP="00E642F5">
      <w:pPr>
        <w:spacing w:line="640" w:lineRule="exact"/>
        <w:ind w:firstLine="645"/>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3.所申报项目知识产权不清或存在知识产权纠纷的；</w:t>
      </w:r>
    </w:p>
    <w:p w:rsidR="00E642F5" w:rsidRPr="00E642F5" w:rsidRDefault="00E642F5" w:rsidP="00E642F5">
      <w:pPr>
        <w:spacing w:line="640" w:lineRule="exact"/>
        <w:ind w:firstLine="645"/>
        <w:rPr>
          <w:rFonts w:ascii="仿宋_GB2312" w:eastAsia="仿宋_GB2312" w:hAnsi="Times New Roman" w:cs="Times New Roman"/>
          <w:sz w:val="32"/>
          <w:szCs w:val="32"/>
        </w:rPr>
      </w:pPr>
      <w:r w:rsidRPr="00E642F5">
        <w:rPr>
          <w:rFonts w:ascii="仿宋_GB2312" w:eastAsia="仿宋_GB2312" w:hAnsi="Times New Roman" w:cs="Times New Roman" w:hint="eastAsia"/>
          <w:sz w:val="32"/>
          <w:szCs w:val="32"/>
        </w:rPr>
        <w:t>4.其它不符合《中央引导地方科技发展资金管理办法》和《福建省科技计划项目管理办法》规定的。</w:t>
      </w:r>
    </w:p>
    <w:p w:rsidR="00E642F5" w:rsidRPr="00E642F5" w:rsidRDefault="00E642F5" w:rsidP="00E642F5">
      <w:pPr>
        <w:spacing w:line="640" w:lineRule="exact"/>
        <w:ind w:firstLine="645"/>
        <w:rPr>
          <w:rFonts w:ascii="仿宋_GB2312" w:eastAsia="仿宋_GB2312" w:hAnsi="黑体" w:cs="Times New Roman"/>
          <w:b/>
          <w:sz w:val="32"/>
          <w:szCs w:val="32"/>
        </w:rPr>
      </w:pPr>
      <w:r w:rsidRPr="00E642F5">
        <w:rPr>
          <w:rFonts w:ascii="仿宋_GB2312" w:eastAsia="仿宋_GB2312" w:hAnsi="黑体" w:cs="Times New Roman" w:hint="eastAsia"/>
          <w:b/>
          <w:sz w:val="32"/>
          <w:szCs w:val="32"/>
        </w:rPr>
        <w:t>三、申报推荐数</w:t>
      </w:r>
    </w:p>
    <w:p w:rsidR="00E642F5" w:rsidRPr="00E642F5" w:rsidRDefault="00E642F5" w:rsidP="00E642F5">
      <w:pPr>
        <w:spacing w:line="640" w:lineRule="exact"/>
        <w:ind w:firstLine="645"/>
        <w:rPr>
          <w:rFonts w:ascii="仿宋_GB2312" w:eastAsia="仿宋_GB2312" w:hAnsi="黑体" w:cs="Times New Roman"/>
          <w:sz w:val="32"/>
          <w:szCs w:val="32"/>
        </w:rPr>
      </w:pPr>
      <w:r w:rsidRPr="00E642F5">
        <w:rPr>
          <w:rFonts w:ascii="仿宋_GB2312" w:eastAsia="仿宋_GB2312" w:hAnsi="Times New Roman" w:cs="Times New Roman" w:hint="eastAsia"/>
          <w:sz w:val="32"/>
          <w:szCs w:val="32"/>
        </w:rPr>
        <w:t>各设区市科技局及各省直推荐单位原则上推荐数不超过2个，平潭综合实验区原则上推荐数不超过1个</w:t>
      </w:r>
      <w:r w:rsidRPr="00E642F5">
        <w:rPr>
          <w:rFonts w:ascii="仿宋_GB2312" w:eastAsia="仿宋_GB2312" w:hAnsi="黑体" w:cs="Times New Roman" w:hint="eastAsia"/>
          <w:sz w:val="32"/>
          <w:szCs w:val="32"/>
        </w:rPr>
        <w:t>。</w:t>
      </w:r>
    </w:p>
    <w:p w:rsidR="00E642F5" w:rsidRPr="00E642F5" w:rsidRDefault="00E642F5" w:rsidP="00E642F5">
      <w:pPr>
        <w:spacing w:line="640" w:lineRule="exact"/>
        <w:ind w:firstLine="645"/>
        <w:rPr>
          <w:rFonts w:ascii="仿宋_GB2312" w:eastAsia="仿宋_GB2312" w:hAnsi="黑体" w:cs="Times New Roman"/>
          <w:b/>
          <w:sz w:val="32"/>
          <w:szCs w:val="32"/>
        </w:rPr>
      </w:pPr>
      <w:r w:rsidRPr="00E642F5">
        <w:rPr>
          <w:rFonts w:ascii="仿宋_GB2312" w:eastAsia="仿宋_GB2312" w:hAnsi="黑体" w:cs="Times New Roman" w:hint="eastAsia"/>
          <w:b/>
          <w:sz w:val="32"/>
          <w:szCs w:val="32"/>
        </w:rPr>
        <w:lastRenderedPageBreak/>
        <w:t>四、申报程序</w:t>
      </w:r>
    </w:p>
    <w:p w:rsidR="00E642F5" w:rsidRPr="00E642F5" w:rsidRDefault="00E642F5" w:rsidP="00E642F5">
      <w:pPr>
        <w:spacing w:line="640" w:lineRule="exact"/>
        <w:ind w:firstLineChars="200" w:firstLine="640"/>
        <w:rPr>
          <w:rFonts w:ascii="仿宋_GB2312" w:eastAsia="仿宋_GB2312" w:hAnsi="黑体" w:cs="Times New Roman"/>
          <w:sz w:val="32"/>
          <w:szCs w:val="32"/>
        </w:rPr>
      </w:pPr>
      <w:r w:rsidRPr="00E642F5">
        <w:rPr>
          <w:rFonts w:ascii="仿宋_GB2312" w:eastAsia="仿宋_GB2312" w:hAnsi="黑体" w:cs="Times New Roman" w:hint="eastAsia"/>
          <w:sz w:val="32"/>
          <w:szCs w:val="32"/>
        </w:rPr>
        <w:t>（一）网上申报流程为：申报单位注册登录福建省科技计划项目管理信息系统（http://xmgL.kjt.fujian.gov.cn ) ─申报管理─增加项目申请书─选择“国家科技项目备案”及对应指南代码─填报申请书─上传附件（实施方案、绩效目标申报表、科研仪器设备购置计划表、合作各方合作协议等）。</w:t>
      </w:r>
    </w:p>
    <w:p w:rsidR="00E642F5" w:rsidRPr="00E642F5" w:rsidRDefault="00E642F5" w:rsidP="00E642F5">
      <w:pPr>
        <w:spacing w:line="640" w:lineRule="exact"/>
        <w:ind w:firstLineChars="200" w:firstLine="640"/>
        <w:rPr>
          <w:rFonts w:ascii="仿宋_GB2312" w:eastAsia="仿宋_GB2312" w:hAnsi="黑体" w:cs="Times New Roman"/>
          <w:sz w:val="32"/>
          <w:szCs w:val="32"/>
        </w:rPr>
      </w:pPr>
      <w:r w:rsidRPr="00E642F5">
        <w:rPr>
          <w:rFonts w:ascii="仿宋_GB2312" w:eastAsia="仿宋_GB2312" w:hAnsi="黑体" w:cs="Times New Roman" w:hint="eastAsia"/>
          <w:sz w:val="32"/>
          <w:szCs w:val="32"/>
        </w:rPr>
        <w:t>（二）各设区市及平潭综合实验区科技行政管理部门、高校、省直有关单位通过项目管理系统进行内部审核，负责归口对申报材料进行网上推荐，并将推荐函、申报清单（格式见附件1）各一式1份，项目申请书及相关附件纸质材料一式2份，寄（送）我厅资配处，并将电子文档（Word、Excel）打包发送至电子邮箱（电子文档命名格式为：申报单位-申报项目名称）。</w:t>
      </w:r>
    </w:p>
    <w:p w:rsidR="00E642F5" w:rsidRPr="00E642F5" w:rsidRDefault="00E642F5" w:rsidP="00E642F5">
      <w:pPr>
        <w:spacing w:line="640" w:lineRule="exact"/>
        <w:ind w:firstLine="645"/>
        <w:rPr>
          <w:rFonts w:ascii="仿宋_GB2312" w:eastAsia="仿宋_GB2312" w:hAnsi="黑体" w:cs="Times New Roman"/>
          <w:b/>
          <w:sz w:val="32"/>
          <w:szCs w:val="32"/>
        </w:rPr>
      </w:pPr>
      <w:r w:rsidRPr="00E642F5">
        <w:rPr>
          <w:rFonts w:ascii="仿宋_GB2312" w:eastAsia="仿宋_GB2312" w:hAnsi="黑体" w:cs="Times New Roman" w:hint="eastAsia"/>
          <w:b/>
          <w:sz w:val="32"/>
          <w:szCs w:val="32"/>
        </w:rPr>
        <w:t>五、申报代码及联系方式</w:t>
      </w:r>
    </w:p>
    <w:p w:rsidR="00E642F5" w:rsidRPr="00E642F5" w:rsidRDefault="00E642F5" w:rsidP="00027CCA">
      <w:pPr>
        <w:widowControl/>
        <w:spacing w:before="100" w:beforeAutospacing="1" w:after="100" w:afterAutospacing="1" w:line="600" w:lineRule="exact"/>
        <w:ind w:firstLineChars="500" w:firstLine="1601"/>
        <w:jc w:val="left"/>
        <w:rPr>
          <w:rFonts w:ascii="仿宋_GB2312" w:eastAsia="仿宋_GB2312" w:hAnsi="宋体" w:cs="宋体"/>
          <w:b/>
          <w:sz w:val="32"/>
          <w:szCs w:val="32"/>
        </w:rPr>
      </w:pPr>
      <w:r w:rsidRPr="00E642F5">
        <w:rPr>
          <w:rFonts w:ascii="仿宋_GB2312" w:eastAsia="仿宋_GB2312" w:hAnsi="宋体" w:cs="宋体"/>
          <w:b/>
          <w:sz w:val="32"/>
          <w:szCs w:val="32"/>
        </w:rPr>
        <w:t>20</w:t>
      </w:r>
      <w:r w:rsidRPr="00E642F5">
        <w:rPr>
          <w:rFonts w:ascii="仿宋_GB2312" w:eastAsia="仿宋_GB2312" w:hAnsi="宋体" w:cs="宋体" w:hint="eastAsia"/>
          <w:b/>
          <w:sz w:val="32"/>
          <w:szCs w:val="32"/>
        </w:rPr>
        <w:t>20</w:t>
      </w:r>
      <w:r w:rsidRPr="00E642F5">
        <w:rPr>
          <w:rFonts w:ascii="仿宋_GB2312" w:eastAsia="仿宋_GB2312" w:hAnsi="宋体" w:cs="宋体"/>
          <w:b/>
          <w:sz w:val="32"/>
          <w:szCs w:val="32"/>
        </w:rPr>
        <w:t>年</w:t>
      </w:r>
      <w:r w:rsidRPr="00E642F5">
        <w:rPr>
          <w:rFonts w:ascii="仿宋_GB2312" w:eastAsia="仿宋_GB2312" w:hAnsi="宋体" w:cs="宋体" w:hint="eastAsia"/>
          <w:b/>
          <w:sz w:val="32"/>
          <w:szCs w:val="32"/>
        </w:rPr>
        <w:t>中央引导地方发展项目</w:t>
      </w:r>
      <w:r w:rsidRPr="00E642F5">
        <w:rPr>
          <w:rFonts w:ascii="仿宋_GB2312" w:eastAsia="仿宋_GB2312" w:hAnsi="宋体" w:cs="宋体"/>
          <w:b/>
          <w:sz w:val="32"/>
          <w:szCs w:val="32"/>
        </w:rPr>
        <w:t>申报代码表</w:t>
      </w:r>
    </w:p>
    <w:tbl>
      <w:tblPr>
        <w:tblW w:w="0" w:type="auto"/>
        <w:jc w:val="center"/>
        <w:tblBorders>
          <w:top w:val="single" w:sz="8" w:space="0" w:color="auto"/>
          <w:left w:val="single" w:sz="8" w:space="0" w:color="auto"/>
          <w:bottom w:val="single" w:sz="8" w:space="0" w:color="auto"/>
          <w:right w:val="single" w:sz="8" w:space="0" w:color="auto"/>
          <w:insideH w:val="outset" w:sz="6" w:space="0" w:color="auto"/>
          <w:insideV w:val="outset" w:sz="6" w:space="0" w:color="auto"/>
        </w:tblBorders>
        <w:tblLayout w:type="fixed"/>
        <w:tblCellMar>
          <w:top w:w="15" w:type="dxa"/>
          <w:left w:w="15" w:type="dxa"/>
          <w:bottom w:w="15" w:type="dxa"/>
          <w:right w:w="15" w:type="dxa"/>
        </w:tblCellMar>
        <w:tblLook w:val="0000"/>
      </w:tblPr>
      <w:tblGrid>
        <w:gridCol w:w="1358"/>
        <w:gridCol w:w="1619"/>
        <w:gridCol w:w="1398"/>
        <w:gridCol w:w="2395"/>
        <w:gridCol w:w="1527"/>
      </w:tblGrid>
      <w:tr w:rsidR="00E642F5" w:rsidRPr="00E642F5" w:rsidTr="00E642F5">
        <w:trPr>
          <w:trHeight w:val="585"/>
          <w:jc w:val="center"/>
        </w:trPr>
        <w:tc>
          <w:tcPr>
            <w:tcW w:w="1358"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00" w:lineRule="exact"/>
              <w:jc w:val="center"/>
              <w:rPr>
                <w:rFonts w:ascii="仿宋_GB2312" w:eastAsia="仿宋_GB2312" w:hAnsi="仿宋" w:cs="仿宋"/>
                <w:kern w:val="0"/>
                <w:sz w:val="24"/>
                <w:szCs w:val="24"/>
              </w:rPr>
            </w:pPr>
            <w:r w:rsidRPr="00E642F5">
              <w:rPr>
                <w:rFonts w:ascii="仿宋_GB2312" w:eastAsia="仿宋_GB2312" w:hAnsi="仿宋" w:cs="仿宋" w:hint="eastAsia"/>
                <w:kern w:val="0"/>
                <w:sz w:val="24"/>
                <w:szCs w:val="24"/>
              </w:rPr>
              <w:t>业务处室</w:t>
            </w:r>
          </w:p>
        </w:tc>
        <w:tc>
          <w:tcPr>
            <w:tcW w:w="1619"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00" w:lineRule="exact"/>
              <w:jc w:val="center"/>
              <w:rPr>
                <w:rFonts w:ascii="仿宋_GB2312" w:eastAsia="仿宋_GB2312" w:hAnsi="仿宋" w:cs="仿宋"/>
                <w:kern w:val="0"/>
                <w:sz w:val="24"/>
                <w:szCs w:val="24"/>
              </w:rPr>
            </w:pPr>
            <w:r w:rsidRPr="00E642F5">
              <w:rPr>
                <w:rFonts w:ascii="仿宋_GB2312" w:eastAsia="仿宋_GB2312" w:hAnsi="仿宋" w:cs="仿宋" w:hint="eastAsia"/>
                <w:kern w:val="0"/>
                <w:sz w:val="24"/>
                <w:szCs w:val="24"/>
              </w:rPr>
              <w:t>计划类别</w:t>
            </w:r>
          </w:p>
        </w:tc>
        <w:tc>
          <w:tcPr>
            <w:tcW w:w="1398"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00" w:lineRule="exact"/>
              <w:jc w:val="center"/>
              <w:rPr>
                <w:rFonts w:ascii="仿宋_GB2312" w:eastAsia="仿宋_GB2312" w:hAnsi="仿宋" w:cs="仿宋"/>
                <w:kern w:val="0"/>
                <w:sz w:val="24"/>
                <w:szCs w:val="24"/>
              </w:rPr>
            </w:pPr>
            <w:r w:rsidRPr="00E642F5">
              <w:rPr>
                <w:rFonts w:ascii="仿宋_GB2312" w:eastAsia="仿宋_GB2312" w:hAnsi="仿宋" w:cs="仿宋" w:hint="eastAsia"/>
                <w:kern w:val="0"/>
                <w:sz w:val="24"/>
                <w:szCs w:val="24"/>
              </w:rPr>
              <w:t>项目类型</w:t>
            </w:r>
          </w:p>
        </w:tc>
        <w:tc>
          <w:tcPr>
            <w:tcW w:w="2395"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00" w:lineRule="exact"/>
              <w:jc w:val="center"/>
              <w:rPr>
                <w:rFonts w:ascii="仿宋_GB2312" w:eastAsia="仿宋_GB2312" w:hAnsi="仿宋" w:cs="仿宋"/>
                <w:kern w:val="0"/>
                <w:sz w:val="24"/>
                <w:szCs w:val="24"/>
              </w:rPr>
            </w:pPr>
            <w:r w:rsidRPr="00E642F5">
              <w:rPr>
                <w:rFonts w:ascii="仿宋_GB2312" w:eastAsia="仿宋_GB2312" w:hAnsi="仿宋" w:cs="仿宋" w:hint="eastAsia"/>
                <w:kern w:val="0"/>
                <w:sz w:val="24"/>
                <w:szCs w:val="24"/>
              </w:rPr>
              <w:t>优先主题</w:t>
            </w:r>
          </w:p>
        </w:tc>
        <w:tc>
          <w:tcPr>
            <w:tcW w:w="1527"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00" w:lineRule="exact"/>
              <w:jc w:val="center"/>
              <w:rPr>
                <w:rFonts w:ascii="仿宋_GB2312" w:eastAsia="仿宋_GB2312" w:hAnsi="仿宋" w:cs="仿宋"/>
                <w:kern w:val="0"/>
                <w:sz w:val="24"/>
                <w:szCs w:val="24"/>
              </w:rPr>
            </w:pPr>
            <w:r w:rsidRPr="00E642F5">
              <w:rPr>
                <w:rFonts w:ascii="仿宋_GB2312" w:eastAsia="仿宋_GB2312" w:hAnsi="仿宋" w:cs="仿宋" w:hint="eastAsia"/>
                <w:kern w:val="0"/>
                <w:sz w:val="24"/>
                <w:szCs w:val="24"/>
              </w:rPr>
              <w:t>代码</w:t>
            </w:r>
          </w:p>
        </w:tc>
      </w:tr>
      <w:tr w:rsidR="00E642F5" w:rsidRPr="00E642F5" w:rsidTr="00E642F5">
        <w:trPr>
          <w:trHeight w:val="495"/>
          <w:jc w:val="center"/>
        </w:trPr>
        <w:tc>
          <w:tcPr>
            <w:tcW w:w="1358" w:type="dxa"/>
            <w:vMerge w:val="restart"/>
            <w:tcBorders>
              <w:top w:val="outset" w:sz="6" w:space="0" w:color="auto"/>
              <w:left w:val="outset" w:sz="6" w:space="0" w:color="auto"/>
              <w:right w:val="outset" w:sz="6" w:space="0" w:color="auto"/>
            </w:tcBorders>
            <w:vAlign w:val="center"/>
          </w:tcPr>
          <w:p w:rsidR="00E642F5" w:rsidRPr="00E642F5" w:rsidRDefault="00E642F5" w:rsidP="00E642F5">
            <w:pPr>
              <w:widowControl/>
              <w:spacing w:line="300" w:lineRule="exact"/>
              <w:rPr>
                <w:rFonts w:ascii="仿宋_GB2312" w:eastAsia="仿宋_GB2312" w:hAnsi="仿宋" w:cs="仿宋"/>
                <w:kern w:val="0"/>
                <w:sz w:val="24"/>
                <w:szCs w:val="24"/>
              </w:rPr>
            </w:pPr>
            <w:r w:rsidRPr="00E642F5">
              <w:rPr>
                <w:rFonts w:ascii="仿宋_GB2312" w:eastAsia="仿宋_GB2312" w:hAnsi="仿宋" w:cs="仿宋" w:hint="eastAsia"/>
                <w:kern w:val="0"/>
                <w:sz w:val="24"/>
                <w:szCs w:val="24"/>
              </w:rPr>
              <w:t>资配处</w:t>
            </w:r>
          </w:p>
        </w:tc>
        <w:tc>
          <w:tcPr>
            <w:tcW w:w="1619" w:type="dxa"/>
            <w:vMerge w:val="restart"/>
            <w:tcBorders>
              <w:top w:val="outset" w:sz="6" w:space="0" w:color="auto"/>
              <w:left w:val="outset" w:sz="6" w:space="0" w:color="auto"/>
              <w:right w:val="outset" w:sz="6" w:space="0" w:color="auto"/>
            </w:tcBorders>
            <w:vAlign w:val="center"/>
          </w:tcPr>
          <w:p w:rsidR="00E642F5" w:rsidRPr="00E642F5" w:rsidRDefault="00E642F5" w:rsidP="00E642F5">
            <w:pPr>
              <w:widowControl/>
              <w:spacing w:line="300" w:lineRule="exact"/>
              <w:rPr>
                <w:rFonts w:ascii="仿宋_GB2312" w:eastAsia="仿宋_GB2312" w:hAnsi="仿宋" w:cs="仿宋"/>
                <w:kern w:val="0"/>
                <w:sz w:val="24"/>
                <w:szCs w:val="24"/>
              </w:rPr>
            </w:pPr>
            <w:r w:rsidRPr="00E642F5">
              <w:rPr>
                <w:rFonts w:ascii="仿宋_GB2312" w:eastAsia="仿宋_GB2312" w:hAnsi="仿宋" w:cs="仿宋" w:hint="eastAsia"/>
                <w:kern w:val="0"/>
                <w:sz w:val="24"/>
                <w:szCs w:val="24"/>
              </w:rPr>
              <w:t>中央引导地方科技发展</w:t>
            </w:r>
          </w:p>
        </w:tc>
        <w:tc>
          <w:tcPr>
            <w:tcW w:w="1398" w:type="dxa"/>
            <w:vMerge w:val="restart"/>
            <w:tcBorders>
              <w:top w:val="outset" w:sz="6" w:space="0" w:color="auto"/>
              <w:left w:val="outset" w:sz="6" w:space="0" w:color="auto"/>
              <w:right w:val="outset" w:sz="6" w:space="0" w:color="auto"/>
            </w:tcBorders>
            <w:vAlign w:val="center"/>
          </w:tcPr>
          <w:p w:rsidR="00E642F5" w:rsidRPr="00E642F5" w:rsidRDefault="00E642F5" w:rsidP="00E642F5">
            <w:pPr>
              <w:widowControl/>
              <w:spacing w:line="300" w:lineRule="exact"/>
              <w:rPr>
                <w:rFonts w:ascii="仿宋_GB2312" w:eastAsia="仿宋_GB2312" w:hAnsi="仿宋" w:cs="仿宋"/>
                <w:kern w:val="0"/>
                <w:sz w:val="24"/>
                <w:szCs w:val="24"/>
              </w:rPr>
            </w:pPr>
            <w:r w:rsidRPr="00E642F5">
              <w:rPr>
                <w:rFonts w:ascii="仿宋_GB2312" w:eastAsia="仿宋_GB2312" w:hAnsi="仿宋" w:cs="仿宋" w:hint="eastAsia"/>
                <w:kern w:val="0"/>
                <w:sz w:val="24"/>
                <w:szCs w:val="24"/>
              </w:rPr>
              <w:t>国家科技项目备案</w:t>
            </w:r>
          </w:p>
        </w:tc>
        <w:tc>
          <w:tcPr>
            <w:tcW w:w="2395"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00" w:lineRule="exact"/>
              <w:rPr>
                <w:rFonts w:ascii="仿宋_GB2312" w:eastAsia="仿宋_GB2312" w:hAnsi="仿宋" w:cs="仿宋"/>
                <w:kern w:val="0"/>
                <w:sz w:val="24"/>
                <w:szCs w:val="24"/>
              </w:rPr>
            </w:pPr>
            <w:r w:rsidRPr="00E642F5">
              <w:rPr>
                <w:rFonts w:ascii="仿宋_GB2312" w:eastAsia="仿宋_GB2312" w:hAnsi="仿宋_GB2312" w:cs="仿宋_GB2312" w:hint="eastAsia"/>
                <w:kern w:val="0"/>
                <w:sz w:val="24"/>
                <w:szCs w:val="32"/>
              </w:rPr>
              <w:t>自由探索类基础研究</w:t>
            </w:r>
          </w:p>
        </w:tc>
        <w:tc>
          <w:tcPr>
            <w:tcW w:w="1527"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00" w:lineRule="exact"/>
              <w:rPr>
                <w:rFonts w:ascii="仿宋_GB2312" w:eastAsia="仿宋_GB2312" w:hAnsi="仿宋" w:cs="仿宋"/>
                <w:kern w:val="0"/>
                <w:sz w:val="24"/>
                <w:szCs w:val="24"/>
              </w:rPr>
            </w:pPr>
            <w:r w:rsidRPr="00E642F5">
              <w:rPr>
                <w:rFonts w:ascii="仿宋_GB2312" w:eastAsia="仿宋_GB2312" w:hAnsi="仿宋" w:cs="仿宋" w:hint="eastAsia"/>
                <w:kern w:val="0"/>
                <w:sz w:val="24"/>
                <w:szCs w:val="24"/>
              </w:rPr>
              <w:t>2020L301</w:t>
            </w:r>
          </w:p>
        </w:tc>
      </w:tr>
      <w:tr w:rsidR="00E642F5" w:rsidRPr="00E642F5" w:rsidTr="00E642F5">
        <w:trPr>
          <w:trHeight w:val="527"/>
          <w:jc w:val="center"/>
        </w:trPr>
        <w:tc>
          <w:tcPr>
            <w:tcW w:w="1358" w:type="dxa"/>
            <w:vMerge/>
            <w:tcBorders>
              <w:left w:val="outset" w:sz="6" w:space="0" w:color="auto"/>
              <w:right w:val="outset" w:sz="6" w:space="0" w:color="auto"/>
            </w:tcBorders>
            <w:vAlign w:val="center"/>
          </w:tcPr>
          <w:p w:rsidR="00E642F5" w:rsidRPr="00E642F5" w:rsidRDefault="00E642F5" w:rsidP="00E642F5">
            <w:pPr>
              <w:widowControl/>
              <w:spacing w:line="300" w:lineRule="exact"/>
              <w:rPr>
                <w:rFonts w:ascii="仿宋_GB2312" w:eastAsia="仿宋_GB2312" w:hAnsi="仿宋" w:cs="仿宋"/>
                <w:kern w:val="0"/>
                <w:sz w:val="24"/>
                <w:szCs w:val="24"/>
              </w:rPr>
            </w:pPr>
          </w:p>
        </w:tc>
        <w:tc>
          <w:tcPr>
            <w:tcW w:w="1619" w:type="dxa"/>
            <w:vMerge/>
            <w:tcBorders>
              <w:left w:val="outset" w:sz="6" w:space="0" w:color="auto"/>
              <w:right w:val="outset" w:sz="6" w:space="0" w:color="auto"/>
            </w:tcBorders>
            <w:vAlign w:val="center"/>
          </w:tcPr>
          <w:p w:rsidR="00E642F5" w:rsidRPr="00E642F5" w:rsidRDefault="00E642F5" w:rsidP="00E642F5">
            <w:pPr>
              <w:widowControl/>
              <w:spacing w:line="300" w:lineRule="exact"/>
              <w:rPr>
                <w:rFonts w:ascii="仿宋_GB2312" w:eastAsia="仿宋_GB2312" w:hAnsi="仿宋" w:cs="仿宋"/>
                <w:kern w:val="0"/>
                <w:sz w:val="24"/>
                <w:szCs w:val="24"/>
              </w:rPr>
            </w:pPr>
          </w:p>
        </w:tc>
        <w:tc>
          <w:tcPr>
            <w:tcW w:w="1398" w:type="dxa"/>
            <w:vMerge/>
            <w:tcBorders>
              <w:left w:val="outset" w:sz="6" w:space="0" w:color="auto"/>
              <w:right w:val="outset" w:sz="6" w:space="0" w:color="auto"/>
            </w:tcBorders>
            <w:vAlign w:val="center"/>
          </w:tcPr>
          <w:p w:rsidR="00E642F5" w:rsidRPr="00E642F5" w:rsidRDefault="00E642F5" w:rsidP="00E642F5">
            <w:pPr>
              <w:widowControl/>
              <w:spacing w:line="300" w:lineRule="exact"/>
              <w:rPr>
                <w:rFonts w:ascii="仿宋_GB2312" w:eastAsia="仿宋_GB2312" w:hAnsi="仿宋" w:cs="仿宋"/>
                <w:kern w:val="0"/>
                <w:sz w:val="24"/>
                <w:szCs w:val="24"/>
              </w:rPr>
            </w:pPr>
          </w:p>
        </w:tc>
        <w:tc>
          <w:tcPr>
            <w:tcW w:w="2395"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00" w:lineRule="exact"/>
              <w:rPr>
                <w:rFonts w:ascii="仿宋_GB2312" w:eastAsia="仿宋_GB2312" w:hAnsi="仿宋" w:cs="仿宋"/>
                <w:kern w:val="0"/>
                <w:sz w:val="24"/>
                <w:szCs w:val="24"/>
              </w:rPr>
            </w:pPr>
            <w:r w:rsidRPr="00E642F5">
              <w:rPr>
                <w:rFonts w:ascii="仿宋_GB2312" w:eastAsia="仿宋_GB2312" w:hAnsi="仿宋" w:cs="仿宋" w:hint="eastAsia"/>
                <w:kern w:val="0"/>
                <w:sz w:val="24"/>
                <w:szCs w:val="24"/>
              </w:rPr>
              <w:t>科技创新基地建设</w:t>
            </w:r>
          </w:p>
        </w:tc>
        <w:tc>
          <w:tcPr>
            <w:tcW w:w="1527" w:type="dxa"/>
            <w:tcBorders>
              <w:top w:val="outset" w:sz="6" w:space="0" w:color="auto"/>
              <w:left w:val="outset" w:sz="6" w:space="0" w:color="auto"/>
              <w:right w:val="outset" w:sz="6" w:space="0" w:color="auto"/>
            </w:tcBorders>
            <w:vAlign w:val="center"/>
          </w:tcPr>
          <w:p w:rsidR="00E642F5" w:rsidRPr="00E642F5" w:rsidRDefault="00E642F5" w:rsidP="00E642F5">
            <w:pPr>
              <w:widowControl/>
              <w:spacing w:line="300" w:lineRule="exact"/>
              <w:rPr>
                <w:rFonts w:ascii="仿宋_GB2312" w:eastAsia="仿宋_GB2312" w:hAnsi="仿宋" w:cs="仿宋"/>
                <w:kern w:val="0"/>
                <w:sz w:val="24"/>
                <w:szCs w:val="24"/>
              </w:rPr>
            </w:pPr>
            <w:r w:rsidRPr="00E642F5">
              <w:rPr>
                <w:rFonts w:ascii="仿宋_GB2312" w:eastAsia="仿宋_GB2312" w:hAnsi="仿宋" w:cs="仿宋" w:hint="eastAsia"/>
                <w:kern w:val="0"/>
                <w:sz w:val="24"/>
                <w:szCs w:val="24"/>
              </w:rPr>
              <w:t>2020L302</w:t>
            </w:r>
          </w:p>
        </w:tc>
      </w:tr>
      <w:tr w:rsidR="00E642F5" w:rsidRPr="00E642F5" w:rsidTr="00E642F5">
        <w:trPr>
          <w:trHeight w:val="544"/>
          <w:jc w:val="center"/>
        </w:trPr>
        <w:tc>
          <w:tcPr>
            <w:tcW w:w="1358" w:type="dxa"/>
            <w:vMerge/>
            <w:tcBorders>
              <w:left w:val="outset" w:sz="6" w:space="0" w:color="auto"/>
              <w:right w:val="outset" w:sz="6" w:space="0" w:color="auto"/>
            </w:tcBorders>
            <w:vAlign w:val="center"/>
          </w:tcPr>
          <w:p w:rsidR="00E642F5" w:rsidRPr="00E642F5" w:rsidRDefault="00E642F5" w:rsidP="00E642F5">
            <w:pPr>
              <w:widowControl/>
              <w:spacing w:line="300" w:lineRule="exact"/>
              <w:rPr>
                <w:rFonts w:ascii="仿宋_GB2312" w:eastAsia="仿宋_GB2312" w:hAnsi="仿宋" w:cs="仿宋"/>
                <w:kern w:val="0"/>
                <w:sz w:val="24"/>
                <w:szCs w:val="24"/>
              </w:rPr>
            </w:pPr>
          </w:p>
        </w:tc>
        <w:tc>
          <w:tcPr>
            <w:tcW w:w="1619" w:type="dxa"/>
            <w:vMerge/>
            <w:tcBorders>
              <w:left w:val="outset" w:sz="6" w:space="0" w:color="auto"/>
              <w:right w:val="outset" w:sz="6" w:space="0" w:color="auto"/>
            </w:tcBorders>
            <w:vAlign w:val="center"/>
          </w:tcPr>
          <w:p w:rsidR="00E642F5" w:rsidRPr="00E642F5" w:rsidRDefault="00E642F5" w:rsidP="00E642F5">
            <w:pPr>
              <w:widowControl/>
              <w:spacing w:line="300" w:lineRule="exact"/>
              <w:rPr>
                <w:rFonts w:ascii="仿宋_GB2312" w:eastAsia="仿宋_GB2312" w:hAnsi="仿宋" w:cs="仿宋"/>
                <w:kern w:val="0"/>
                <w:sz w:val="24"/>
                <w:szCs w:val="24"/>
              </w:rPr>
            </w:pPr>
          </w:p>
        </w:tc>
        <w:tc>
          <w:tcPr>
            <w:tcW w:w="1398" w:type="dxa"/>
            <w:vMerge/>
            <w:tcBorders>
              <w:left w:val="outset" w:sz="6" w:space="0" w:color="auto"/>
              <w:right w:val="outset" w:sz="6" w:space="0" w:color="auto"/>
            </w:tcBorders>
            <w:vAlign w:val="center"/>
          </w:tcPr>
          <w:p w:rsidR="00E642F5" w:rsidRPr="00E642F5" w:rsidRDefault="00E642F5" w:rsidP="00E642F5">
            <w:pPr>
              <w:widowControl/>
              <w:spacing w:line="300" w:lineRule="exact"/>
              <w:rPr>
                <w:rFonts w:ascii="仿宋_GB2312" w:eastAsia="仿宋_GB2312" w:hAnsi="仿宋" w:cs="仿宋"/>
                <w:kern w:val="0"/>
                <w:sz w:val="24"/>
                <w:szCs w:val="24"/>
              </w:rPr>
            </w:pPr>
          </w:p>
        </w:tc>
        <w:tc>
          <w:tcPr>
            <w:tcW w:w="2395"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00" w:lineRule="exact"/>
              <w:rPr>
                <w:rFonts w:ascii="仿宋_GB2312" w:eastAsia="仿宋_GB2312" w:hAnsi="仿宋" w:cs="仿宋"/>
                <w:kern w:val="0"/>
                <w:sz w:val="24"/>
                <w:szCs w:val="24"/>
              </w:rPr>
            </w:pPr>
            <w:r w:rsidRPr="00E642F5">
              <w:rPr>
                <w:rFonts w:ascii="仿宋_GB2312" w:eastAsia="仿宋_GB2312" w:hAnsi="仿宋" w:cs="仿宋" w:hint="eastAsia"/>
                <w:kern w:val="0"/>
                <w:sz w:val="24"/>
                <w:szCs w:val="24"/>
              </w:rPr>
              <w:t>科技成果转移转化（科技金融试点）</w:t>
            </w:r>
          </w:p>
        </w:tc>
        <w:tc>
          <w:tcPr>
            <w:tcW w:w="1527" w:type="dxa"/>
            <w:tcBorders>
              <w:left w:val="outset" w:sz="6" w:space="0" w:color="auto"/>
              <w:right w:val="outset" w:sz="6" w:space="0" w:color="auto"/>
            </w:tcBorders>
            <w:vAlign w:val="center"/>
          </w:tcPr>
          <w:p w:rsidR="00E642F5" w:rsidRPr="00E642F5" w:rsidRDefault="00E642F5" w:rsidP="00E642F5">
            <w:pPr>
              <w:widowControl/>
              <w:spacing w:line="300" w:lineRule="exact"/>
              <w:rPr>
                <w:rFonts w:ascii="仿宋_GB2312" w:eastAsia="仿宋_GB2312" w:hAnsi="Arial" w:cs="Arial"/>
                <w:kern w:val="0"/>
                <w:sz w:val="24"/>
                <w:szCs w:val="24"/>
              </w:rPr>
            </w:pPr>
            <w:r w:rsidRPr="00E642F5">
              <w:rPr>
                <w:rFonts w:ascii="仿宋_GB2312" w:eastAsia="仿宋_GB2312" w:hAnsi="仿宋" w:cs="仿宋" w:hint="eastAsia"/>
                <w:kern w:val="0"/>
                <w:sz w:val="24"/>
                <w:szCs w:val="24"/>
              </w:rPr>
              <w:t>2020L303</w:t>
            </w:r>
          </w:p>
        </w:tc>
      </w:tr>
      <w:tr w:rsidR="00E642F5" w:rsidRPr="00E642F5" w:rsidTr="00E642F5">
        <w:trPr>
          <w:trHeight w:val="981"/>
          <w:jc w:val="center"/>
        </w:trPr>
        <w:tc>
          <w:tcPr>
            <w:tcW w:w="1358" w:type="dxa"/>
            <w:vMerge/>
            <w:tcBorders>
              <w:left w:val="outset" w:sz="6" w:space="0" w:color="auto"/>
              <w:bottom w:val="outset" w:sz="6" w:space="0" w:color="auto"/>
              <w:right w:val="outset" w:sz="6" w:space="0" w:color="auto"/>
            </w:tcBorders>
            <w:vAlign w:val="center"/>
          </w:tcPr>
          <w:p w:rsidR="00E642F5" w:rsidRPr="00E642F5" w:rsidRDefault="00E642F5" w:rsidP="00E642F5">
            <w:pPr>
              <w:widowControl/>
              <w:spacing w:line="300" w:lineRule="exact"/>
              <w:rPr>
                <w:rFonts w:ascii="仿宋_GB2312" w:eastAsia="仿宋_GB2312" w:hAnsi="仿宋" w:cs="仿宋"/>
                <w:kern w:val="0"/>
                <w:sz w:val="24"/>
                <w:szCs w:val="24"/>
              </w:rPr>
            </w:pPr>
          </w:p>
        </w:tc>
        <w:tc>
          <w:tcPr>
            <w:tcW w:w="1619" w:type="dxa"/>
            <w:vMerge/>
            <w:tcBorders>
              <w:left w:val="outset" w:sz="6" w:space="0" w:color="auto"/>
              <w:bottom w:val="outset" w:sz="6" w:space="0" w:color="auto"/>
              <w:right w:val="outset" w:sz="6" w:space="0" w:color="auto"/>
            </w:tcBorders>
            <w:vAlign w:val="center"/>
          </w:tcPr>
          <w:p w:rsidR="00E642F5" w:rsidRPr="00E642F5" w:rsidRDefault="00E642F5" w:rsidP="00E642F5">
            <w:pPr>
              <w:widowControl/>
              <w:spacing w:line="300" w:lineRule="exact"/>
              <w:rPr>
                <w:rFonts w:ascii="仿宋_GB2312" w:eastAsia="仿宋_GB2312" w:hAnsi="仿宋" w:cs="仿宋"/>
                <w:kern w:val="0"/>
                <w:sz w:val="24"/>
                <w:szCs w:val="24"/>
              </w:rPr>
            </w:pPr>
          </w:p>
        </w:tc>
        <w:tc>
          <w:tcPr>
            <w:tcW w:w="1398" w:type="dxa"/>
            <w:vMerge/>
            <w:tcBorders>
              <w:left w:val="outset" w:sz="6" w:space="0" w:color="auto"/>
              <w:bottom w:val="outset" w:sz="6" w:space="0" w:color="auto"/>
              <w:right w:val="outset" w:sz="6" w:space="0" w:color="auto"/>
            </w:tcBorders>
            <w:vAlign w:val="center"/>
          </w:tcPr>
          <w:p w:rsidR="00E642F5" w:rsidRPr="00E642F5" w:rsidRDefault="00E642F5" w:rsidP="00E642F5">
            <w:pPr>
              <w:widowControl/>
              <w:spacing w:line="300" w:lineRule="exact"/>
              <w:rPr>
                <w:rFonts w:ascii="仿宋_GB2312" w:eastAsia="仿宋_GB2312" w:hAnsi="仿宋" w:cs="仿宋"/>
                <w:kern w:val="0"/>
                <w:sz w:val="24"/>
                <w:szCs w:val="24"/>
              </w:rPr>
            </w:pPr>
          </w:p>
        </w:tc>
        <w:tc>
          <w:tcPr>
            <w:tcW w:w="2395" w:type="dxa"/>
            <w:tcBorders>
              <w:top w:val="outset" w:sz="6" w:space="0" w:color="auto"/>
              <w:left w:val="outset" w:sz="6" w:space="0" w:color="auto"/>
              <w:bottom w:val="outset" w:sz="6" w:space="0" w:color="auto"/>
              <w:right w:val="outset" w:sz="6" w:space="0" w:color="auto"/>
            </w:tcBorders>
            <w:vAlign w:val="center"/>
          </w:tcPr>
          <w:p w:rsidR="00E642F5" w:rsidRPr="00E642F5" w:rsidRDefault="00E642F5" w:rsidP="00E642F5">
            <w:pPr>
              <w:widowControl/>
              <w:spacing w:line="300" w:lineRule="exact"/>
              <w:rPr>
                <w:rFonts w:ascii="仿宋_GB2312" w:eastAsia="仿宋_GB2312" w:hAnsi="仿宋" w:cs="仿宋"/>
                <w:kern w:val="0"/>
                <w:sz w:val="24"/>
                <w:szCs w:val="24"/>
              </w:rPr>
            </w:pPr>
            <w:r w:rsidRPr="00E642F5">
              <w:rPr>
                <w:rFonts w:ascii="仿宋_GB2312" w:eastAsia="仿宋_GB2312" w:hAnsi="仿宋" w:cs="仿宋" w:hint="eastAsia"/>
                <w:kern w:val="0"/>
                <w:sz w:val="24"/>
                <w:szCs w:val="24"/>
              </w:rPr>
              <w:t>区域创新体系建设（国家自主创新示范区、创新县）</w:t>
            </w:r>
          </w:p>
        </w:tc>
        <w:tc>
          <w:tcPr>
            <w:tcW w:w="1527" w:type="dxa"/>
            <w:tcBorders>
              <w:left w:val="outset" w:sz="6" w:space="0" w:color="auto"/>
              <w:bottom w:val="outset" w:sz="6" w:space="0" w:color="auto"/>
              <w:right w:val="outset" w:sz="6" w:space="0" w:color="auto"/>
            </w:tcBorders>
            <w:vAlign w:val="center"/>
          </w:tcPr>
          <w:p w:rsidR="00E642F5" w:rsidRPr="00E642F5" w:rsidRDefault="00E642F5" w:rsidP="00E642F5">
            <w:pPr>
              <w:widowControl/>
              <w:spacing w:line="300" w:lineRule="exact"/>
              <w:rPr>
                <w:rFonts w:ascii="仿宋_GB2312" w:eastAsia="仿宋_GB2312" w:hAnsi="Arial" w:cs="Arial"/>
                <w:kern w:val="0"/>
                <w:sz w:val="24"/>
                <w:szCs w:val="24"/>
              </w:rPr>
            </w:pPr>
            <w:r w:rsidRPr="00E642F5">
              <w:rPr>
                <w:rFonts w:ascii="仿宋_GB2312" w:eastAsia="仿宋_GB2312" w:hAnsi="仿宋" w:cs="仿宋" w:hint="eastAsia"/>
                <w:kern w:val="0"/>
                <w:sz w:val="24"/>
                <w:szCs w:val="24"/>
              </w:rPr>
              <w:t>2020L304</w:t>
            </w:r>
          </w:p>
        </w:tc>
      </w:tr>
    </w:tbl>
    <w:p w:rsidR="00E642F5" w:rsidRPr="00E642F5" w:rsidRDefault="00E642F5" w:rsidP="00E642F5">
      <w:pPr>
        <w:spacing w:line="640" w:lineRule="exact"/>
        <w:ind w:firstLine="645"/>
        <w:rPr>
          <w:rFonts w:ascii="仿宋_GB2312" w:eastAsia="仿宋_GB2312" w:hAnsi="黑体" w:cs="Times New Roman"/>
          <w:sz w:val="32"/>
          <w:szCs w:val="32"/>
        </w:rPr>
      </w:pPr>
      <w:r w:rsidRPr="00E642F5">
        <w:rPr>
          <w:rFonts w:ascii="仿宋_GB2312" w:eastAsia="仿宋_GB2312" w:hAnsi="黑体" w:cs="Times New Roman" w:hint="eastAsia"/>
          <w:sz w:val="32"/>
          <w:szCs w:val="32"/>
        </w:rPr>
        <w:t xml:space="preserve">联系人：巩慧明  0591-87881115 </w:t>
      </w:r>
    </w:p>
    <w:p w:rsidR="00E642F5" w:rsidRPr="00E642F5" w:rsidRDefault="00E642F5" w:rsidP="00E642F5">
      <w:pPr>
        <w:spacing w:line="640" w:lineRule="exact"/>
        <w:ind w:firstLineChars="200" w:firstLine="640"/>
        <w:rPr>
          <w:rFonts w:ascii="仿宋_GB2312" w:eastAsia="仿宋_GB2312" w:hAnsi="黑体" w:cs="Times New Roman"/>
          <w:sz w:val="32"/>
          <w:szCs w:val="32"/>
        </w:rPr>
      </w:pPr>
      <w:r w:rsidRPr="00E642F5">
        <w:rPr>
          <w:rFonts w:ascii="仿宋_GB2312" w:eastAsia="仿宋_GB2312" w:hAnsi="黑体" w:cs="Times New Roman" w:hint="eastAsia"/>
          <w:sz w:val="32"/>
          <w:szCs w:val="32"/>
        </w:rPr>
        <w:lastRenderedPageBreak/>
        <w:t>邮  箱：gonghm@kjt.fujian.gov.cn</w:t>
      </w:r>
    </w:p>
    <w:p w:rsidR="00E642F5" w:rsidRPr="00E642F5" w:rsidRDefault="00E642F5" w:rsidP="00E642F5">
      <w:pPr>
        <w:spacing w:line="640" w:lineRule="exact"/>
        <w:ind w:firstLine="645"/>
        <w:rPr>
          <w:rFonts w:ascii="仿宋_GB2312" w:eastAsia="仿宋_GB2312" w:hAnsi="黑体" w:cs="Times New Roman"/>
          <w:sz w:val="32"/>
          <w:szCs w:val="32"/>
        </w:rPr>
      </w:pPr>
    </w:p>
    <w:p w:rsidR="00E642F5" w:rsidRPr="00E642F5" w:rsidRDefault="00E642F5" w:rsidP="00E642F5">
      <w:pPr>
        <w:snapToGrid w:val="0"/>
        <w:spacing w:line="640" w:lineRule="exact"/>
        <w:rPr>
          <w:rFonts w:ascii="Times New Roman" w:eastAsia="仿宋_GB2312" w:hAnsi="Times New Roman" w:cs="Times New Roman"/>
          <w:sz w:val="32"/>
          <w:szCs w:val="24"/>
        </w:rPr>
      </w:pPr>
      <w:r w:rsidRPr="00E642F5">
        <w:rPr>
          <w:rFonts w:ascii="仿宋_GB2312" w:eastAsia="仿宋_GB2312" w:hAnsi="Times New Roman" w:cs="Times New Roman" w:hint="eastAsia"/>
          <w:sz w:val="32"/>
          <w:szCs w:val="32"/>
        </w:rPr>
        <w:t xml:space="preserve">　　                          </w:t>
      </w:r>
    </w:p>
    <w:p w:rsidR="00E642F5" w:rsidRPr="00E642F5" w:rsidRDefault="00E642F5" w:rsidP="00E642F5">
      <w:pPr>
        <w:rPr>
          <w:rFonts w:ascii="Times New Roman" w:eastAsia="仿宋_GB2312" w:hAnsi="Times New Roman" w:cs="Times New Roman"/>
          <w:sz w:val="32"/>
          <w:szCs w:val="24"/>
        </w:rPr>
      </w:pPr>
    </w:p>
    <w:p w:rsidR="00E642F5" w:rsidRPr="00E642F5" w:rsidRDefault="00E642F5" w:rsidP="00E642F5">
      <w:pPr>
        <w:snapToGrid w:val="0"/>
        <w:spacing w:line="600" w:lineRule="exact"/>
        <w:rPr>
          <w:rFonts w:ascii="Times New Roman" w:eastAsia="仿宋_GB2312" w:hAnsi="Times New Roman" w:cs="Times New Roman"/>
          <w:sz w:val="32"/>
          <w:szCs w:val="24"/>
        </w:rPr>
      </w:pPr>
    </w:p>
    <w:p w:rsidR="00E642F5" w:rsidRPr="00E642F5" w:rsidRDefault="00E642F5" w:rsidP="00E642F5">
      <w:pPr>
        <w:snapToGrid w:val="0"/>
        <w:spacing w:line="600" w:lineRule="exact"/>
        <w:rPr>
          <w:rFonts w:ascii="Times New Roman" w:eastAsia="仿宋_GB2312" w:hAnsi="Times New Roman" w:cs="Times New Roman"/>
          <w:sz w:val="32"/>
          <w:szCs w:val="24"/>
        </w:rPr>
      </w:pPr>
    </w:p>
    <w:p w:rsidR="00E642F5" w:rsidRPr="00E642F5" w:rsidRDefault="00E642F5" w:rsidP="00E642F5">
      <w:pPr>
        <w:snapToGrid w:val="0"/>
        <w:spacing w:line="600" w:lineRule="exact"/>
        <w:rPr>
          <w:rFonts w:ascii="Times New Roman" w:eastAsia="仿宋_GB2312" w:hAnsi="Times New Roman" w:cs="Times New Roman"/>
          <w:sz w:val="32"/>
          <w:szCs w:val="24"/>
        </w:rPr>
      </w:pPr>
    </w:p>
    <w:p w:rsidR="00E642F5" w:rsidRPr="00E642F5" w:rsidRDefault="00E642F5" w:rsidP="00E642F5">
      <w:pPr>
        <w:snapToGrid w:val="0"/>
        <w:spacing w:line="600" w:lineRule="exact"/>
        <w:rPr>
          <w:rFonts w:ascii="Times New Roman" w:eastAsia="仿宋_GB2312" w:hAnsi="Times New Roman" w:cs="Times New Roman"/>
          <w:sz w:val="32"/>
          <w:szCs w:val="24"/>
        </w:rPr>
      </w:pPr>
    </w:p>
    <w:p w:rsidR="00E642F5" w:rsidRPr="00E642F5" w:rsidRDefault="00AB1633" w:rsidP="00E642F5">
      <w:pPr>
        <w:snapToGrid w:val="0"/>
        <w:spacing w:line="600" w:lineRule="exact"/>
        <w:rPr>
          <w:rFonts w:ascii="Times New Roman" w:eastAsia="仿宋_GB2312" w:hAnsi="Times New Roman" w:cs="Times New Roman"/>
          <w:sz w:val="32"/>
          <w:szCs w:val="24"/>
        </w:rPr>
      </w:pPr>
      <w:r>
        <w:rPr>
          <w:rFonts w:ascii="Times New Roman" w:eastAsia="仿宋_GB2312" w:hAnsi="Times New Roman" w:cs="Times New Roman"/>
          <w:noProof/>
          <w:sz w:val="32"/>
          <w:szCs w:val="24"/>
        </w:rPr>
        <w:pict>
          <v:shapetype id="_x0000_t202" coordsize="21600,21600" o:spt="202" path="m,l,21600r21600,l21600,xe">
            <v:stroke joinstyle="miter"/>
            <v:path gradientshapeok="t" o:connecttype="rect"/>
          </v:shapetype>
          <v:shape id="文本框 10" o:spid="_x0000_s1026" type="#_x0000_t202" style="position:absolute;left:0;text-align:left;margin-left:-.15pt;margin-top:712.85pt;width:464.15pt;height:31.2pt;z-index:251661312;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" filled="f" stroked="f">
            <v:textbox inset="0,0,0,0">
              <w:txbxContent>
                <w:p w:rsidR="0011732A" w:rsidRDefault="0011732A" w:rsidP="00E642F5">
                  <w:pPr>
                    <w:ind w:firstLineChars="100" w:firstLine="210"/>
                    <w:rPr>
                      <w:rFonts w:ascii="仿宋_GB2312"/>
                    </w:rPr>
                  </w:pPr>
                  <w:r>
                    <w:rPr>
                      <w:rFonts w:hint="eastAsia"/>
                    </w:rPr>
                    <w:t>福建省科学技术厅办公室</w:t>
                  </w:r>
                  <w:r>
                    <w:rPr>
                      <w:rFonts w:ascii="仿宋_GB2312" w:hAnsi="仿宋_GB2312"/>
                      <w:kern w:val="0"/>
                      <w:szCs w:val="32"/>
                    </w:rPr>
                    <w:t>20</w:t>
                  </w:r>
                  <w:r>
                    <w:rPr>
                      <w:rFonts w:ascii="仿宋_GB2312" w:hAnsi="仿宋_GB2312" w:hint="eastAsia"/>
                      <w:kern w:val="0"/>
                      <w:szCs w:val="32"/>
                    </w:rPr>
                    <w:t>20</w:t>
                  </w:r>
                  <w:r>
                    <w:rPr>
                      <w:rFonts w:ascii="仿宋_GB2312" w:hAnsi="仿宋_GB2312"/>
                      <w:kern w:val="0"/>
                      <w:szCs w:val="32"/>
                    </w:rPr>
                    <w:t>年</w:t>
                  </w:r>
                  <w:r>
                    <w:rPr>
                      <w:rFonts w:ascii="仿宋_GB2312" w:hAnsi="仿宋_GB2312" w:hint="eastAsia"/>
                      <w:kern w:val="0"/>
                      <w:szCs w:val="32"/>
                    </w:rPr>
                    <w:t>2</w:t>
                  </w:r>
                  <w:r>
                    <w:rPr>
                      <w:rFonts w:ascii="仿宋_GB2312" w:hAnsi="仿宋_GB2312"/>
                      <w:kern w:val="0"/>
                      <w:szCs w:val="32"/>
                    </w:rPr>
                    <w:t>月</w:t>
                  </w:r>
                  <w:r>
                    <w:rPr>
                      <w:rFonts w:ascii="仿宋_GB2312" w:hAnsi="仿宋_GB2312" w:hint="eastAsia"/>
                      <w:kern w:val="0"/>
                      <w:szCs w:val="32"/>
                    </w:rPr>
                    <w:t>14</w:t>
                  </w:r>
                  <w:r>
                    <w:rPr>
                      <w:rFonts w:ascii="仿宋_GB2312" w:hAnsi="仿宋_GB2312"/>
                      <w:kern w:val="0"/>
                      <w:szCs w:val="32"/>
                    </w:rPr>
                    <w:t>日</w:t>
                  </w:r>
                  <w:r>
                    <w:rPr>
                      <w:rFonts w:ascii="仿宋_GB2312" w:hAnsi="仿宋_GB2312" w:hint="eastAsia"/>
                      <w:kern w:val="0"/>
                      <w:szCs w:val="32"/>
                    </w:rPr>
                    <w:t>印发</w:t>
                  </w:r>
                  <w:r w:rsidR="00AB1633">
                    <w:rPr>
                      <w:rFonts w:ascii="仿宋_GB2312" w:hint="eastAsia"/>
                    </w:rPr>
                    <w:fldChar w:fldCharType="begin"/>
                  </w:r>
                  <w:r>
                    <w:rPr>
                      <w:rFonts w:ascii="仿宋_GB2312" w:hint="eastAsia"/>
                    </w:rPr>
                    <w:instrText xml:space="preserve"> MERGEFIELD  </w:instrText>
                  </w:r>
                  <w:r>
                    <w:rPr>
                      <w:rFonts w:ascii="仿宋_GB2312" w:hint="eastAsia"/>
                    </w:rPr>
                    <w:instrText>印发日期</w:instrText>
                  </w:r>
                  <w:r>
                    <w:rPr>
                      <w:rFonts w:ascii="仿宋_GB2312" w:hint="eastAsia"/>
                    </w:rPr>
                    <w:instrText xml:space="preserve">  \* MERGEFORMAT </w:instrText>
                  </w:r>
                  <w:r w:rsidR="00AB1633">
                    <w:rPr>
                      <w:rFonts w:ascii="仿宋_GB2312" w:hint="eastAsia"/>
                    </w:rPr>
                    <w:fldChar w:fldCharType="end"/>
                  </w:r>
                </w:p>
              </w:txbxContent>
            </v:textbox>
            <w10:wrap type="topAndBottom" anchorx="margin" anchory="page"/>
          </v:shape>
        </w:pict>
      </w:r>
      <w:r>
        <w:rPr>
          <w:rFonts w:ascii="Times New Roman" w:eastAsia="仿宋_GB2312" w:hAnsi="Times New Roman" w:cs="Times New Roman"/>
          <w:noProof/>
          <w:sz w:val="32"/>
          <w:szCs w:val="24"/>
        </w:rPr>
        <w:pict>
          <v:line id="直接连接符 9" o:spid="_x0000_s1028" style="position:absolute;left:0;text-align:left;z-index:251659264;visibility:visible;mso-position-vertical-relative:page" from="-.15pt,712.85pt" to="441.75pt,7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">
            <w10:wrap type="topAndBottom" anchory="page"/>
          </v:line>
        </w:pict>
      </w:r>
      <w:r>
        <w:rPr>
          <w:rFonts w:ascii="Times New Roman" w:eastAsia="仿宋_GB2312" w:hAnsi="Times New Roman" w:cs="Times New Roman"/>
          <w:noProof/>
          <w:sz w:val="32"/>
          <w:szCs w:val="24"/>
        </w:rPr>
        <w:pict>
          <v:line id="直接连接符 8" o:spid="_x0000_s1027" style="position:absolute;left:0;text-align:left;z-index:251660288;visibility:visible;mso-position-vertical-relative:page" from="-.15pt,741.8pt" to="441.6pt,7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" strokeweight="1.25pt">
            <w10:wrap type="topAndBottom" anchory="page"/>
          </v:line>
        </w:pict>
      </w:r>
    </w:p>
    <w:p w:rsidR="00E642F5" w:rsidRPr="00E642F5" w:rsidRDefault="00E642F5" w:rsidP="00E642F5">
      <w:pPr>
        <w:snapToGrid w:val="0"/>
        <w:spacing w:line="600" w:lineRule="exact"/>
        <w:rPr>
          <w:rFonts w:ascii="Times New Roman" w:eastAsia="仿宋_GB2312" w:hAnsi="Times New Roman" w:cs="Times New Roman"/>
          <w:sz w:val="32"/>
          <w:szCs w:val="24"/>
        </w:rPr>
      </w:pPr>
    </w:p>
    <w:p w:rsidR="00E642F5" w:rsidRPr="00E642F5" w:rsidRDefault="00E642F5" w:rsidP="00E642F5">
      <w:pPr>
        <w:rPr>
          <w:rFonts w:ascii="Times New Roman" w:eastAsia="仿宋_GB2312" w:hAnsi="Times New Roman" w:cs="Times New Roman"/>
          <w:sz w:val="32"/>
          <w:szCs w:val="24"/>
        </w:rPr>
      </w:pPr>
    </w:p>
    <w:p w:rsidR="00E642F5" w:rsidRPr="00E642F5" w:rsidRDefault="00E642F5" w:rsidP="00E642F5">
      <w:pPr>
        <w:rPr>
          <w:rFonts w:ascii="Times New Roman" w:eastAsia="仿宋_GB2312" w:hAnsi="Times New Roman" w:cs="Times New Roman"/>
          <w:sz w:val="32"/>
          <w:szCs w:val="24"/>
        </w:rPr>
      </w:pPr>
    </w:p>
    <w:p w:rsidR="00E642F5" w:rsidRDefault="00E642F5">
      <w:pPr>
        <w:widowControl/>
        <w:jc w:val="left"/>
        <w:rPr>
          <w:rFonts w:ascii="Times New Roman" w:eastAsia="仿宋" w:hAnsi="Times New Roman" w:cs="Times New Roman"/>
          <w:color w:val="000000"/>
          <w:kern w:val="0"/>
          <w:sz w:val="24"/>
          <w:szCs w:val="28"/>
        </w:rPr>
      </w:pPr>
      <w:r>
        <w:rPr>
          <w:rFonts w:ascii="Times New Roman" w:eastAsia="仿宋" w:hAnsi="Times New Roman" w:cs="Times New Roman"/>
          <w:color w:val="000000"/>
          <w:szCs w:val="28"/>
        </w:rPr>
        <w:br w:type="page"/>
      </w:r>
    </w:p>
    <w:p w:rsidR="00102B23" w:rsidRDefault="00102B23" w:rsidP="00E642F5">
      <w:pPr>
        <w:pStyle w:val="a3"/>
        <w:adjustRightInd w:val="0"/>
        <w:snapToGrid w:val="0"/>
        <w:spacing w:before="0" w:beforeAutospacing="0" w:after="0" w:afterAutospacing="0" w:line="360" w:lineRule="auto"/>
        <w:jc w:val="right"/>
        <w:rPr>
          <w:rFonts w:ascii="Times New Roman" w:eastAsia="仿宋" w:hAnsi="Times New Roman" w:cs="Times New Roman"/>
          <w:color w:val="000000"/>
          <w:szCs w:val="28"/>
        </w:rPr>
      </w:pPr>
    </w:p>
    <w:sectPr w:rsidR="00102B23" w:rsidSect="004002D9">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0AE" w:rsidRDefault="000E60AE" w:rsidP="004B6676">
      <w:r>
        <w:separator/>
      </w:r>
    </w:p>
  </w:endnote>
  <w:endnote w:type="continuationSeparator" w:id="1">
    <w:p w:rsidR="000E60AE" w:rsidRDefault="000E60AE" w:rsidP="004B66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Arial Unicode MS"/>
    <w:charset w:val="86"/>
    <w:family w:val="modern"/>
    <w:pitch w:val="fixed"/>
    <w:sig w:usb0="00000000"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modern"/>
    <w:notTrueType/>
    <w:pitch w:val="fixed"/>
    <w:sig w:usb0="00000001" w:usb1="09060000" w:usb2="00000010" w:usb3="00000000" w:csb0="00080000" w:csb1="00000000"/>
  </w:font>
  <w:font w:name="����">
    <w:altName w:val="Times New Roman"/>
    <w:charset w:val="00"/>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_GB2312">
    <w:altName w:val="Arial Unicode MS"/>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0AE" w:rsidRDefault="000E60AE" w:rsidP="004B6676">
      <w:r>
        <w:separator/>
      </w:r>
    </w:p>
  </w:footnote>
  <w:footnote w:type="continuationSeparator" w:id="1">
    <w:p w:rsidR="000E60AE" w:rsidRDefault="000E60AE" w:rsidP="004B66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1FCC03EE"/>
    <w:multiLevelType w:val="hybridMultilevel"/>
    <w:tmpl w:val="FB2E9F24"/>
    <w:lvl w:ilvl="0" w:tplc="9A762A3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43666781"/>
    <w:multiLevelType w:val="hybridMultilevel"/>
    <w:tmpl w:val="F6001142"/>
    <w:lvl w:ilvl="0" w:tplc="9A762A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3">
    <w:nsid w:val="5AB471E0"/>
    <w:multiLevelType w:val="singleLevel"/>
    <w:tmpl w:val="5AB471E0"/>
    <w:lvl w:ilvl="0">
      <w:start w:val="5"/>
      <w:numFmt w:val="decimal"/>
      <w:suff w:val="nothing"/>
      <w:lvlText w:val="%1."/>
      <w:lvlJc w:val="left"/>
    </w:lvl>
  </w:abstractNum>
  <w:abstractNum w:abstractNumId="4">
    <w:nsid w:val="5C8B5643"/>
    <w:multiLevelType w:val="singleLevel"/>
    <w:tmpl w:val="5C8B5643"/>
    <w:lvl w:ilvl="0">
      <w:start w:val="1"/>
      <w:numFmt w:val="chineseCounting"/>
      <w:suff w:val="nothing"/>
      <w:lvlText w:val="%1、"/>
      <w:lvlJc w:val="left"/>
    </w:lvl>
  </w:abstractNum>
  <w:abstractNum w:abstractNumId="5">
    <w:nsid w:val="5D785C51"/>
    <w:multiLevelType w:val="singleLevel"/>
    <w:tmpl w:val="5D785C51"/>
    <w:lvl w:ilvl="0">
      <w:start w:val="1"/>
      <w:numFmt w:val="chineseCounting"/>
      <w:suff w:val="nothing"/>
      <w:lvlText w:val="%1、"/>
      <w:lvlJc w:val="left"/>
    </w:lvl>
  </w:abstractNum>
  <w:abstractNum w:abstractNumId="6">
    <w:nsid w:val="69180823"/>
    <w:multiLevelType w:val="hybridMultilevel"/>
    <w:tmpl w:val="8EFA6DF8"/>
    <w:lvl w:ilvl="0" w:tplc="9A762A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7">
    <w:nsid w:val="702D4AA7"/>
    <w:multiLevelType w:val="hybridMultilevel"/>
    <w:tmpl w:val="9ACAA38E"/>
    <w:lvl w:ilvl="0" w:tplc="9A762A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7"/>
  </w:num>
  <w:num w:numId="2">
    <w:abstractNumId w:val="6"/>
  </w:num>
  <w:num w:numId="3">
    <w:abstractNumId w:val="2"/>
  </w:num>
  <w:num w:numId="4">
    <w:abstractNumId w:val="1"/>
  </w:num>
  <w:num w:numId="5">
    <w:abstractNumId w:val="0"/>
  </w:num>
  <w:num w:numId="6">
    <w:abstractNumId w:val="3"/>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4FD6"/>
    <w:rsid w:val="00003A0C"/>
    <w:rsid w:val="00027CCA"/>
    <w:rsid w:val="000C3C8B"/>
    <w:rsid w:val="000E60AE"/>
    <w:rsid w:val="00102B23"/>
    <w:rsid w:val="0011732A"/>
    <w:rsid w:val="00132E8C"/>
    <w:rsid w:val="002A025D"/>
    <w:rsid w:val="003217E9"/>
    <w:rsid w:val="0032315F"/>
    <w:rsid w:val="003F42C1"/>
    <w:rsid w:val="004002D9"/>
    <w:rsid w:val="00442617"/>
    <w:rsid w:val="00484659"/>
    <w:rsid w:val="004B6676"/>
    <w:rsid w:val="00552FE7"/>
    <w:rsid w:val="005A3C2B"/>
    <w:rsid w:val="005F0070"/>
    <w:rsid w:val="00637423"/>
    <w:rsid w:val="00674A0B"/>
    <w:rsid w:val="006A59C0"/>
    <w:rsid w:val="007E4193"/>
    <w:rsid w:val="008B4A74"/>
    <w:rsid w:val="008E7A0D"/>
    <w:rsid w:val="009120F7"/>
    <w:rsid w:val="00957A47"/>
    <w:rsid w:val="00961B2A"/>
    <w:rsid w:val="00967F59"/>
    <w:rsid w:val="00970A7D"/>
    <w:rsid w:val="009B37D2"/>
    <w:rsid w:val="009E0F86"/>
    <w:rsid w:val="00AB0848"/>
    <w:rsid w:val="00AB1633"/>
    <w:rsid w:val="00AB4FD6"/>
    <w:rsid w:val="00AC6B76"/>
    <w:rsid w:val="00B13347"/>
    <w:rsid w:val="00BE6009"/>
    <w:rsid w:val="00C26A00"/>
    <w:rsid w:val="00C80265"/>
    <w:rsid w:val="00C925BD"/>
    <w:rsid w:val="00D35BA2"/>
    <w:rsid w:val="00D57EA5"/>
    <w:rsid w:val="00E1614C"/>
    <w:rsid w:val="00E47B56"/>
    <w:rsid w:val="00E642F5"/>
    <w:rsid w:val="00EC74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633"/>
    <w:pPr>
      <w:widowControl w:val="0"/>
      <w:jc w:val="both"/>
    </w:pPr>
  </w:style>
  <w:style w:type="paragraph" w:styleId="1">
    <w:name w:val="heading 1"/>
    <w:basedOn w:val="a"/>
    <w:next w:val="a"/>
    <w:link w:val="1Char"/>
    <w:uiPriority w:val="9"/>
    <w:qFormat/>
    <w:rsid w:val="00AB084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B084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rsid w:val="00484659"/>
    <w:pPr>
      <w:keepNext/>
      <w:keepLines/>
      <w:spacing w:before="260" w:after="260" w:line="413" w:lineRule="auto"/>
      <w:outlineLvl w:val="2"/>
    </w:pPr>
    <w:rPr>
      <w:rFonts w:ascii="仿宋_GB2312" w:eastAsia="宋体" w:hAnsi="Times New Roman" w:cs="Times New Roman"/>
      <w:b/>
      <w:spacing w:val="-4"/>
      <w:sz w:val="3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B4FD6"/>
    <w:pPr>
      <w:widowControl/>
      <w:spacing w:before="100" w:beforeAutospacing="1" w:after="100" w:afterAutospacing="1"/>
      <w:jc w:val="left"/>
    </w:pPr>
    <w:rPr>
      <w:rFonts w:ascii="宋体" w:eastAsia="宋体" w:hAnsi="宋体" w:cs="宋体"/>
      <w:kern w:val="0"/>
      <w:sz w:val="24"/>
      <w:szCs w:val="24"/>
    </w:rPr>
  </w:style>
  <w:style w:type="character" w:customStyle="1" w:styleId="highlight1">
    <w:name w:val="highlight1"/>
    <w:basedOn w:val="a0"/>
    <w:rsid w:val="00AB4FD6"/>
    <w:rPr>
      <w:color w:val="FF0000"/>
    </w:rPr>
  </w:style>
  <w:style w:type="table" w:styleId="a4">
    <w:name w:val="Table Grid"/>
    <w:basedOn w:val="a1"/>
    <w:uiPriority w:val="59"/>
    <w:rsid w:val="004002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1"/>
    <w:unhideWhenUsed/>
    <w:rsid w:val="004B6676"/>
    <w:pPr>
      <w:pBdr>
        <w:bottom w:val="single" w:sz="6" w:space="1" w:color="auto"/>
      </w:pBdr>
      <w:tabs>
        <w:tab w:val="center" w:pos="4153"/>
        <w:tab w:val="right" w:pos="8306"/>
      </w:tabs>
      <w:snapToGrid w:val="0"/>
      <w:jc w:val="center"/>
    </w:pPr>
    <w:rPr>
      <w:sz w:val="18"/>
      <w:szCs w:val="18"/>
    </w:rPr>
  </w:style>
  <w:style w:type="character" w:customStyle="1" w:styleId="Char1">
    <w:name w:val="页眉 Char1"/>
    <w:basedOn w:val="a0"/>
    <w:link w:val="a5"/>
    <w:rsid w:val="004B6676"/>
    <w:rPr>
      <w:sz w:val="18"/>
      <w:szCs w:val="18"/>
    </w:rPr>
  </w:style>
  <w:style w:type="paragraph" w:styleId="a6">
    <w:name w:val="footer"/>
    <w:basedOn w:val="a"/>
    <w:link w:val="Char"/>
    <w:unhideWhenUsed/>
    <w:rsid w:val="004B6676"/>
    <w:pPr>
      <w:tabs>
        <w:tab w:val="center" w:pos="4153"/>
        <w:tab w:val="right" w:pos="8306"/>
      </w:tabs>
      <w:snapToGrid w:val="0"/>
      <w:jc w:val="left"/>
    </w:pPr>
    <w:rPr>
      <w:sz w:val="18"/>
      <w:szCs w:val="18"/>
    </w:rPr>
  </w:style>
  <w:style w:type="character" w:customStyle="1" w:styleId="Char">
    <w:name w:val="页脚 Char"/>
    <w:basedOn w:val="a0"/>
    <w:link w:val="a6"/>
    <w:uiPriority w:val="99"/>
    <w:rsid w:val="004B6676"/>
    <w:rPr>
      <w:sz w:val="18"/>
      <w:szCs w:val="18"/>
    </w:rPr>
  </w:style>
  <w:style w:type="character" w:customStyle="1" w:styleId="1Char">
    <w:name w:val="标题 1 Char"/>
    <w:basedOn w:val="a0"/>
    <w:link w:val="1"/>
    <w:uiPriority w:val="9"/>
    <w:rsid w:val="00AB0848"/>
    <w:rPr>
      <w:b/>
      <w:bCs/>
      <w:kern w:val="44"/>
      <w:sz w:val="44"/>
      <w:szCs w:val="44"/>
    </w:rPr>
  </w:style>
  <w:style w:type="character" w:customStyle="1" w:styleId="2Char">
    <w:name w:val="标题 2 Char"/>
    <w:basedOn w:val="a0"/>
    <w:link w:val="2"/>
    <w:uiPriority w:val="9"/>
    <w:rsid w:val="00AB0848"/>
    <w:rPr>
      <w:rFonts w:asciiTheme="majorHAnsi" w:eastAsiaTheme="majorEastAsia" w:hAnsiTheme="majorHAnsi" w:cstheme="majorBidi"/>
      <w:b/>
      <w:bCs/>
      <w:sz w:val="32"/>
      <w:szCs w:val="32"/>
    </w:rPr>
  </w:style>
  <w:style w:type="character" w:styleId="a7">
    <w:name w:val="Hyperlink"/>
    <w:basedOn w:val="a0"/>
    <w:unhideWhenUsed/>
    <w:rsid w:val="005F0070"/>
    <w:rPr>
      <w:color w:val="0000FF" w:themeColor="hyperlink"/>
      <w:u w:val="single"/>
    </w:rPr>
  </w:style>
  <w:style w:type="character" w:customStyle="1" w:styleId="UnresolvedMention">
    <w:name w:val="Unresolved Mention"/>
    <w:basedOn w:val="a0"/>
    <w:uiPriority w:val="99"/>
    <w:semiHidden/>
    <w:unhideWhenUsed/>
    <w:rsid w:val="005F0070"/>
    <w:rPr>
      <w:color w:val="808080"/>
      <w:shd w:val="clear" w:color="auto" w:fill="E6E6E6"/>
    </w:rPr>
  </w:style>
  <w:style w:type="character" w:customStyle="1" w:styleId="3Char">
    <w:name w:val="标题 3 Char"/>
    <w:basedOn w:val="a0"/>
    <w:link w:val="3"/>
    <w:rsid w:val="00484659"/>
    <w:rPr>
      <w:rFonts w:ascii="仿宋_GB2312" w:eastAsia="宋体" w:hAnsi="Times New Roman" w:cs="Times New Roman"/>
      <w:b/>
      <w:spacing w:val="-4"/>
      <w:sz w:val="30"/>
      <w:szCs w:val="20"/>
    </w:rPr>
  </w:style>
  <w:style w:type="character" w:styleId="a8">
    <w:name w:val="page number"/>
    <w:basedOn w:val="a0"/>
    <w:rsid w:val="00484659"/>
  </w:style>
  <w:style w:type="paragraph" w:styleId="a9">
    <w:name w:val="Date"/>
    <w:basedOn w:val="a"/>
    <w:next w:val="a"/>
    <w:link w:val="Char10"/>
    <w:rsid w:val="00484659"/>
    <w:rPr>
      <w:rFonts w:ascii="仿宋_GB2312" w:eastAsia="仿宋_GB2312" w:hAnsi="Times New Roman" w:cs="Times New Roman"/>
      <w:sz w:val="32"/>
      <w:szCs w:val="24"/>
    </w:rPr>
  </w:style>
  <w:style w:type="character" w:customStyle="1" w:styleId="Char10">
    <w:name w:val="日期 Char1"/>
    <w:basedOn w:val="a0"/>
    <w:link w:val="a9"/>
    <w:rsid w:val="00484659"/>
    <w:rPr>
      <w:rFonts w:ascii="仿宋_GB2312" w:eastAsia="仿宋_GB2312" w:hAnsi="Times New Roman" w:cs="Times New Roman"/>
      <w:sz w:val="32"/>
      <w:szCs w:val="24"/>
    </w:rPr>
  </w:style>
  <w:style w:type="paragraph" w:styleId="aa">
    <w:name w:val="Balloon Text"/>
    <w:basedOn w:val="a"/>
    <w:link w:val="Char11"/>
    <w:rsid w:val="00484659"/>
    <w:rPr>
      <w:rFonts w:ascii="Times New Roman" w:eastAsia="仿宋_GB2312" w:hAnsi="Times New Roman" w:cs="Times New Roman"/>
      <w:sz w:val="18"/>
      <w:szCs w:val="18"/>
    </w:rPr>
  </w:style>
  <w:style w:type="character" w:customStyle="1" w:styleId="Char11">
    <w:name w:val="批注框文本 Char1"/>
    <w:basedOn w:val="a0"/>
    <w:link w:val="aa"/>
    <w:rsid w:val="00484659"/>
    <w:rPr>
      <w:rFonts w:ascii="Times New Roman" w:eastAsia="仿宋_GB2312" w:hAnsi="Times New Roman" w:cs="Times New Roman"/>
      <w:sz w:val="18"/>
      <w:szCs w:val="18"/>
    </w:rPr>
  </w:style>
  <w:style w:type="character" w:customStyle="1" w:styleId="text1">
    <w:name w:val="text1"/>
    <w:basedOn w:val="a0"/>
    <w:rsid w:val="00484659"/>
    <w:rPr>
      <w:rFonts w:ascii="宋体" w:eastAsia="宋体" w:hAnsi="宋体" w:hint="eastAsia"/>
      <w:color w:val="000000"/>
      <w:spacing w:val="15"/>
      <w:sz w:val="21"/>
      <w:szCs w:val="21"/>
    </w:rPr>
  </w:style>
  <w:style w:type="character" w:customStyle="1" w:styleId="1Char0">
    <w:name w:val="标1 Char"/>
    <w:basedOn w:val="a0"/>
    <w:link w:val="10"/>
    <w:rsid w:val="00484659"/>
    <w:rPr>
      <w:rFonts w:eastAsia="方正小标宋简体"/>
      <w:sz w:val="32"/>
    </w:rPr>
  </w:style>
  <w:style w:type="paragraph" w:customStyle="1" w:styleId="10">
    <w:name w:val="标1"/>
    <w:basedOn w:val="a"/>
    <w:link w:val="1Char0"/>
    <w:rsid w:val="00484659"/>
    <w:pPr>
      <w:spacing w:beforeLines="50" w:afterLines="50"/>
      <w:jc w:val="center"/>
    </w:pPr>
    <w:rPr>
      <w:rFonts w:eastAsia="方正小标宋简体"/>
      <w:sz w:val="32"/>
    </w:rPr>
  </w:style>
  <w:style w:type="numbering" w:customStyle="1" w:styleId="11">
    <w:name w:val="无列表1"/>
    <w:next w:val="a2"/>
    <w:uiPriority w:val="99"/>
    <w:semiHidden/>
    <w:unhideWhenUsed/>
    <w:rsid w:val="00E642F5"/>
  </w:style>
  <w:style w:type="character" w:styleId="ab">
    <w:name w:val="Strong"/>
    <w:basedOn w:val="a0"/>
    <w:qFormat/>
    <w:rsid w:val="00E642F5"/>
    <w:rPr>
      <w:rFonts w:ascii="Times New Roman" w:eastAsia="宋体" w:hAnsi="Times New Roman" w:cs="Times New Roman" w:hint="default"/>
      <w:b/>
      <w:sz w:val="21"/>
    </w:rPr>
  </w:style>
  <w:style w:type="character" w:customStyle="1" w:styleId="Char0">
    <w:name w:val="批注框文本 Char"/>
    <w:rsid w:val="00E642F5"/>
    <w:rPr>
      <w:rFonts w:eastAsia="仿宋_GB2312"/>
      <w:kern w:val="2"/>
      <w:sz w:val="18"/>
      <w:szCs w:val="18"/>
      <w:lang w:val="en-US" w:eastAsia="zh-CN" w:bidi="ar-SA"/>
    </w:rPr>
  </w:style>
  <w:style w:type="character" w:customStyle="1" w:styleId="Char2">
    <w:name w:val="日期 Char"/>
    <w:rsid w:val="00E642F5"/>
    <w:rPr>
      <w:rFonts w:ascii="仿宋_GB2312" w:eastAsia="仿宋_GB2312"/>
      <w:kern w:val="2"/>
      <w:sz w:val="32"/>
      <w:szCs w:val="24"/>
      <w:lang w:val="en-US" w:eastAsia="zh-CN" w:bidi="ar-SA"/>
    </w:rPr>
  </w:style>
  <w:style w:type="character" w:customStyle="1" w:styleId="Char3">
    <w:name w:val="页眉 Char"/>
    <w:rsid w:val="00E642F5"/>
    <w:rPr>
      <w:rFonts w:eastAsia="仿宋_GB2312"/>
      <w:kern w:val="2"/>
      <w:sz w:val="18"/>
      <w:szCs w:val="18"/>
      <w:lang w:val="en-US" w:eastAsia="zh-CN" w:bidi="ar-SA"/>
    </w:rPr>
  </w:style>
  <w:style w:type="paragraph" w:customStyle="1" w:styleId="12">
    <w:name w:val="正文1"/>
    <w:rsid w:val="00E642F5"/>
    <w:pPr>
      <w:jc w:val="both"/>
    </w:pPr>
    <w:rPr>
      <w:rFonts w:ascii="Calibri" w:eastAsia="宋体" w:hAnsi="Calibri" w:cs="宋体"/>
      <w:szCs w:val="21"/>
    </w:rPr>
  </w:style>
  <w:style w:type="paragraph" w:customStyle="1" w:styleId="CharCharCharChar">
    <w:name w:val="Char Char Char Char"/>
    <w:basedOn w:val="a"/>
    <w:rsid w:val="00E642F5"/>
    <w:pPr>
      <w:widowControl/>
      <w:spacing w:after="160" w:line="240" w:lineRule="exact"/>
      <w:jc w:val="left"/>
    </w:pPr>
    <w:rPr>
      <w:rFonts w:ascii="Times New Roman" w:eastAsia="宋体" w:hAnsi="Times New Roman" w:cs="Times New Roman"/>
      <w:kern w:val="0"/>
      <w:sz w:val="20"/>
      <w:szCs w:val="20"/>
      <w:lang w:eastAsia="en-US"/>
    </w:rPr>
  </w:style>
  <w:style w:type="paragraph" w:customStyle="1" w:styleId="Char4">
    <w:name w:val="Char"/>
    <w:basedOn w:val="a"/>
    <w:semiHidden/>
    <w:qFormat/>
    <w:rsid w:val="00E642F5"/>
    <w:rPr>
      <w:rFonts w:ascii="Times New Roman" w:eastAsia="宋体" w:hAnsi="Times New Roman" w:cs="Times New Roman"/>
      <w:szCs w:val="24"/>
    </w:rPr>
  </w:style>
  <w:style w:type="table" w:customStyle="1" w:styleId="13">
    <w:name w:val="网格型1"/>
    <w:basedOn w:val="a1"/>
    <w:next w:val="a4"/>
    <w:rsid w:val="00E642F5"/>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0829475">
      <w:bodyDiv w:val="1"/>
      <w:marLeft w:val="0"/>
      <w:marRight w:val="0"/>
      <w:marTop w:val="0"/>
      <w:marBottom w:val="0"/>
      <w:divBdr>
        <w:top w:val="none" w:sz="0" w:space="0" w:color="auto"/>
        <w:left w:val="none" w:sz="0" w:space="0" w:color="auto"/>
        <w:bottom w:val="none" w:sz="0" w:space="0" w:color="auto"/>
        <w:right w:val="none" w:sz="0" w:space="0" w:color="auto"/>
      </w:divBdr>
    </w:div>
    <w:div w:id="94040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mgl.kjt.fujian.gov.cn/&#65289;&#65292;&#21253;&#25324;&#25216;&#26415;&#24773;&#20917;&#21644;&#36130;&#21153;&#24773;&#20917;&#31561;&#65292;&#20999;&#23454;&#36127;&#36215;&#36131;&#20219;&#12290;" TargetMode="External"/><Relationship Id="rId13" Type="http://schemas.openxmlformats.org/officeDocument/2006/relationships/hyperlink" Target="http://xmgl.kjt.fujian.go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65288;&#22235;&#65289;&#31185;&#30740;&#20202;&#22120;&#35774;&#22791;&#36719;&#20214;&#21152;&#20837;&#31119;&#24314;&#30465;&#22823;&#22411;&#31185;&#30740;&#35774;&#26045;&#20202;&#22120;&#31649;&#29702;&#26381;&#21153;&#24179;&#21488;&#65288;&#31616;&#31216;&#30465;&#22823;&#20202;&#24179;&#21488;&#65289;&#30340;&#65292;&#30003;&#25253;&#21333;&#20301;&#35201;&#23558;&#21333;&#20301;&#33829;&#19994;&#25191;&#29031;&#25110;&#20107;&#19994;&#21333;&#20301;&#27861;&#20154;&#35777;&#20070;&#25195;&#25551;&#20214;&#21457;&#33267;&#30465;&#22823;&#20202;&#24179;&#21488;&#37038;&#31665;&#65288;fjinst@sina.com&#65289;&#30003;&#35831;&#36134;&#25143;&#65292;&#28982;&#21518;&#26681;&#25454;&#30465;&#22823;&#20202;&#24179;&#21488;&#20998;&#37197;&#36134;&#25143;&#30331;&#24405;&#30465;&#22823;&#20202;&#24179;&#21488;&#65288;fjdy.gov.cn:8088&#65289;&#32593;&#19978;&#22635;&#25253;&#31185;&#30740;&#20202;&#22120;&#35774;&#22791;&#36719;&#20214;&#20449;&#24687;&#1229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mgl.fjkjt.gov.cn/&#65289;&#19968;&#24335;&#19968;&#20221;&#23492;&#36865;&#25105;&#21381;&#25919;&#31574;&#22788;&#65288;&#39033;&#30446;&#30003;&#35831;&#20070;&#21450;&#30456;&#20851;&#38468;&#20214;&#32440;&#36136;&#26448;&#26009;&#19981;&#38656;&#25253;&#36865;&#65289;&#12290;" TargetMode="External"/><Relationship Id="rId5" Type="http://schemas.openxmlformats.org/officeDocument/2006/relationships/webSettings" Target="webSettings.xml"/><Relationship Id="rId15" Type="http://schemas.openxmlformats.org/officeDocument/2006/relationships/hyperlink" Target="http://xmgl.kjt.fujian.gov.cn/" TargetMode="External"/><Relationship Id="rId10" Type="http://schemas.openxmlformats.org/officeDocument/2006/relationships/hyperlink" Target="http://192.168.20.203/p_check.pr.prLX_CHECKRULEMASTERUpdatePrepare.do?list/LX_CHECKRULEMASTER/I_RULEMASTERID=323" TargetMode="External"/><Relationship Id="rId4" Type="http://schemas.openxmlformats.org/officeDocument/2006/relationships/settings" Target="settings.xml"/><Relationship Id="rId9" Type="http://schemas.openxmlformats.org/officeDocument/2006/relationships/hyperlink" Target="javascript:prepareUpdateRow(58);" TargetMode="External"/><Relationship Id="rId14" Type="http://schemas.openxmlformats.org/officeDocument/2006/relationships/hyperlink" Target="http://xmgl.kjt.fujian.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8E894-BBAA-4BD2-982B-24F6E084B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120</Pages>
  <Words>8835</Words>
  <Characters>50363</Characters>
  <Application>Microsoft Office Word</Application>
  <DocSecurity>0</DocSecurity>
  <Lines>419</Lines>
  <Paragraphs>118</Paragraphs>
  <ScaleCrop>false</ScaleCrop>
  <Company/>
  <LinksUpToDate>false</LinksUpToDate>
  <CharactersWithSpaces>59080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jaf</cp:lastModifiedBy>
  <cp:revision>2</cp:revision>
  <dcterms:created xsi:type="dcterms:W3CDTF">2020-02-17T01:38:00Z</dcterms:created>
  <dcterms:modified xsi:type="dcterms:W3CDTF">2020-02-17T01:38:00Z</dcterms:modified>
</cp:coreProperties>
</file>